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1E478E" w:rsidR="008B7E06" w:rsidP="00BC0B71" w:rsidRDefault="008B7E06" w14:paraId="281D206C" w14:textId="77777777">
      <w:pPr>
        <w:jc w:val="center"/>
        <w:outlineLvl w:val="0"/>
        <w:rPr>
          <w:rFonts w:ascii="Franklin Gothic Book" w:hAnsi="Franklin Gothic Book" w:cs="Arial"/>
          <w:b/>
          <w:sz w:val="21"/>
          <w:szCs w:val="21"/>
          <w:u w:val="single"/>
        </w:rPr>
      </w:pPr>
      <w:bookmarkStart w:name="_GoBack" w:id="0"/>
      <w:bookmarkEnd w:id="0"/>
      <w:r w:rsidRPr="001E478E">
        <w:rPr>
          <w:rFonts w:ascii="Franklin Gothic Book" w:hAnsi="Franklin Gothic Book" w:cs="Arial"/>
          <w:b/>
          <w:sz w:val="21"/>
          <w:szCs w:val="21"/>
          <w:u w:val="single"/>
        </w:rPr>
        <w:t>REQUEST FOR CONCULTANCY PROPOSAL</w:t>
      </w:r>
    </w:p>
    <w:p w:rsidRPr="001E478E" w:rsidR="00BC0B71" w:rsidP="00BC0B71" w:rsidRDefault="00BC0B71" w14:paraId="0071973F" w14:textId="77777777">
      <w:pPr>
        <w:pStyle w:val="paragraph"/>
        <w:spacing w:before="0" w:beforeAutospacing="0" w:after="0" w:afterAutospacing="0"/>
        <w:jc w:val="right"/>
        <w:textAlignment w:val="baseline"/>
        <w:rPr>
          <w:sz w:val="21"/>
          <w:szCs w:val="21"/>
        </w:rPr>
      </w:pPr>
      <w:r w:rsidRPr="001E478E">
        <w:rPr>
          <w:rFonts w:ascii="Franklin Gothic Book" w:hAnsi="Franklin Gothic Book" w:cs="Arial"/>
          <w:b/>
          <w:bCs/>
          <w:sz w:val="21"/>
          <w:szCs w:val="21"/>
          <w:lang w:eastAsia="nb-NO"/>
        </w:rPr>
        <w:t>Date</w:t>
      </w:r>
      <w:r w:rsidRPr="001E478E">
        <w:rPr>
          <w:rFonts w:ascii="Franklin Gothic Book" w:hAnsi="Franklin Gothic Book" w:cs="Arial"/>
          <w:sz w:val="21"/>
          <w:szCs w:val="21"/>
          <w:lang w:eastAsia="nb-NO"/>
        </w:rPr>
        <w:t xml:space="preserve">: </w:t>
      </w:r>
      <w:r w:rsidRPr="001E478E">
        <w:rPr>
          <w:rFonts w:ascii="Franklin Gothic Book" w:hAnsi="Franklin Gothic Book" w:eastAsia="Franklin Gothic Book" w:cs="Franklin Gothic Book"/>
          <w:sz w:val="21"/>
          <w:szCs w:val="21"/>
        </w:rPr>
        <w:t>21</w:t>
      </w:r>
      <w:r w:rsidRPr="001E478E">
        <w:rPr>
          <w:rFonts w:ascii="Franklin Gothic Book" w:hAnsi="Franklin Gothic Book" w:eastAsia="Franklin Gothic Book" w:cs="Franklin Gothic Book"/>
          <w:sz w:val="21"/>
          <w:szCs w:val="21"/>
          <w:vertAlign w:val="superscript"/>
        </w:rPr>
        <w:t>st</w:t>
      </w:r>
      <w:r w:rsidRPr="001E478E">
        <w:rPr>
          <w:rFonts w:ascii="Franklin Gothic Book" w:hAnsi="Franklin Gothic Book" w:eastAsia="Franklin Gothic Book" w:cs="Franklin Gothic Book"/>
          <w:sz w:val="21"/>
          <w:szCs w:val="21"/>
        </w:rPr>
        <w:t xml:space="preserve"> October 2021  </w:t>
      </w:r>
      <w:r w:rsidRPr="001E478E">
        <w:rPr>
          <w:sz w:val="21"/>
          <w:szCs w:val="21"/>
        </w:rPr>
        <w:t xml:space="preserve"> </w:t>
      </w:r>
    </w:p>
    <w:p w:rsidRPr="001E478E" w:rsidR="008B7E06" w:rsidP="008B7E06" w:rsidRDefault="008B7E06" w14:paraId="20C3EE5B" w14:textId="77777777">
      <w:pPr>
        <w:jc w:val="right"/>
        <w:rPr>
          <w:rFonts w:ascii="Franklin Gothic Book" w:hAnsi="Franklin Gothic Book" w:cs="Arial"/>
          <w:bCs/>
          <w:sz w:val="21"/>
          <w:szCs w:val="21"/>
        </w:rPr>
      </w:pPr>
    </w:p>
    <w:p w:rsidRPr="001E478E" w:rsidR="008B7E06" w:rsidP="008B7E06" w:rsidRDefault="008B7E06" w14:paraId="179BE1D1" w14:textId="77777777">
      <w:pPr>
        <w:pStyle w:val="paragraph"/>
        <w:spacing w:before="0" w:beforeAutospacing="0" w:after="0" w:afterAutospacing="0"/>
        <w:textAlignment w:val="baseline"/>
        <w:rPr>
          <w:rFonts w:ascii="Franklin Gothic Book" w:hAnsi="Franklin Gothic Book" w:cs="Arial"/>
          <w:sz w:val="21"/>
          <w:szCs w:val="21"/>
          <w:lang w:eastAsia="nb-NO"/>
        </w:rPr>
      </w:pPr>
      <w:r w:rsidRPr="001E478E">
        <w:rPr>
          <w:rFonts w:ascii="Franklin Gothic Book" w:hAnsi="Franklin Gothic Book" w:cs="Arial"/>
          <w:b/>
          <w:bCs/>
          <w:iCs/>
          <w:sz w:val="21"/>
          <w:szCs w:val="21"/>
          <w:lang w:eastAsia="nb-NO"/>
        </w:rPr>
        <w:t>From</w:t>
      </w:r>
      <w:r w:rsidRPr="001E478E">
        <w:rPr>
          <w:rFonts w:ascii="Franklin Gothic Book" w:hAnsi="Franklin Gothic Book" w:cs="Arial"/>
          <w:b/>
          <w:bCs/>
          <w:i/>
          <w:iCs/>
          <w:sz w:val="21"/>
          <w:szCs w:val="21"/>
          <w:lang w:eastAsia="nb-NO"/>
        </w:rPr>
        <w:t>:  </w:t>
      </w:r>
      <w:r w:rsidRPr="001E478E">
        <w:rPr>
          <w:rFonts w:ascii="Franklin Gothic Book" w:hAnsi="Franklin Gothic Book" w:cs="Arial"/>
          <w:sz w:val="21"/>
          <w:szCs w:val="21"/>
          <w:lang w:eastAsia="nb-NO"/>
        </w:rPr>
        <w:t>Norwegian Refugee Council (NRC) </w:t>
      </w:r>
    </w:p>
    <w:p w:rsidRPr="001E478E" w:rsidR="00BC0B71" w:rsidP="008B7E06" w:rsidRDefault="00BC0B71" w14:paraId="5232DC37" w14:textId="77777777">
      <w:pPr>
        <w:pStyle w:val="paragraph"/>
        <w:spacing w:before="0" w:beforeAutospacing="0" w:after="0" w:afterAutospacing="0"/>
        <w:textAlignment w:val="baseline"/>
        <w:rPr>
          <w:rFonts w:ascii="Franklin Gothic Book" w:hAnsi="Franklin Gothic Book" w:cs="Arial"/>
          <w:sz w:val="21"/>
          <w:szCs w:val="21"/>
          <w:lang w:eastAsia="nb-NO"/>
        </w:rPr>
      </w:pPr>
    </w:p>
    <w:p w:rsidRPr="001E478E" w:rsidR="00BC0B71" w:rsidP="00BC0B71" w:rsidRDefault="008B7E06" w14:paraId="0436FE8B" w14:textId="77777777">
      <w:pPr>
        <w:pStyle w:val="NormalWeb"/>
        <w:shd w:val="clear" w:color="auto" w:fill="FFFFFF"/>
        <w:spacing w:before="0" w:beforeAutospacing="0" w:after="0" w:afterAutospacing="0"/>
        <w:rPr>
          <w:rFonts w:ascii="Calibri" w:hAnsi="Calibri" w:cs="Calibri"/>
          <w:color w:val="201F1E"/>
          <w:sz w:val="21"/>
          <w:szCs w:val="21"/>
        </w:rPr>
      </w:pPr>
      <w:r w:rsidRPr="001E478E">
        <w:rPr>
          <w:rFonts w:ascii="Franklin Gothic Book" w:hAnsi="Franklin Gothic Book" w:cs="Arial"/>
          <w:b/>
          <w:sz w:val="21"/>
          <w:szCs w:val="21"/>
          <w:lang w:eastAsia="nb-NO"/>
        </w:rPr>
        <w:t>Address</w:t>
      </w:r>
      <w:r w:rsidRPr="001E478E">
        <w:rPr>
          <w:rFonts w:ascii="Franklin Gothic Book" w:hAnsi="Franklin Gothic Book" w:cs="Arial"/>
          <w:sz w:val="21"/>
          <w:szCs w:val="21"/>
          <w:lang w:eastAsia="nb-NO"/>
        </w:rPr>
        <w:t xml:space="preserve">: </w:t>
      </w:r>
      <w:r w:rsidRPr="001E478E" w:rsidR="00BC0B71">
        <w:rPr>
          <w:rFonts w:ascii="Calibri" w:hAnsi="Calibri" w:cs="Calibri"/>
          <w:color w:val="201F1E"/>
          <w:sz w:val="21"/>
          <w:szCs w:val="21"/>
        </w:rPr>
        <w:t>The Nile Tower, Fourth Floor Block 10, Building #20, Street 63, Khartoum – Sudan</w:t>
      </w:r>
    </w:p>
    <w:p w:rsidRPr="001E478E" w:rsidR="00BC0B71" w:rsidP="00BC0B71" w:rsidRDefault="000669C9" w14:paraId="4CCFBA1E" w14:textId="77777777">
      <w:pPr>
        <w:pStyle w:val="paragraph"/>
        <w:spacing w:before="0" w:beforeAutospacing="0" w:after="0" w:afterAutospacing="0"/>
        <w:textAlignment w:val="baseline"/>
        <w:rPr>
          <w:rStyle w:val="Hyperlink"/>
          <w:rFonts w:asciiTheme="minorHAnsi" w:hAnsiTheme="minorHAnsi"/>
          <w:sz w:val="21"/>
          <w:szCs w:val="21"/>
        </w:rPr>
      </w:pPr>
      <w:hyperlink w:history="1" r:id="rId10">
        <w:r w:rsidRPr="001E478E" w:rsidR="00BC0B71">
          <w:rPr>
            <w:rStyle w:val="Hyperlink"/>
            <w:rFonts w:asciiTheme="minorHAnsi" w:hAnsiTheme="minorHAnsi"/>
            <w:sz w:val="21"/>
            <w:szCs w:val="21"/>
          </w:rPr>
          <w:t>https://goo.gl/maps/ppyRwrzuUeCX6pVy6</w:t>
        </w:r>
      </w:hyperlink>
    </w:p>
    <w:p w:rsidRPr="001E478E" w:rsidR="00BC0B71" w:rsidP="00BC0B71" w:rsidRDefault="00BC0B71" w14:paraId="5823DD66" w14:textId="77777777">
      <w:pPr>
        <w:pStyle w:val="paragraph"/>
        <w:spacing w:before="0" w:beforeAutospacing="0" w:after="0" w:afterAutospacing="0"/>
        <w:textAlignment w:val="baseline"/>
        <w:rPr>
          <w:rFonts w:ascii="Arial" w:hAnsi="Arial" w:cs="Arial"/>
          <w:sz w:val="21"/>
          <w:szCs w:val="21"/>
          <w:lang w:eastAsia="nb-NO"/>
        </w:rPr>
      </w:pPr>
    </w:p>
    <w:p w:rsidRPr="001E478E" w:rsidR="00BC0B71" w:rsidP="00BC0B71" w:rsidRDefault="00BC0B71" w14:paraId="72F17D59" w14:textId="77777777">
      <w:pPr>
        <w:pStyle w:val="paragraph"/>
        <w:spacing w:before="0" w:beforeAutospacing="0" w:after="0" w:afterAutospacing="0"/>
        <w:textAlignment w:val="baseline"/>
        <w:rPr>
          <w:rFonts w:ascii="Arial" w:hAnsi="Arial" w:cs="Arial"/>
          <w:sz w:val="21"/>
          <w:szCs w:val="21"/>
          <w:lang w:eastAsia="nb-NO"/>
        </w:rPr>
      </w:pPr>
      <w:r w:rsidRPr="001E478E">
        <w:rPr>
          <w:rFonts w:ascii="Arial" w:hAnsi="Arial" w:cs="Arial"/>
          <w:sz w:val="21"/>
          <w:szCs w:val="21"/>
          <w:lang w:eastAsia="nb-NO"/>
        </w:rPr>
        <w:t>Contact person:</w:t>
      </w:r>
      <w:r w:rsidRPr="001E478E">
        <w:rPr>
          <w:rFonts w:ascii="Arial" w:hAnsi="Arial" w:cs="Arial"/>
          <w:sz w:val="21"/>
          <w:szCs w:val="21"/>
          <w:lang w:eastAsia="nb-NO"/>
        </w:rPr>
        <w:tab/>
      </w:r>
      <w:r w:rsidRPr="001E478E">
        <w:rPr>
          <w:rFonts w:ascii="Arial" w:hAnsi="Arial" w:cs="Arial"/>
          <w:b/>
          <w:bCs/>
          <w:sz w:val="21"/>
          <w:szCs w:val="21"/>
          <w:lang w:eastAsia="nb-NO"/>
        </w:rPr>
        <w:t>Omar Nagi</w:t>
      </w:r>
    </w:p>
    <w:p w:rsidRPr="001E478E" w:rsidR="00BC0B71" w:rsidP="00BC0B71" w:rsidRDefault="00BC0B71" w14:paraId="3562C3BB" w14:textId="77777777">
      <w:pPr>
        <w:pStyle w:val="paragraph"/>
        <w:spacing w:before="0" w:beforeAutospacing="0" w:after="0" w:afterAutospacing="0"/>
        <w:textAlignment w:val="baseline"/>
        <w:rPr>
          <w:rFonts w:ascii="Arial" w:hAnsi="Arial" w:cs="Arial"/>
          <w:sz w:val="21"/>
          <w:szCs w:val="21"/>
          <w:lang w:eastAsia="nb-NO"/>
        </w:rPr>
      </w:pPr>
      <w:r w:rsidRPr="001E478E">
        <w:rPr>
          <w:rFonts w:ascii="Arial" w:hAnsi="Arial" w:cs="Arial"/>
          <w:sz w:val="21"/>
          <w:szCs w:val="21"/>
          <w:lang w:eastAsia="nb-NO"/>
        </w:rPr>
        <w:t>Position:</w:t>
      </w:r>
      <w:r w:rsidRPr="001E478E">
        <w:rPr>
          <w:rFonts w:ascii="Arial" w:hAnsi="Arial" w:cs="Arial"/>
          <w:sz w:val="21"/>
          <w:szCs w:val="21"/>
          <w:lang w:eastAsia="nb-NO"/>
        </w:rPr>
        <w:tab/>
      </w:r>
      <w:r w:rsidRPr="001E478E">
        <w:rPr>
          <w:rFonts w:ascii="Arial" w:hAnsi="Arial" w:cs="Arial"/>
          <w:sz w:val="21"/>
          <w:szCs w:val="21"/>
          <w:lang w:eastAsia="nb-NO"/>
        </w:rPr>
        <w:tab/>
      </w:r>
      <w:r w:rsidRPr="001E478E">
        <w:rPr>
          <w:rFonts w:ascii="Arial" w:hAnsi="Arial" w:cs="Arial"/>
          <w:sz w:val="21"/>
          <w:szCs w:val="21"/>
          <w:lang w:eastAsia="nb-NO"/>
        </w:rPr>
        <w:t>Procurement Officer</w:t>
      </w:r>
    </w:p>
    <w:p w:rsidRPr="001E478E" w:rsidR="00BC0B71" w:rsidP="00BC0B71" w:rsidRDefault="00BC0B71" w14:paraId="28FBB547" w14:textId="77777777">
      <w:pPr>
        <w:pStyle w:val="paragraph"/>
        <w:spacing w:before="0" w:beforeAutospacing="0" w:after="0" w:afterAutospacing="0"/>
        <w:textAlignment w:val="baseline"/>
        <w:rPr>
          <w:rFonts w:ascii="Arial" w:hAnsi="Arial" w:cs="Arial"/>
          <w:sz w:val="21"/>
          <w:szCs w:val="21"/>
          <w:lang w:eastAsia="nb-NO"/>
        </w:rPr>
      </w:pPr>
      <w:r w:rsidRPr="001E478E">
        <w:rPr>
          <w:rFonts w:ascii="Arial" w:hAnsi="Arial" w:cs="Arial"/>
          <w:sz w:val="21"/>
          <w:szCs w:val="21"/>
          <w:lang w:eastAsia="nb-NO"/>
        </w:rPr>
        <w:t xml:space="preserve">Email: </w:t>
      </w:r>
      <w:r w:rsidRPr="001E478E">
        <w:rPr>
          <w:rFonts w:ascii="Arial" w:hAnsi="Arial" w:cs="Arial"/>
          <w:sz w:val="21"/>
          <w:szCs w:val="21"/>
          <w:lang w:eastAsia="nb-NO"/>
        </w:rPr>
        <w:tab/>
      </w:r>
      <w:r w:rsidRPr="001E478E">
        <w:rPr>
          <w:rFonts w:ascii="Arial" w:hAnsi="Arial" w:cs="Arial"/>
          <w:sz w:val="21"/>
          <w:szCs w:val="21"/>
          <w:lang w:eastAsia="nb-NO"/>
        </w:rPr>
        <w:tab/>
      </w:r>
      <w:r w:rsidRPr="001E478E">
        <w:rPr>
          <w:rFonts w:ascii="Arial" w:hAnsi="Arial" w:cs="Arial"/>
          <w:sz w:val="21"/>
          <w:szCs w:val="21"/>
          <w:lang w:eastAsia="nb-NO"/>
        </w:rPr>
        <w:t xml:space="preserve">            Omar.Nagi@nrc.no </w:t>
      </w:r>
    </w:p>
    <w:p w:rsidRPr="001E478E" w:rsidR="00BC0B71" w:rsidP="00BC0B71" w:rsidRDefault="00BC0B71" w14:paraId="5B661E30" w14:textId="77777777">
      <w:pPr>
        <w:pStyle w:val="paragraph"/>
        <w:spacing w:before="0" w:beforeAutospacing="0" w:after="0" w:afterAutospacing="0"/>
        <w:textAlignment w:val="baseline"/>
        <w:rPr>
          <w:rFonts w:ascii="Arial" w:hAnsi="Arial" w:cs="Arial"/>
          <w:sz w:val="21"/>
          <w:szCs w:val="21"/>
          <w:lang w:eastAsia="nb-NO"/>
        </w:rPr>
      </w:pPr>
      <w:r w:rsidRPr="001E478E">
        <w:rPr>
          <w:rFonts w:ascii="Arial" w:hAnsi="Arial" w:cs="Arial"/>
          <w:sz w:val="21"/>
          <w:szCs w:val="21"/>
          <w:lang w:eastAsia="nb-NO"/>
        </w:rPr>
        <w:t xml:space="preserve">Phone: </w:t>
      </w:r>
      <w:r w:rsidRPr="001E478E">
        <w:rPr>
          <w:rFonts w:ascii="Arial" w:hAnsi="Arial" w:cs="Arial"/>
          <w:sz w:val="21"/>
          <w:szCs w:val="21"/>
          <w:lang w:eastAsia="nb-NO"/>
        </w:rPr>
        <w:tab/>
      </w:r>
      <w:r w:rsidRPr="001E478E">
        <w:rPr>
          <w:rFonts w:ascii="Arial" w:hAnsi="Arial" w:cs="Arial"/>
          <w:sz w:val="21"/>
          <w:szCs w:val="21"/>
          <w:lang w:eastAsia="nb-NO"/>
        </w:rPr>
        <w:t xml:space="preserve">           +249 91 121 9835 or +249 99 069 0902</w:t>
      </w:r>
    </w:p>
    <w:p w:rsidRPr="001E478E" w:rsidR="008B7E06" w:rsidP="00BC0B71" w:rsidRDefault="008B7E06" w14:paraId="77A0F685" w14:textId="77777777">
      <w:pPr>
        <w:pStyle w:val="paragraph"/>
        <w:spacing w:before="0" w:beforeAutospacing="0" w:after="0" w:afterAutospacing="0"/>
        <w:textAlignment w:val="baseline"/>
        <w:rPr>
          <w:rFonts w:ascii="Franklin Gothic Book" w:hAnsi="Franklin Gothic Book" w:cs="Arial"/>
          <w:sz w:val="21"/>
          <w:szCs w:val="21"/>
          <w:lang w:eastAsia="nb-NO"/>
        </w:rPr>
      </w:pPr>
    </w:p>
    <w:p w:rsidRPr="001E478E" w:rsidR="008B7E06" w:rsidP="008B7E06" w:rsidRDefault="008B7E06" w14:paraId="751E3969" w14:textId="77777777">
      <w:pPr>
        <w:pStyle w:val="paragraph"/>
        <w:spacing w:before="0" w:beforeAutospacing="0" w:after="0" w:afterAutospacing="0"/>
        <w:textAlignment w:val="baseline"/>
        <w:rPr>
          <w:rFonts w:ascii="Franklin Gothic Book" w:hAnsi="Franklin Gothic Book" w:cs="Arial"/>
          <w:b/>
          <w:sz w:val="21"/>
          <w:szCs w:val="21"/>
          <w:lang w:eastAsia="nb-NO"/>
        </w:rPr>
      </w:pPr>
    </w:p>
    <w:p w:rsidRPr="001E478E" w:rsidR="008B7E06" w:rsidP="00BC0B71" w:rsidRDefault="00BC0B71" w14:paraId="238D5CF8" w14:textId="0775B832">
      <w:pPr>
        <w:jc w:val="center"/>
        <w:rPr>
          <w:rFonts w:ascii="Franklin Gothic Book" w:hAnsi="Franklin Gothic Book" w:eastAsia="Franklin Gothic Book" w:cs="Franklin Gothic Book"/>
          <w:b/>
          <w:bCs/>
          <w:sz w:val="23"/>
          <w:szCs w:val="23"/>
        </w:rPr>
      </w:pPr>
      <w:r w:rsidRPr="001E478E">
        <w:rPr>
          <w:rFonts w:ascii="Franklin Gothic Book" w:hAnsi="Franklin Gothic Book" w:eastAsia="Franklin Gothic Book" w:cs="Franklin Gothic Book"/>
          <w:b/>
          <w:bCs/>
          <w:sz w:val="23"/>
          <w:szCs w:val="23"/>
        </w:rPr>
        <w:t xml:space="preserve">Deadline for submission:  </w:t>
      </w:r>
      <w:r w:rsidRPr="001E478E" w:rsidR="008B7E06">
        <w:rPr>
          <w:rFonts w:ascii="Franklin Gothic Book" w:hAnsi="Franklin Gothic Book" w:eastAsia="Franklin Gothic Book" w:cs="Franklin Gothic Book"/>
          <w:b/>
          <w:bCs/>
          <w:color w:val="FF0000"/>
          <w:sz w:val="23"/>
          <w:szCs w:val="23"/>
        </w:rPr>
        <w:t>28 October 2021 at 16</w:t>
      </w:r>
      <w:r w:rsidRPr="001E478E">
        <w:rPr>
          <w:rFonts w:ascii="Franklin Gothic Book" w:hAnsi="Franklin Gothic Book" w:eastAsia="Franklin Gothic Book" w:cs="Franklin Gothic Book"/>
          <w:b/>
          <w:bCs/>
          <w:color w:val="FF0000"/>
          <w:sz w:val="23"/>
          <w:szCs w:val="23"/>
        </w:rPr>
        <w:t>:00</w:t>
      </w:r>
    </w:p>
    <w:p w:rsidRPr="001E478E" w:rsidR="008B7E06" w:rsidP="008B7E06" w:rsidRDefault="008B7E06" w14:paraId="01345842" w14:textId="77777777">
      <w:pPr>
        <w:jc w:val="both"/>
        <w:outlineLvl w:val="0"/>
        <w:rPr>
          <w:rFonts w:ascii="Franklin Gothic Book" w:hAnsi="Franklin Gothic Book" w:cs="Arial"/>
          <w:sz w:val="21"/>
          <w:szCs w:val="21"/>
        </w:rPr>
      </w:pPr>
      <w:r w:rsidRPr="001E478E">
        <w:rPr>
          <w:rFonts w:ascii="Franklin Gothic Book" w:hAnsi="Franklin Gothic Book" w:cs="Arial"/>
          <w:sz w:val="21"/>
          <w:szCs w:val="21"/>
        </w:rPr>
        <w:t>The office of the Norwegian Refugee Council is looking for a qualified a</w:t>
      </w:r>
      <w:r w:rsidRPr="001E478E" w:rsidR="00BC0B71">
        <w:rPr>
          <w:rFonts w:ascii="Franklin Gothic Book" w:hAnsi="Franklin Gothic Book" w:cs="Arial"/>
          <w:sz w:val="21"/>
          <w:szCs w:val="21"/>
        </w:rPr>
        <w:t xml:space="preserve">nd competent support to provide </w:t>
      </w:r>
      <w:r w:rsidRPr="001E478E">
        <w:rPr>
          <w:rFonts w:ascii="Franklin Gothic Book" w:hAnsi="Franklin Gothic Book" w:cs="Arial"/>
          <w:sz w:val="21"/>
          <w:szCs w:val="21"/>
        </w:rPr>
        <w:t>a consultancy service as Terms of reference in Annex 1.</w:t>
      </w:r>
    </w:p>
    <w:p w:rsidRPr="001E478E" w:rsidR="008B7E06" w:rsidP="008B7E06" w:rsidRDefault="008B7E06" w14:paraId="502A9E5D" w14:textId="77777777">
      <w:pPr>
        <w:rPr>
          <w:rFonts w:ascii="Franklin Gothic Book" w:hAnsi="Franklin Gothic Book" w:cs="Arial"/>
          <w:b/>
          <w:bCs/>
          <w:color w:val="8496B0" w:themeColor="text2" w:themeTint="99"/>
          <w:sz w:val="21"/>
          <w:szCs w:val="21"/>
        </w:rPr>
      </w:pPr>
    </w:p>
    <w:tbl>
      <w:tblPr>
        <w:tblW w:w="11088" w:type="dxa"/>
        <w:tblInd w:w="-725" w:type="dxa"/>
        <w:tblLook w:val="04A0" w:firstRow="1" w:lastRow="0" w:firstColumn="1" w:lastColumn="0" w:noHBand="0" w:noVBand="1"/>
      </w:tblPr>
      <w:tblGrid>
        <w:gridCol w:w="510"/>
        <w:gridCol w:w="1470"/>
        <w:gridCol w:w="4552"/>
        <w:gridCol w:w="851"/>
        <w:gridCol w:w="992"/>
        <w:gridCol w:w="1276"/>
        <w:gridCol w:w="1408"/>
        <w:gridCol w:w="29"/>
      </w:tblGrid>
      <w:tr w:rsidRPr="001E478E" w:rsidR="008B7E06" w:rsidTr="00305D63" w14:paraId="2CCA55C7" w14:textId="77777777">
        <w:trPr>
          <w:gridAfter w:val="1"/>
          <w:wAfter w:w="29" w:type="dxa"/>
          <w:trHeight w:val="833"/>
        </w:trPr>
        <w:tc>
          <w:tcPr>
            <w:tcW w:w="510" w:type="dxa"/>
            <w:tcBorders>
              <w:top w:val="single" w:color="auto" w:sz="4" w:space="0"/>
              <w:left w:val="single" w:color="auto" w:sz="4" w:space="0"/>
              <w:bottom w:val="single" w:color="auto" w:sz="4" w:space="0"/>
              <w:right w:val="single" w:color="auto" w:sz="4" w:space="0"/>
            </w:tcBorders>
            <w:vAlign w:val="center"/>
            <w:hideMark/>
          </w:tcPr>
          <w:p w:rsidRPr="001E478E" w:rsidR="008B7E06" w:rsidRDefault="008B7E06" w14:paraId="0E0A2D15" w14:textId="77777777">
            <w:pPr>
              <w:jc w:val="center"/>
              <w:rPr>
                <w:rFonts w:ascii="Franklin Gothic Book" w:hAnsi="Franklin Gothic Book" w:cs="Arial"/>
                <w:b/>
                <w:bCs/>
                <w:sz w:val="21"/>
                <w:szCs w:val="21"/>
                <w:lang w:val="nb-NO"/>
              </w:rPr>
            </w:pPr>
            <w:r w:rsidRPr="001E478E">
              <w:rPr>
                <w:rFonts w:ascii="Franklin Gothic Book" w:hAnsi="Franklin Gothic Book" w:cs="Arial"/>
                <w:b/>
                <w:bCs/>
                <w:sz w:val="21"/>
                <w:szCs w:val="21"/>
              </w:rPr>
              <w:t>No</w:t>
            </w:r>
          </w:p>
        </w:tc>
        <w:tc>
          <w:tcPr>
            <w:tcW w:w="1470" w:type="dxa"/>
            <w:tcBorders>
              <w:top w:val="single" w:color="auto" w:sz="4" w:space="0"/>
              <w:left w:val="nil"/>
              <w:bottom w:val="single" w:color="auto" w:sz="4" w:space="0"/>
              <w:right w:val="single" w:color="auto" w:sz="4" w:space="0"/>
            </w:tcBorders>
            <w:vAlign w:val="center"/>
            <w:hideMark/>
          </w:tcPr>
          <w:p w:rsidRPr="001E478E" w:rsidR="008B7E06" w:rsidRDefault="008B7E06" w14:paraId="37702EA9" w14:textId="77777777">
            <w:pPr>
              <w:jc w:val="center"/>
              <w:rPr>
                <w:rFonts w:ascii="Franklin Gothic Book" w:hAnsi="Franklin Gothic Book" w:cs="Arial"/>
                <w:b/>
                <w:bCs/>
                <w:sz w:val="21"/>
                <w:szCs w:val="21"/>
              </w:rPr>
            </w:pPr>
            <w:r w:rsidRPr="001E478E">
              <w:rPr>
                <w:rFonts w:ascii="Franklin Gothic Book" w:hAnsi="Franklin Gothic Book" w:cs="Arial"/>
                <w:b/>
                <w:bCs/>
                <w:sz w:val="21"/>
                <w:szCs w:val="21"/>
              </w:rPr>
              <w:t>Items</w:t>
            </w:r>
          </w:p>
        </w:tc>
        <w:tc>
          <w:tcPr>
            <w:tcW w:w="4552" w:type="dxa"/>
            <w:tcBorders>
              <w:top w:val="single" w:color="auto" w:sz="4" w:space="0"/>
              <w:left w:val="nil"/>
              <w:bottom w:val="single" w:color="auto" w:sz="4" w:space="0"/>
              <w:right w:val="single" w:color="auto" w:sz="4" w:space="0"/>
            </w:tcBorders>
            <w:vAlign w:val="center"/>
            <w:hideMark/>
          </w:tcPr>
          <w:p w:rsidRPr="001E478E" w:rsidR="008B7E06" w:rsidRDefault="008B7E06" w14:paraId="65BACD6D" w14:textId="77777777">
            <w:pPr>
              <w:jc w:val="center"/>
              <w:rPr>
                <w:rFonts w:ascii="Franklin Gothic Book" w:hAnsi="Franklin Gothic Book" w:cs="Arial"/>
                <w:b/>
                <w:bCs/>
                <w:sz w:val="21"/>
                <w:szCs w:val="21"/>
              </w:rPr>
            </w:pPr>
            <w:r w:rsidRPr="001E478E">
              <w:rPr>
                <w:rFonts w:ascii="Franklin Gothic Book" w:hAnsi="Franklin Gothic Book" w:cs="Arial"/>
                <w:b/>
                <w:bCs/>
                <w:sz w:val="21"/>
                <w:szCs w:val="21"/>
              </w:rPr>
              <w:t>Specifications</w:t>
            </w:r>
          </w:p>
        </w:tc>
        <w:tc>
          <w:tcPr>
            <w:tcW w:w="851" w:type="dxa"/>
            <w:tcBorders>
              <w:top w:val="single" w:color="auto" w:sz="4" w:space="0"/>
              <w:left w:val="nil"/>
              <w:bottom w:val="single" w:color="auto" w:sz="4" w:space="0"/>
              <w:right w:val="single" w:color="auto" w:sz="4" w:space="0"/>
            </w:tcBorders>
            <w:vAlign w:val="center"/>
            <w:hideMark/>
          </w:tcPr>
          <w:p w:rsidRPr="001E478E" w:rsidR="008B7E06" w:rsidRDefault="008B7E06" w14:paraId="4A67CC1A" w14:textId="77777777">
            <w:pPr>
              <w:jc w:val="center"/>
              <w:rPr>
                <w:rFonts w:ascii="Franklin Gothic Book" w:hAnsi="Franklin Gothic Book" w:cs="Arial"/>
                <w:b/>
                <w:bCs/>
                <w:sz w:val="21"/>
                <w:szCs w:val="21"/>
              </w:rPr>
            </w:pPr>
            <w:r w:rsidRPr="001E478E">
              <w:rPr>
                <w:rFonts w:ascii="Franklin Gothic Book" w:hAnsi="Franklin Gothic Book" w:cs="Arial"/>
                <w:b/>
                <w:bCs/>
                <w:sz w:val="21"/>
                <w:szCs w:val="21"/>
              </w:rPr>
              <w:t>Unit</w:t>
            </w:r>
          </w:p>
        </w:tc>
        <w:tc>
          <w:tcPr>
            <w:tcW w:w="992" w:type="dxa"/>
            <w:tcBorders>
              <w:top w:val="single" w:color="auto" w:sz="4" w:space="0"/>
              <w:left w:val="nil"/>
              <w:bottom w:val="single" w:color="auto" w:sz="4" w:space="0"/>
              <w:right w:val="single" w:color="auto" w:sz="4" w:space="0"/>
            </w:tcBorders>
            <w:vAlign w:val="center"/>
            <w:hideMark/>
          </w:tcPr>
          <w:p w:rsidRPr="001E478E" w:rsidR="008B7E06" w:rsidRDefault="008B7E06" w14:paraId="0B0DE4CE" w14:textId="77777777">
            <w:pPr>
              <w:jc w:val="center"/>
              <w:rPr>
                <w:rFonts w:ascii="Franklin Gothic Book" w:hAnsi="Franklin Gothic Book" w:cs="Arial"/>
                <w:b/>
                <w:bCs/>
                <w:sz w:val="21"/>
                <w:szCs w:val="21"/>
              </w:rPr>
            </w:pPr>
            <w:r w:rsidRPr="001E478E">
              <w:rPr>
                <w:rFonts w:ascii="Franklin Gothic Book" w:hAnsi="Franklin Gothic Book" w:cs="Arial"/>
                <w:b/>
                <w:bCs/>
                <w:sz w:val="21"/>
                <w:szCs w:val="21"/>
              </w:rPr>
              <w:t>Qty</w:t>
            </w:r>
          </w:p>
        </w:tc>
        <w:tc>
          <w:tcPr>
            <w:tcW w:w="1276" w:type="dxa"/>
            <w:tcBorders>
              <w:top w:val="single" w:color="auto" w:sz="4" w:space="0"/>
              <w:left w:val="nil"/>
              <w:bottom w:val="single" w:color="auto" w:sz="4" w:space="0"/>
              <w:right w:val="single" w:color="auto" w:sz="4" w:space="0"/>
            </w:tcBorders>
            <w:vAlign w:val="center"/>
            <w:hideMark/>
          </w:tcPr>
          <w:p w:rsidRPr="001E478E" w:rsidR="008B7E06" w:rsidRDefault="008B7E06" w14:paraId="2F0F60C5" w14:textId="77777777">
            <w:pPr>
              <w:rPr>
                <w:rFonts w:ascii="Franklin Gothic Book" w:hAnsi="Franklin Gothic Book" w:cs="Arial"/>
                <w:b/>
                <w:bCs/>
                <w:sz w:val="21"/>
                <w:szCs w:val="21"/>
              </w:rPr>
            </w:pPr>
            <w:r w:rsidRPr="001E478E">
              <w:rPr>
                <w:rFonts w:ascii="Franklin Gothic Book" w:hAnsi="Franklin Gothic Book" w:cs="Arial"/>
                <w:b/>
                <w:bCs/>
                <w:sz w:val="21"/>
                <w:szCs w:val="21"/>
              </w:rPr>
              <w:t>Unit Rate with VAT</w:t>
            </w:r>
          </w:p>
        </w:tc>
        <w:tc>
          <w:tcPr>
            <w:tcW w:w="1408" w:type="dxa"/>
            <w:tcBorders>
              <w:top w:val="single" w:color="auto" w:sz="4" w:space="0"/>
              <w:left w:val="nil"/>
              <w:bottom w:val="single" w:color="auto" w:sz="4" w:space="0"/>
              <w:right w:val="single" w:color="auto" w:sz="4" w:space="0"/>
            </w:tcBorders>
            <w:vAlign w:val="center"/>
            <w:hideMark/>
          </w:tcPr>
          <w:p w:rsidRPr="001E478E" w:rsidR="008B7E06" w:rsidRDefault="008B7E06" w14:paraId="7C00264D" w14:textId="77777777">
            <w:pPr>
              <w:rPr>
                <w:rFonts w:ascii="Franklin Gothic Book" w:hAnsi="Franklin Gothic Book" w:cs="Arial"/>
                <w:b/>
                <w:bCs/>
                <w:sz w:val="21"/>
                <w:szCs w:val="21"/>
              </w:rPr>
            </w:pPr>
            <w:r w:rsidRPr="001E478E">
              <w:rPr>
                <w:rFonts w:ascii="Franklin Gothic Book" w:hAnsi="Franklin Gothic Book" w:cs="Arial"/>
                <w:b/>
                <w:bCs/>
                <w:sz w:val="21"/>
                <w:szCs w:val="21"/>
              </w:rPr>
              <w:t>Total Price with VAT</w:t>
            </w:r>
          </w:p>
        </w:tc>
      </w:tr>
      <w:tr w:rsidRPr="001E478E" w:rsidR="008B7E06" w:rsidTr="00305D63" w14:paraId="208D47B6" w14:textId="77777777">
        <w:trPr>
          <w:gridAfter w:val="1"/>
          <w:wAfter w:w="29" w:type="dxa"/>
          <w:trHeight w:val="397"/>
        </w:trPr>
        <w:tc>
          <w:tcPr>
            <w:tcW w:w="510" w:type="dxa"/>
            <w:tcBorders>
              <w:top w:val="nil"/>
              <w:left w:val="single" w:color="auto" w:sz="4" w:space="0"/>
              <w:bottom w:val="single" w:color="auto" w:sz="4" w:space="0"/>
              <w:right w:val="single" w:color="auto" w:sz="4" w:space="0"/>
            </w:tcBorders>
            <w:noWrap/>
            <w:vAlign w:val="center"/>
          </w:tcPr>
          <w:p w:rsidRPr="001E478E" w:rsidR="008B7E06" w:rsidRDefault="008B7E06" w14:paraId="69498C3B" w14:textId="77777777">
            <w:pPr>
              <w:jc w:val="center"/>
              <w:rPr>
                <w:rFonts w:ascii="Franklin Gothic Book" w:hAnsi="Franklin Gothic Book" w:cs="Arial"/>
                <w:color w:val="000000"/>
                <w:sz w:val="21"/>
                <w:szCs w:val="21"/>
              </w:rPr>
            </w:pPr>
          </w:p>
        </w:tc>
        <w:tc>
          <w:tcPr>
            <w:tcW w:w="1470" w:type="dxa"/>
            <w:tcBorders>
              <w:top w:val="single" w:color="auto" w:sz="4" w:space="0"/>
              <w:left w:val="nil"/>
              <w:bottom w:val="single" w:color="auto" w:sz="4" w:space="0"/>
              <w:right w:val="single" w:color="auto" w:sz="4" w:space="0"/>
            </w:tcBorders>
            <w:hideMark/>
          </w:tcPr>
          <w:p w:rsidRPr="001E478E" w:rsidR="008B7E06" w:rsidRDefault="008B7E06" w14:paraId="4595A493" w14:textId="77777777">
            <w:pPr>
              <w:rPr>
                <w:rFonts w:ascii="Franklin Gothic Book" w:hAnsi="Franklin Gothic Book" w:cs="Arial"/>
                <w:sz w:val="21"/>
                <w:szCs w:val="21"/>
              </w:rPr>
            </w:pPr>
            <w:r w:rsidRPr="001E478E">
              <w:rPr>
                <w:rFonts w:ascii="Franklin Gothic Book" w:hAnsi="Franklin Gothic Book" w:cs="Arial"/>
                <w:sz w:val="21"/>
                <w:szCs w:val="21"/>
              </w:rPr>
              <w:t>Consultancy Service</w:t>
            </w:r>
          </w:p>
        </w:tc>
        <w:tc>
          <w:tcPr>
            <w:tcW w:w="4552" w:type="dxa"/>
            <w:tcBorders>
              <w:top w:val="single" w:color="auto" w:sz="4" w:space="0"/>
              <w:left w:val="nil"/>
              <w:bottom w:val="single" w:color="auto" w:sz="4" w:space="0"/>
              <w:right w:val="single" w:color="auto" w:sz="4" w:space="0"/>
            </w:tcBorders>
            <w:vAlign w:val="center"/>
          </w:tcPr>
          <w:p w:rsidRPr="001E478E" w:rsidR="008B7E06" w:rsidRDefault="008B7E06" w14:paraId="18D77FE2" w14:textId="77777777">
            <w:pPr>
              <w:jc w:val="both"/>
              <w:rPr>
                <w:rFonts w:ascii="Times New Roman" w:hAnsi="Times New Roman" w:cs="Times New Roman"/>
                <w:sz w:val="21"/>
                <w:szCs w:val="21"/>
                <w:lang w:val="nb-NO"/>
              </w:rPr>
            </w:pPr>
            <w:r w:rsidRPr="001E478E">
              <w:rPr>
                <w:rFonts w:ascii="Franklin Gothic Book" w:hAnsi="Franklin Gothic Book" w:eastAsia="Franklin Gothic Book" w:cs="Franklin Gothic Book"/>
                <w:sz w:val="21"/>
                <w:szCs w:val="21"/>
              </w:rPr>
              <w:t>NRC is seeking a short-term consultancy, from 1</w:t>
            </w:r>
            <w:r w:rsidRPr="001E478E">
              <w:rPr>
                <w:rFonts w:ascii="Franklin Gothic Book" w:hAnsi="Franklin Gothic Book" w:eastAsia="Franklin Gothic Book" w:cs="Franklin Gothic Book"/>
                <w:sz w:val="21"/>
                <w:szCs w:val="21"/>
                <w:vertAlign w:val="superscript"/>
              </w:rPr>
              <w:t>st</w:t>
            </w:r>
            <w:r w:rsidRPr="001E478E">
              <w:rPr>
                <w:rFonts w:ascii="Franklin Gothic Book" w:hAnsi="Franklin Gothic Book" w:eastAsia="Franklin Gothic Book" w:cs="Franklin Gothic Book"/>
                <w:sz w:val="21"/>
                <w:szCs w:val="21"/>
              </w:rPr>
              <w:t xml:space="preserve"> November to 16</w:t>
            </w:r>
            <w:r w:rsidRPr="001E478E">
              <w:rPr>
                <w:rFonts w:ascii="Franklin Gothic Book" w:hAnsi="Franklin Gothic Book" w:eastAsia="Franklin Gothic Book" w:cs="Franklin Gothic Book"/>
                <w:sz w:val="21"/>
                <w:szCs w:val="21"/>
                <w:vertAlign w:val="superscript"/>
              </w:rPr>
              <w:t>th</w:t>
            </w:r>
            <w:r w:rsidRPr="001E478E">
              <w:rPr>
                <w:rFonts w:ascii="Franklin Gothic Book" w:hAnsi="Franklin Gothic Book" w:eastAsia="Franklin Gothic Book" w:cs="Franklin Gothic Book"/>
                <w:sz w:val="21"/>
                <w:szCs w:val="21"/>
              </w:rPr>
              <w:t xml:space="preserve"> December. The assignment will focus attention to scoping livelihoods opportunities to reduce negative coping strategy in South Kordofan. The research project will entail both desk review of previous assessments, existing policies as well primary data collection form Internally Displaced Person, Refugee, host community, organizations and institution relevant in delivering resilience and self-reliance in South Kordofan.</w:t>
            </w:r>
          </w:p>
          <w:p w:rsidRPr="001E478E" w:rsidR="008B7E06" w:rsidP="00305D63" w:rsidRDefault="008B7E06" w14:paraId="0469729C" w14:textId="0165742B">
            <w:pPr>
              <w:jc w:val="both"/>
              <w:rPr>
                <w:sz w:val="21"/>
                <w:szCs w:val="21"/>
              </w:rPr>
            </w:pPr>
            <w:r w:rsidRPr="001E478E">
              <w:rPr>
                <w:rFonts w:ascii="Franklin Gothic Book" w:hAnsi="Franklin Gothic Book" w:eastAsia="Franklin Gothic Book" w:cs="Franklin Gothic Book"/>
                <w:sz w:val="21"/>
                <w:szCs w:val="21"/>
              </w:rPr>
              <w:t>The consultant will be required to develop a 30page report containing findings and recommendation to guide NRC intervention in strategic period 2022.</w:t>
            </w:r>
          </w:p>
        </w:tc>
        <w:tc>
          <w:tcPr>
            <w:tcW w:w="851" w:type="dxa"/>
            <w:tcBorders>
              <w:top w:val="nil"/>
              <w:left w:val="nil"/>
              <w:bottom w:val="single" w:color="auto" w:sz="4" w:space="0"/>
              <w:right w:val="single" w:color="auto" w:sz="4" w:space="0"/>
            </w:tcBorders>
            <w:noWrap/>
            <w:vAlign w:val="center"/>
            <w:hideMark/>
          </w:tcPr>
          <w:p w:rsidRPr="001E478E" w:rsidR="008B7E06" w:rsidRDefault="008B7E06" w14:paraId="5C5E6EB6" w14:textId="77777777">
            <w:pPr>
              <w:rPr>
                <w:rFonts w:ascii="Franklin Gothic Book" w:hAnsi="Franklin Gothic Book" w:cs="Arial"/>
                <w:color w:val="000000"/>
                <w:sz w:val="21"/>
                <w:szCs w:val="21"/>
              </w:rPr>
            </w:pPr>
            <w:r w:rsidRPr="001E478E">
              <w:rPr>
                <w:rFonts w:ascii="Franklin Gothic Book" w:hAnsi="Franklin Gothic Book" w:cs="Arial"/>
                <w:color w:val="000000"/>
                <w:sz w:val="21"/>
                <w:szCs w:val="21"/>
              </w:rPr>
              <w:t>Service</w:t>
            </w:r>
          </w:p>
        </w:tc>
        <w:tc>
          <w:tcPr>
            <w:tcW w:w="992" w:type="dxa"/>
            <w:tcBorders>
              <w:top w:val="nil"/>
              <w:left w:val="nil"/>
              <w:bottom w:val="single" w:color="auto" w:sz="4" w:space="0"/>
              <w:right w:val="single" w:color="auto" w:sz="4" w:space="0"/>
            </w:tcBorders>
            <w:noWrap/>
            <w:vAlign w:val="center"/>
            <w:hideMark/>
          </w:tcPr>
          <w:p w:rsidRPr="001E478E" w:rsidR="008B7E06" w:rsidRDefault="008B7E06" w14:paraId="2DCA241E" w14:textId="77777777">
            <w:pPr>
              <w:rPr>
                <w:rFonts w:ascii="Franklin Gothic Book" w:hAnsi="Franklin Gothic Book" w:cs="Arial"/>
                <w:color w:val="000000"/>
                <w:sz w:val="21"/>
                <w:szCs w:val="21"/>
                <w:lang w:val="nb-NO"/>
              </w:rPr>
            </w:pPr>
            <w:r w:rsidRPr="001E478E">
              <w:rPr>
                <w:rFonts w:ascii="Franklin Gothic Book" w:hAnsi="Franklin Gothic Book" w:cs="Arial"/>
                <w:color w:val="000000"/>
                <w:sz w:val="21"/>
                <w:szCs w:val="21"/>
              </w:rPr>
              <w:t>1</w:t>
            </w:r>
          </w:p>
        </w:tc>
        <w:tc>
          <w:tcPr>
            <w:tcW w:w="1276" w:type="dxa"/>
            <w:tcBorders>
              <w:top w:val="nil"/>
              <w:left w:val="nil"/>
              <w:bottom w:val="single" w:color="auto" w:sz="4" w:space="0"/>
              <w:right w:val="single" w:color="auto" w:sz="4" w:space="0"/>
            </w:tcBorders>
            <w:noWrap/>
            <w:vAlign w:val="center"/>
          </w:tcPr>
          <w:p w:rsidRPr="001E478E" w:rsidR="008B7E06" w:rsidRDefault="008B7E06" w14:paraId="3ED8713C" w14:textId="77777777">
            <w:pPr>
              <w:rPr>
                <w:rFonts w:ascii="Franklin Gothic Book" w:hAnsi="Franklin Gothic Book" w:cs="Arial"/>
                <w:color w:val="000000"/>
                <w:sz w:val="21"/>
                <w:szCs w:val="21"/>
              </w:rPr>
            </w:pPr>
          </w:p>
        </w:tc>
        <w:tc>
          <w:tcPr>
            <w:tcW w:w="1408" w:type="dxa"/>
            <w:tcBorders>
              <w:top w:val="nil"/>
              <w:left w:val="nil"/>
              <w:bottom w:val="single" w:color="auto" w:sz="4" w:space="0"/>
              <w:right w:val="single" w:color="auto" w:sz="4" w:space="0"/>
            </w:tcBorders>
            <w:noWrap/>
            <w:vAlign w:val="center"/>
          </w:tcPr>
          <w:p w:rsidRPr="001E478E" w:rsidR="008B7E06" w:rsidRDefault="008B7E06" w14:paraId="107CD893" w14:textId="77777777">
            <w:pPr>
              <w:rPr>
                <w:rFonts w:ascii="Franklin Gothic Book" w:hAnsi="Franklin Gothic Book" w:cs="Arial"/>
                <w:color w:val="000000"/>
                <w:sz w:val="21"/>
                <w:szCs w:val="21"/>
              </w:rPr>
            </w:pPr>
          </w:p>
        </w:tc>
      </w:tr>
      <w:tr w:rsidRPr="001E478E" w:rsidR="008B7E06" w:rsidTr="00305D63" w14:paraId="59011A5D" w14:textId="77777777">
        <w:trPr>
          <w:trHeight w:val="360"/>
        </w:trPr>
        <w:tc>
          <w:tcPr>
            <w:tcW w:w="8375" w:type="dxa"/>
            <w:gridSpan w:val="5"/>
            <w:tcBorders>
              <w:top w:val="single" w:color="auto" w:sz="4" w:space="0"/>
              <w:left w:val="single" w:color="auto" w:sz="4" w:space="0"/>
              <w:bottom w:val="single" w:color="auto" w:sz="4" w:space="0"/>
              <w:right w:val="single" w:color="auto" w:sz="4" w:space="0"/>
            </w:tcBorders>
            <w:noWrap/>
            <w:vAlign w:val="center"/>
            <w:hideMark/>
          </w:tcPr>
          <w:p w:rsidRPr="001E478E" w:rsidR="008B7E06" w:rsidRDefault="008B7E06" w14:paraId="6704CF75" w14:textId="77777777">
            <w:pPr>
              <w:jc w:val="right"/>
              <w:rPr>
                <w:rFonts w:ascii="Franklin Gothic Book" w:hAnsi="Franklin Gothic Book" w:cs="Arial"/>
                <w:b/>
                <w:bCs/>
                <w:color w:val="000000"/>
                <w:sz w:val="21"/>
                <w:szCs w:val="21"/>
              </w:rPr>
            </w:pPr>
            <w:r w:rsidRPr="001E478E">
              <w:rPr>
                <w:rFonts w:ascii="Franklin Gothic Book" w:hAnsi="Franklin Gothic Book" w:cs="Arial"/>
                <w:b/>
                <w:bCs/>
                <w:color w:val="000000"/>
                <w:sz w:val="21"/>
                <w:szCs w:val="21"/>
              </w:rPr>
              <w:t>GRAND TOTAL (incl. VAT)</w:t>
            </w:r>
          </w:p>
        </w:tc>
        <w:tc>
          <w:tcPr>
            <w:tcW w:w="2713" w:type="dxa"/>
            <w:gridSpan w:val="3"/>
            <w:tcBorders>
              <w:top w:val="single" w:color="auto" w:sz="4" w:space="0"/>
              <w:left w:val="nil"/>
              <w:bottom w:val="single" w:color="auto" w:sz="4" w:space="0"/>
              <w:right w:val="single" w:color="auto" w:sz="4" w:space="0"/>
            </w:tcBorders>
            <w:noWrap/>
            <w:vAlign w:val="center"/>
          </w:tcPr>
          <w:p w:rsidRPr="001E478E" w:rsidR="008B7E06" w:rsidRDefault="008B7E06" w14:paraId="3E979A24" w14:textId="77777777">
            <w:pPr>
              <w:jc w:val="both"/>
              <w:rPr>
                <w:rFonts w:ascii="Franklin Gothic Book" w:hAnsi="Franklin Gothic Book" w:cs="Arial"/>
                <w:color w:val="000000"/>
                <w:sz w:val="21"/>
                <w:szCs w:val="21"/>
              </w:rPr>
            </w:pPr>
          </w:p>
        </w:tc>
      </w:tr>
    </w:tbl>
    <w:p w:rsidRPr="001E478E" w:rsidR="008B7E06" w:rsidP="008B7E06" w:rsidRDefault="008B7E06" w14:paraId="1A5D3FF9" w14:textId="77777777">
      <w:pPr>
        <w:rPr>
          <w:rFonts w:ascii="Franklin Gothic Book" w:hAnsi="Franklin Gothic Book" w:cstheme="minorHAnsi"/>
          <w:b/>
          <w:bCs/>
          <w:sz w:val="21"/>
          <w:szCs w:val="21"/>
        </w:rPr>
      </w:pPr>
      <w:r w:rsidRPr="001E478E">
        <w:rPr>
          <w:rFonts w:ascii="Franklin Gothic Book" w:hAnsi="Franklin Gothic Book" w:cstheme="minorHAnsi"/>
          <w:b/>
          <w:bCs/>
          <w:sz w:val="21"/>
          <w:szCs w:val="21"/>
        </w:rPr>
        <w:tab/>
      </w:r>
    </w:p>
    <w:p w:rsidRPr="001E478E" w:rsidR="008B7E06" w:rsidP="00BC0B71" w:rsidRDefault="008B7E06" w14:paraId="14BE917D" w14:textId="77777777">
      <w:pPr>
        <w:pStyle w:val="ListParagraph"/>
        <w:numPr>
          <w:ilvl w:val="0"/>
          <w:numId w:val="1"/>
        </w:numPr>
        <w:rPr>
          <w:rFonts w:ascii="Franklin Gothic Book" w:hAnsi="Franklin Gothic Book" w:cs="Arial"/>
          <w:b/>
          <w:bCs/>
          <w:color w:val="70AD47" w:themeColor="accent6"/>
          <w:sz w:val="21"/>
          <w:szCs w:val="21"/>
          <w:lang w:val="en-GB"/>
        </w:rPr>
      </w:pPr>
      <w:r w:rsidRPr="001E478E">
        <w:rPr>
          <w:rFonts w:ascii="Franklin Gothic Book" w:hAnsi="Franklin Gothic Book" w:cs="Arial"/>
          <w:b/>
          <w:bCs/>
          <w:color w:val="70AD47" w:themeColor="accent6"/>
          <w:sz w:val="21"/>
          <w:szCs w:val="21"/>
          <w:lang w:val="en-GB"/>
        </w:rPr>
        <w:t xml:space="preserve">MANNER OF SUBMISSION: </w:t>
      </w:r>
    </w:p>
    <w:p w:rsidRPr="001E478E" w:rsidR="008B7E06" w:rsidP="008B7E06" w:rsidRDefault="008B7E06" w14:paraId="6DE027DF" w14:textId="77777777">
      <w:pPr>
        <w:rPr>
          <w:rFonts w:ascii="Franklin Gothic Book" w:hAnsi="Franklin Gothic Book" w:cstheme="minorHAnsi"/>
          <w:sz w:val="21"/>
          <w:szCs w:val="21"/>
        </w:rPr>
      </w:pPr>
    </w:p>
    <w:p w:rsidRPr="001E478E" w:rsidR="008C40B6" w:rsidP="00D05447" w:rsidRDefault="008B7E06" w14:paraId="64CDACF5" w14:textId="77777777">
      <w:pPr>
        <w:spacing w:after="0"/>
        <w:jc w:val="both"/>
        <w:rPr>
          <w:rFonts w:ascii="Franklin Gothic Book" w:hAnsi="Franklin Gothic Book"/>
          <w:sz w:val="21"/>
          <w:szCs w:val="21"/>
        </w:rPr>
      </w:pPr>
      <w:r w:rsidRPr="001E478E">
        <w:rPr>
          <w:rFonts w:ascii="Franklin Gothic Book" w:hAnsi="Franklin Gothic Book"/>
          <w:sz w:val="21"/>
          <w:szCs w:val="21"/>
        </w:rPr>
        <w:t xml:space="preserve">Please submit your offer via email to </w:t>
      </w:r>
      <w:hyperlink w:history="1" r:id="rId11">
        <w:r w:rsidRPr="001E478E">
          <w:rPr>
            <w:rStyle w:val="Hyperlink"/>
            <w:rFonts w:ascii="Franklin Gothic Book" w:hAnsi="Franklin Gothic Book" w:eastAsia="Franklin Gothic Book" w:cs="Franklin Gothic Book"/>
            <w:sz w:val="21"/>
            <w:szCs w:val="21"/>
          </w:rPr>
          <w:t>SD.procurement@nrc.no</w:t>
        </w:r>
      </w:hyperlink>
      <w:r w:rsidRPr="001E478E">
        <w:rPr>
          <w:rFonts w:ascii="Franklin Gothic Book" w:hAnsi="Franklin Gothic Book"/>
          <w:sz w:val="21"/>
          <w:szCs w:val="21"/>
        </w:rPr>
        <w:t xml:space="preserve"> – please copy in </w:t>
      </w:r>
      <w:hyperlink w:history="1" r:id="rId12">
        <w:r w:rsidRPr="001E478E">
          <w:rPr>
            <w:rStyle w:val="Hyperlink"/>
            <w:rFonts w:ascii="Franklin Gothic Book" w:hAnsi="Franklin Gothic Book"/>
            <w:sz w:val="21"/>
            <w:szCs w:val="21"/>
          </w:rPr>
          <w:t>Omar.Nagi@nrc.no</w:t>
        </w:r>
      </w:hyperlink>
      <w:r w:rsidRPr="001E478E">
        <w:rPr>
          <w:rFonts w:ascii="Franklin Gothic Book" w:hAnsi="Franklin Gothic Book"/>
          <w:sz w:val="21"/>
          <w:szCs w:val="21"/>
        </w:rPr>
        <w:t xml:space="preserve"> in accordance with the requirements mentioned hereafter.</w:t>
      </w:r>
    </w:p>
    <w:p w:rsidRPr="001E478E" w:rsidR="008C40B6" w:rsidP="00D05447" w:rsidRDefault="008C40B6" w14:paraId="2970D64B" w14:textId="2CD43A4F">
      <w:pPr>
        <w:spacing w:after="0"/>
        <w:jc w:val="both"/>
        <w:rPr>
          <w:rFonts w:ascii="Franklin Gothic Book" w:hAnsi="Franklin Gothic Book"/>
          <w:sz w:val="21"/>
          <w:szCs w:val="21"/>
        </w:rPr>
      </w:pPr>
      <w:r w:rsidRPr="001E478E">
        <w:rPr>
          <w:rFonts w:ascii="Franklin Gothic Book" w:hAnsi="Franklin Gothic Book"/>
          <w:sz w:val="21"/>
          <w:szCs w:val="21"/>
        </w:rPr>
        <w:t xml:space="preserve">You can submit the price offer by using the table on page 1, or by using your own proforma document. </w:t>
      </w:r>
    </w:p>
    <w:p w:rsidRPr="001E478E" w:rsidR="00D05447" w:rsidP="00D05447" w:rsidRDefault="008C40B6" w14:paraId="2D04CC8B" w14:textId="6FF5B96C">
      <w:pPr>
        <w:spacing w:after="0"/>
        <w:jc w:val="both"/>
        <w:rPr>
          <w:rFonts w:ascii="Franklin Gothic Book" w:hAnsi="Franklin Gothic Book"/>
          <w:sz w:val="21"/>
          <w:szCs w:val="21"/>
        </w:rPr>
      </w:pPr>
      <w:r w:rsidRPr="612A3FB9" w:rsidR="008C40B6">
        <w:rPr>
          <w:rFonts w:ascii="Franklin Gothic Book" w:hAnsi="Franklin Gothic Book"/>
          <w:sz w:val="21"/>
          <w:szCs w:val="21"/>
        </w:rPr>
        <w:t>-</w:t>
      </w:r>
      <w:r>
        <w:tab/>
      </w:r>
      <w:r w:rsidRPr="612A3FB9" w:rsidR="008C40B6">
        <w:rPr>
          <w:rFonts w:ascii="Franklin Gothic Book" w:hAnsi="Franklin Gothic Book"/>
          <w:sz w:val="21"/>
          <w:szCs w:val="21"/>
        </w:rPr>
        <w:t xml:space="preserve">Email to the </w:t>
      </w:r>
      <w:r w:rsidRPr="612A3FB9" w:rsidR="156FDD86">
        <w:rPr>
          <w:rFonts w:ascii="Franklin Gothic Book" w:hAnsi="Franklin Gothic Book"/>
          <w:sz w:val="21"/>
          <w:szCs w:val="21"/>
        </w:rPr>
        <w:t>above-mentioned</w:t>
      </w:r>
      <w:r w:rsidRPr="612A3FB9" w:rsidR="008C40B6">
        <w:rPr>
          <w:rFonts w:ascii="Franklin Gothic Book" w:hAnsi="Franklin Gothic Book"/>
          <w:sz w:val="21"/>
          <w:szCs w:val="21"/>
        </w:rPr>
        <w:t xml:space="preserve"> address (PDF file only)</w:t>
      </w:r>
    </w:p>
    <w:p w:rsidRPr="001E478E" w:rsidR="008C40B6" w:rsidP="00D05447" w:rsidRDefault="008C40B6" w14:paraId="64175505" w14:textId="497BCA18">
      <w:pPr>
        <w:spacing w:after="0"/>
        <w:jc w:val="both"/>
        <w:rPr>
          <w:rFonts w:ascii="Franklin Gothic Book" w:hAnsi="Franklin Gothic Book"/>
          <w:sz w:val="21"/>
          <w:szCs w:val="21"/>
        </w:rPr>
      </w:pPr>
      <w:r w:rsidRPr="001E478E">
        <w:rPr>
          <w:rFonts w:ascii="Franklin Gothic Book" w:hAnsi="Franklin Gothic Book"/>
          <w:sz w:val="21"/>
          <w:szCs w:val="21"/>
        </w:rPr>
        <w:t>Your offer must be signed and stamped on all pages.</w:t>
      </w:r>
    </w:p>
    <w:p w:rsidRPr="001E478E" w:rsidR="008B7E06" w:rsidP="008B7E06" w:rsidRDefault="008B7E06" w14:paraId="38C037C3" w14:textId="77777777">
      <w:pPr>
        <w:jc w:val="both"/>
        <w:rPr>
          <w:rFonts w:ascii="Franklin Gothic Book" w:hAnsi="Franklin Gothic Book" w:cstheme="minorHAnsi"/>
          <w:sz w:val="21"/>
          <w:szCs w:val="21"/>
        </w:rPr>
      </w:pPr>
    </w:p>
    <w:p w:rsidRPr="001E478E" w:rsidR="008B7E06" w:rsidP="008B7E06" w:rsidRDefault="008B7E06" w14:paraId="4127FF38" w14:textId="77777777">
      <w:pPr>
        <w:pStyle w:val="ListParagraph"/>
        <w:numPr>
          <w:ilvl w:val="0"/>
          <w:numId w:val="1"/>
        </w:numPr>
        <w:jc w:val="both"/>
        <w:rPr>
          <w:rFonts w:ascii="Franklin Gothic Book" w:hAnsi="Franklin Gothic Book" w:cs="Arial"/>
          <w:b/>
          <w:bCs/>
          <w:color w:val="70AD47" w:themeColor="accent6"/>
          <w:sz w:val="21"/>
          <w:szCs w:val="21"/>
          <w:lang w:val="en-GB"/>
        </w:rPr>
      </w:pPr>
      <w:r w:rsidRPr="001E478E">
        <w:rPr>
          <w:rFonts w:ascii="Franklin Gothic Book" w:hAnsi="Franklin Gothic Book" w:cs="Arial"/>
          <w:b/>
          <w:bCs/>
          <w:color w:val="70AD47" w:themeColor="accent6"/>
          <w:sz w:val="21"/>
          <w:szCs w:val="21"/>
          <w:lang w:val="en-GB"/>
        </w:rPr>
        <w:t>DOCUMENTS COMPRISING THE OFFER:</w:t>
      </w:r>
    </w:p>
    <w:p w:rsidRPr="001E478E" w:rsidR="008B7E06" w:rsidP="008B7E06" w:rsidRDefault="008B7E06" w14:paraId="3676D6D8" w14:textId="77777777">
      <w:pPr>
        <w:pStyle w:val="ListParagraph"/>
        <w:numPr>
          <w:ilvl w:val="0"/>
          <w:numId w:val="2"/>
        </w:numPr>
        <w:jc w:val="both"/>
        <w:rPr>
          <w:rFonts w:ascii="Franklin Gothic Book" w:hAnsi="Franklin Gothic Book" w:cstheme="minorBidi"/>
          <w:sz w:val="21"/>
          <w:szCs w:val="21"/>
        </w:rPr>
      </w:pPr>
      <w:r w:rsidRPr="001E478E">
        <w:rPr>
          <w:rFonts w:ascii="Franklin Gothic Book" w:hAnsi="Franklin Gothic Book" w:cstheme="minorBidi"/>
          <w:sz w:val="21"/>
          <w:szCs w:val="21"/>
        </w:rPr>
        <w:t>Cover Letter</w:t>
      </w:r>
    </w:p>
    <w:p w:rsidRPr="001E478E" w:rsidR="008B7E06" w:rsidP="008B7E06" w:rsidRDefault="008B7E06" w14:paraId="081CEB99" w14:textId="77777777">
      <w:pPr>
        <w:pStyle w:val="ListParagraph"/>
        <w:numPr>
          <w:ilvl w:val="0"/>
          <w:numId w:val="2"/>
        </w:numPr>
        <w:jc w:val="both"/>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1 technical offer detailing the proposed assessment framework, methods, and the assessment team (max. 3 pages);</w:t>
      </w:r>
    </w:p>
    <w:p w:rsidRPr="001E478E" w:rsidR="008B7E06" w:rsidP="008B7E06" w:rsidRDefault="008B7E06" w14:paraId="5886F8DD" w14:textId="77777777">
      <w:pPr>
        <w:pStyle w:val="ListParagraph"/>
        <w:numPr>
          <w:ilvl w:val="0"/>
          <w:numId w:val="2"/>
        </w:numPr>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1 financial offer (Excel) detailing the costs of the assignment (including transport costs, enumerators costs etc.);</w:t>
      </w:r>
    </w:p>
    <w:p w:rsidRPr="001E478E" w:rsidR="008B7E06" w:rsidP="008B7E06" w:rsidRDefault="008B7E06" w14:paraId="4D061D89" w14:textId="77777777">
      <w:pPr>
        <w:pStyle w:val="ListParagraph"/>
        <w:numPr>
          <w:ilvl w:val="0"/>
          <w:numId w:val="2"/>
        </w:numPr>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CV of the of team leader demonstrating relevant experience / knowledge and alignment with the specification above (max 4 pages);</w:t>
      </w:r>
    </w:p>
    <w:p w:rsidRPr="001E478E" w:rsidR="008B7E06" w:rsidP="008B7E06" w:rsidRDefault="008B7E06" w14:paraId="7EA7F625" w14:textId="77777777">
      <w:pPr>
        <w:pStyle w:val="ListParagraph"/>
        <w:numPr>
          <w:ilvl w:val="0"/>
          <w:numId w:val="2"/>
        </w:numPr>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2 references from recognized organisations, which will be consulted for information about the consultant prior experience in the relevant field of study;</w:t>
      </w:r>
    </w:p>
    <w:p w:rsidRPr="001E478E" w:rsidR="008B7E06" w:rsidP="008B7E06" w:rsidRDefault="008B7E06" w14:paraId="0C9AE06E" w14:textId="77777777">
      <w:pPr>
        <w:pStyle w:val="ListParagraph"/>
        <w:numPr>
          <w:ilvl w:val="0"/>
          <w:numId w:val="2"/>
        </w:numPr>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Please include feasible start date and mention where you found this posting. Preference will be given to applicants who include at least an executive summary or abstract of a similar work conducted;</w:t>
      </w:r>
    </w:p>
    <w:p w:rsidRPr="001E478E" w:rsidR="008B7E06" w:rsidP="008B7E06" w:rsidRDefault="008B7E06" w14:paraId="2CA0A086" w14:textId="77777777">
      <w:pPr>
        <w:pStyle w:val="ListParagraph"/>
        <w:numPr>
          <w:ilvl w:val="0"/>
          <w:numId w:val="2"/>
        </w:numPr>
        <w:jc w:val="both"/>
        <w:rPr>
          <w:rFonts w:ascii="Franklin Gothic Book" w:hAnsi="Franklin Gothic Book" w:eastAsia="Franklin Gothic Book" w:cs="Franklin Gothic Book"/>
          <w:color w:val="292829"/>
          <w:sz w:val="21"/>
          <w:szCs w:val="21"/>
          <w:lang w:val="en-GB"/>
        </w:rPr>
      </w:pPr>
      <w:r w:rsidRPr="001E478E">
        <w:rPr>
          <w:rFonts w:ascii="Franklin Gothic Book" w:hAnsi="Franklin Gothic Book" w:cstheme="minorBidi"/>
          <w:sz w:val="21"/>
          <w:szCs w:val="21"/>
          <w:lang w:val="en-GB"/>
        </w:rPr>
        <w:t>Female candidates are strongly encouraged to apply.</w:t>
      </w:r>
    </w:p>
    <w:p w:rsidRPr="001E478E" w:rsidR="008B7E06" w:rsidP="008B7E06" w:rsidRDefault="008B7E06" w14:paraId="293AEFE0" w14:textId="77777777">
      <w:pPr>
        <w:pStyle w:val="ListParagraph"/>
        <w:numPr>
          <w:ilvl w:val="0"/>
          <w:numId w:val="2"/>
        </w:numPr>
        <w:jc w:val="both"/>
        <w:rPr>
          <w:rFonts w:ascii="Franklin Gothic Book" w:hAnsi="Franklin Gothic Book" w:eastAsia="Franklin Gothic Book" w:cs="Franklin Gothic Book"/>
          <w:sz w:val="21"/>
          <w:szCs w:val="21"/>
          <w:lang w:val="en-GB"/>
        </w:rPr>
      </w:pPr>
      <w:r w:rsidRPr="001E478E">
        <w:rPr>
          <w:rFonts w:ascii="Franklin Gothic Book" w:hAnsi="Franklin Gothic Book" w:cstheme="minorBidi"/>
          <w:sz w:val="21"/>
          <w:szCs w:val="21"/>
          <w:lang w:val="en-GB"/>
        </w:rPr>
        <w:t xml:space="preserve">Tax Identification Number (TIN) registration certificate (Tax registration) if applying as a business entity instead of an individual consultant </w:t>
      </w:r>
    </w:p>
    <w:p w:rsidRPr="001E478E" w:rsidR="008B7E06" w:rsidP="008B7E06" w:rsidRDefault="008B7E06" w14:paraId="55112AE2" w14:textId="77777777">
      <w:pPr>
        <w:pStyle w:val="ListParagraph"/>
        <w:numPr>
          <w:ilvl w:val="0"/>
          <w:numId w:val="2"/>
        </w:numPr>
        <w:jc w:val="both"/>
        <w:rPr>
          <w:rFonts w:ascii="Franklin Gothic Book" w:hAnsi="Franklin Gothic Book" w:eastAsia="Franklin Gothic Book" w:cs="Franklin Gothic Book"/>
          <w:sz w:val="21"/>
          <w:szCs w:val="21"/>
          <w:lang w:val="en-GB"/>
        </w:rPr>
      </w:pPr>
      <w:r w:rsidRPr="001E478E">
        <w:rPr>
          <w:rFonts w:ascii="Franklin Gothic Book" w:hAnsi="Franklin Gothic Book" w:cstheme="minorBidi"/>
          <w:sz w:val="21"/>
          <w:szCs w:val="21"/>
          <w:lang w:val="en-GB"/>
        </w:rPr>
        <w:t xml:space="preserve">Value Added Tax (VAT) registration certificate (if VAT is to be charged) </w:t>
      </w:r>
      <w:r w:rsidRPr="001E478E">
        <w:rPr>
          <w:rFonts w:ascii="Franklin Gothic Book" w:hAnsi="Franklin Gothic Book" w:cstheme="minorBidi"/>
          <w:i/>
          <w:iCs/>
          <w:sz w:val="21"/>
          <w:szCs w:val="21"/>
          <w:lang w:val="en-GB"/>
        </w:rPr>
        <w:t xml:space="preserve">if applying as a business entity instead of an individual consultant </w:t>
      </w:r>
    </w:p>
    <w:p w:rsidRPr="001E478E" w:rsidR="008B7E06" w:rsidP="008B7E06" w:rsidRDefault="008B7E06" w14:paraId="0EA6F706" w14:textId="77777777">
      <w:pPr>
        <w:pStyle w:val="ListParagraph"/>
        <w:numPr>
          <w:ilvl w:val="0"/>
          <w:numId w:val="2"/>
        </w:numPr>
        <w:jc w:val="both"/>
        <w:rPr>
          <w:rFonts w:ascii="Franklin Gothic Book" w:hAnsi="Franklin Gothic Book" w:eastAsia="Franklin Gothic Book" w:cs="Franklin Gothic Book"/>
          <w:sz w:val="21"/>
          <w:szCs w:val="21"/>
          <w:lang w:val="en-GB"/>
        </w:rPr>
      </w:pPr>
      <w:r w:rsidRPr="001E478E">
        <w:rPr>
          <w:rFonts w:ascii="Franklin Gothic Book" w:hAnsi="Franklin Gothic Book" w:cstheme="minorBidi"/>
          <w:sz w:val="21"/>
          <w:szCs w:val="21"/>
          <w:lang w:val="en-GB"/>
        </w:rPr>
        <w:t>Major clientele of the firm/ individual consultant (preferably INGOs)</w:t>
      </w:r>
    </w:p>
    <w:p w:rsidRPr="001E478E" w:rsidR="008B7E06" w:rsidP="00D61523" w:rsidRDefault="008B7E06" w14:paraId="008A965D" w14:textId="4B0E3BC1">
      <w:pPr>
        <w:pStyle w:val="ListParagraph"/>
        <w:numPr>
          <w:ilvl w:val="0"/>
          <w:numId w:val="2"/>
        </w:numPr>
        <w:jc w:val="both"/>
        <w:rPr>
          <w:rFonts w:ascii="Franklin Gothic Book" w:hAnsi="Franklin Gothic Book" w:eastAsia="Franklin Gothic Book" w:cs="Franklin Gothic Book"/>
          <w:sz w:val="21"/>
          <w:szCs w:val="21"/>
          <w:lang w:val="en-GB"/>
        </w:rPr>
      </w:pPr>
      <w:r w:rsidRPr="001E478E">
        <w:rPr>
          <w:rFonts w:ascii="Franklin Gothic Book" w:hAnsi="Franklin Gothic Book" w:cstheme="minorBidi"/>
          <w:sz w:val="21"/>
          <w:szCs w:val="21"/>
          <w:lang w:val="en-GB"/>
        </w:rPr>
        <w:t>Sample of previous work in similar consultancy work</w:t>
      </w:r>
    </w:p>
    <w:p w:rsidRPr="00EB4CAB" w:rsidR="00374F16" w:rsidP="00EB4CAB" w:rsidRDefault="00374F16" w14:paraId="3C1AE573" w14:textId="3EEDE635">
      <w:pPr>
        <w:pStyle w:val="ListParagraph"/>
        <w:numPr>
          <w:ilvl w:val="0"/>
          <w:numId w:val="2"/>
        </w:numPr>
        <w:jc w:val="both"/>
        <w:rPr>
          <w:rFonts w:ascii="Franklin Gothic Book" w:hAnsi="Franklin Gothic Book" w:eastAsia="Franklin Gothic Book" w:cs="Franklin Gothic Book"/>
          <w:sz w:val="21"/>
          <w:szCs w:val="21"/>
          <w:lang w:val="en-GB"/>
        </w:rPr>
      </w:pPr>
      <w:r w:rsidRPr="001E478E">
        <w:rPr>
          <w:rFonts w:ascii="Franklin Gothic Book" w:hAnsi="Franklin Gothic Book" w:eastAsia="Franklin Gothic Book" w:cs="Franklin Gothic Book"/>
          <w:sz w:val="21"/>
          <w:szCs w:val="21"/>
          <w:lang w:val="en-GB"/>
        </w:rPr>
        <w:t>Registration Certificate</w:t>
      </w:r>
    </w:p>
    <w:p w:rsidRPr="001E478E" w:rsidR="008B7E06" w:rsidP="008B7E06" w:rsidRDefault="008B7E06" w14:paraId="18B82F3C" w14:textId="04F5AF22">
      <w:pPr>
        <w:rPr>
          <w:rFonts w:ascii="Franklin Gothic Book" w:hAnsi="Franklin Gothic Book" w:cs="Arial"/>
          <w:strike/>
          <w:sz w:val="21"/>
          <w:szCs w:val="21"/>
        </w:rPr>
      </w:pPr>
    </w:p>
    <w:p w:rsidRPr="001E478E" w:rsidR="008B7E06" w:rsidP="008B7E06" w:rsidRDefault="008B7E06" w14:paraId="6CF8C6F8" w14:textId="77777777">
      <w:pPr>
        <w:pStyle w:val="ListParagraph"/>
        <w:numPr>
          <w:ilvl w:val="0"/>
          <w:numId w:val="1"/>
        </w:numPr>
        <w:rPr>
          <w:rFonts w:ascii="Franklin Gothic Book" w:hAnsi="Franklin Gothic Book" w:cs="Arial"/>
          <w:b/>
          <w:bCs/>
          <w:color w:val="70AD47" w:themeColor="accent6"/>
          <w:sz w:val="21"/>
          <w:szCs w:val="21"/>
          <w:lang w:val="en-GB"/>
        </w:rPr>
      </w:pPr>
      <w:r w:rsidRPr="001E478E">
        <w:rPr>
          <w:rFonts w:ascii="Franklin Gothic Book" w:hAnsi="Franklin Gothic Book" w:cs="Arial"/>
          <w:b/>
          <w:bCs/>
          <w:color w:val="8496B0" w:themeColor="text2" w:themeTint="99"/>
          <w:sz w:val="21"/>
          <w:szCs w:val="21"/>
          <w:lang w:val="en-GB"/>
        </w:rPr>
        <w:t xml:space="preserve"> </w:t>
      </w:r>
      <w:r w:rsidRPr="001E478E">
        <w:rPr>
          <w:rFonts w:ascii="Franklin Gothic Book" w:hAnsi="Franklin Gothic Book" w:cs="Arial"/>
          <w:b/>
          <w:bCs/>
          <w:color w:val="70AD47" w:themeColor="accent6"/>
          <w:sz w:val="21"/>
          <w:szCs w:val="21"/>
          <w:lang w:val="en-GB"/>
        </w:rPr>
        <w:t>PLEASE ANSWER THE FOLLOWING QUESTIONS:</w:t>
      </w:r>
    </w:p>
    <w:tbl>
      <w:tblPr>
        <w:tblStyle w:val="TableGrid"/>
        <w:tblW w:w="10260" w:type="dxa"/>
        <w:tblInd w:w="-635" w:type="dxa"/>
        <w:tblLook w:val="04A0" w:firstRow="1" w:lastRow="0" w:firstColumn="1" w:lastColumn="0" w:noHBand="0" w:noVBand="1"/>
      </w:tblPr>
      <w:tblGrid>
        <w:gridCol w:w="6300"/>
        <w:gridCol w:w="3960"/>
      </w:tblGrid>
      <w:tr w:rsidRPr="001E478E" w:rsidR="008B7E06" w:rsidTr="612A3FB9" w14:paraId="54D2C802" w14:textId="77777777">
        <w:tc>
          <w:tcPr>
            <w:tcW w:w="6300" w:type="dxa"/>
            <w:tcBorders>
              <w:top w:val="single" w:color="auto" w:sz="4" w:space="0"/>
              <w:left w:val="single" w:color="auto" w:sz="4" w:space="0"/>
              <w:bottom w:val="single" w:color="auto" w:sz="4" w:space="0"/>
              <w:right w:val="single" w:color="auto" w:sz="4" w:space="0"/>
            </w:tcBorders>
            <w:tcMar/>
            <w:hideMark/>
          </w:tcPr>
          <w:p w:rsidRPr="001E478E" w:rsidR="008B7E06" w:rsidRDefault="008B7E06" w14:paraId="1EF5FE73" w14:textId="77777777">
            <w:pPr>
              <w:jc w:val="center"/>
              <w:rPr>
                <w:rFonts w:ascii="Franklin Gothic Book" w:hAnsi="Franklin Gothic Book" w:cs="Arial"/>
                <w:b/>
                <w:bCs/>
                <w:sz w:val="21"/>
                <w:szCs w:val="21"/>
                <w:lang w:val="en-GB"/>
              </w:rPr>
            </w:pPr>
            <w:r w:rsidRPr="001E478E">
              <w:rPr>
                <w:rFonts w:ascii="Franklin Gothic Book" w:hAnsi="Franklin Gothic Book" w:cs="Arial"/>
                <w:b/>
                <w:bCs/>
                <w:sz w:val="21"/>
                <w:szCs w:val="21"/>
                <w:lang w:val="en-GB"/>
              </w:rPr>
              <w:t>Questions</w:t>
            </w:r>
          </w:p>
        </w:tc>
        <w:tc>
          <w:tcPr>
            <w:tcW w:w="3960" w:type="dxa"/>
            <w:tcBorders>
              <w:top w:val="single" w:color="auto" w:sz="4" w:space="0"/>
              <w:left w:val="single" w:color="auto" w:sz="4" w:space="0"/>
              <w:bottom w:val="single" w:color="auto" w:sz="4" w:space="0"/>
              <w:right w:val="single" w:color="auto" w:sz="4" w:space="0"/>
            </w:tcBorders>
            <w:tcMar/>
            <w:hideMark/>
          </w:tcPr>
          <w:p w:rsidRPr="001E478E" w:rsidR="008B7E06" w:rsidRDefault="008B7E06" w14:paraId="5E2F3A0C" w14:textId="77777777">
            <w:pPr>
              <w:jc w:val="center"/>
              <w:rPr>
                <w:rFonts w:ascii="Franklin Gothic Book" w:hAnsi="Franklin Gothic Book" w:cs="Arial"/>
                <w:b/>
                <w:bCs/>
                <w:sz w:val="21"/>
                <w:szCs w:val="21"/>
                <w:lang w:val="en-GB"/>
              </w:rPr>
            </w:pPr>
            <w:r w:rsidRPr="001E478E">
              <w:rPr>
                <w:rFonts w:ascii="Franklin Gothic Book" w:hAnsi="Franklin Gothic Book" w:cs="Arial"/>
                <w:b/>
                <w:bCs/>
                <w:sz w:val="21"/>
                <w:szCs w:val="21"/>
                <w:lang w:val="en-GB"/>
              </w:rPr>
              <w:t xml:space="preserve">Response </w:t>
            </w:r>
          </w:p>
        </w:tc>
      </w:tr>
      <w:tr w:rsidRPr="001E478E" w:rsidR="008B7E06" w:rsidTr="612A3FB9" w14:paraId="72A9D5D0" w14:textId="77777777">
        <w:tc>
          <w:tcPr>
            <w:tcW w:w="6300" w:type="dxa"/>
            <w:tcBorders>
              <w:top w:val="single" w:color="auto" w:sz="4" w:space="0"/>
              <w:left w:val="single" w:color="auto" w:sz="4" w:space="0"/>
              <w:bottom w:val="single" w:color="auto" w:sz="4" w:space="0"/>
              <w:right w:val="single" w:color="auto" w:sz="4" w:space="0"/>
            </w:tcBorders>
            <w:tcMar/>
          </w:tcPr>
          <w:p w:rsidRPr="001E478E" w:rsidR="008B7E06" w:rsidRDefault="008B7E06" w14:paraId="354FD2EA" w14:textId="77777777">
            <w:p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What is the currency of the offer?</w:t>
            </w:r>
          </w:p>
          <w:p w:rsidRPr="001E478E" w:rsidR="008B7E06" w:rsidP="00D61523" w:rsidRDefault="008B7E06" w14:paraId="525B1AD9" w14:textId="2EF514C1">
            <w:pPr>
              <w:jc w:val="both"/>
              <w:rPr>
                <w:rFonts w:ascii="Franklin Gothic Book" w:hAnsi="Franklin Gothic Book" w:cstheme="minorHAnsi"/>
                <w:i/>
                <w:iCs/>
                <w:sz w:val="21"/>
                <w:szCs w:val="21"/>
                <w:lang w:val="en-GB"/>
              </w:rPr>
            </w:pPr>
            <w:r w:rsidRPr="001E478E">
              <w:rPr>
                <w:rFonts w:ascii="Franklin Gothic Book" w:hAnsi="Franklin Gothic Book" w:cstheme="minorHAnsi"/>
                <w:i/>
                <w:iCs/>
                <w:sz w:val="21"/>
                <w:szCs w:val="21"/>
                <w:lang w:val="en-GB"/>
              </w:rPr>
              <w:t>(USD, SDG other…)</w:t>
            </w:r>
          </w:p>
          <w:p w:rsidRPr="001E478E" w:rsidR="008B7E06" w:rsidP="612A3FB9" w:rsidRDefault="00D61523" w14:paraId="06EAB832" w14:textId="63BD32BC">
            <w:pPr>
              <w:jc w:val="both"/>
              <w:rPr>
                <w:rFonts w:ascii="Calibri" w:hAnsi="Calibri" w:cs="Calibri" w:asciiTheme="minorAscii" w:hAnsiTheme="minorAscii" w:cstheme="minorAscii"/>
                <w:b w:val="1"/>
                <w:bCs w:val="1"/>
                <w:i w:val="1"/>
                <w:iCs w:val="1"/>
                <w:sz w:val="21"/>
                <w:szCs w:val="21"/>
                <w:lang w:val="en-GB"/>
              </w:rPr>
            </w:pPr>
            <w:r w:rsidRPr="612A3FB9" w:rsidR="1F28A47D">
              <w:rPr>
                <w:rFonts w:ascii="Calibri" w:hAnsi="Calibri" w:cs="Calibri" w:asciiTheme="minorAscii" w:hAnsiTheme="minorAscii" w:cstheme="minorAscii"/>
                <w:b w:val="1"/>
                <w:bCs w:val="1"/>
                <w:i w:val="1"/>
                <w:iCs w:val="1"/>
                <w:sz w:val="21"/>
                <w:szCs w:val="21"/>
                <w:lang w:val="en-GB"/>
              </w:rPr>
              <w:t xml:space="preserve">NRC can accept quote in USD or SDG, but supplier must choose and provide quotation in only one currency. In case a supplier provides quotes in both </w:t>
            </w:r>
            <w:r w:rsidRPr="612A3FB9" w:rsidR="5C632462">
              <w:rPr>
                <w:rFonts w:ascii="Calibri" w:hAnsi="Calibri" w:cs="Calibri" w:asciiTheme="minorAscii" w:hAnsiTheme="minorAscii" w:cstheme="minorAscii"/>
                <w:b w:val="1"/>
                <w:bCs w:val="1"/>
                <w:i w:val="1"/>
                <w:iCs w:val="1"/>
                <w:sz w:val="21"/>
                <w:szCs w:val="21"/>
                <w:lang w:val="en-GB"/>
              </w:rPr>
              <w:t>currencies</w:t>
            </w:r>
            <w:r w:rsidRPr="612A3FB9" w:rsidR="1F28A47D">
              <w:rPr>
                <w:rFonts w:ascii="Calibri" w:hAnsi="Calibri" w:cs="Calibri" w:asciiTheme="minorAscii" w:hAnsiTheme="minorAscii" w:cstheme="minorAscii"/>
                <w:b w:val="1"/>
                <w:bCs w:val="1"/>
                <w:i w:val="1"/>
                <w:iCs w:val="1"/>
                <w:sz w:val="21"/>
                <w:szCs w:val="21"/>
                <w:lang w:val="en-GB"/>
              </w:rPr>
              <w:t>, only the SDG quote will be considered.</w:t>
            </w:r>
          </w:p>
        </w:tc>
        <w:tc>
          <w:tcPr>
            <w:tcW w:w="3960" w:type="dxa"/>
            <w:tcBorders>
              <w:top w:val="single" w:color="auto" w:sz="4" w:space="0"/>
              <w:left w:val="single" w:color="auto" w:sz="4" w:space="0"/>
              <w:bottom w:val="single" w:color="auto" w:sz="4" w:space="0"/>
              <w:right w:val="single" w:color="auto" w:sz="4" w:space="0"/>
            </w:tcBorders>
            <w:tcMar/>
          </w:tcPr>
          <w:p w:rsidRPr="001E478E" w:rsidR="008B7E06" w:rsidRDefault="008B7E06" w14:paraId="75A9157A" w14:textId="77777777">
            <w:pPr>
              <w:rPr>
                <w:rFonts w:ascii="Franklin Gothic Book" w:hAnsi="Franklin Gothic Book" w:cs="Arial"/>
                <w:sz w:val="21"/>
                <w:szCs w:val="21"/>
                <w:lang w:val="en-GB"/>
              </w:rPr>
            </w:pPr>
          </w:p>
        </w:tc>
      </w:tr>
      <w:tr w:rsidRPr="001E478E" w:rsidR="008B7E06" w:rsidTr="612A3FB9" w14:paraId="1BDD22E6" w14:textId="77777777">
        <w:tc>
          <w:tcPr>
            <w:tcW w:w="6300" w:type="dxa"/>
            <w:tcBorders>
              <w:top w:val="single" w:color="auto" w:sz="4" w:space="0"/>
              <w:left w:val="single" w:color="auto" w:sz="4" w:space="0"/>
              <w:bottom w:val="single" w:color="auto" w:sz="4" w:space="0"/>
              <w:right w:val="single" w:color="auto" w:sz="4" w:space="0"/>
            </w:tcBorders>
            <w:tcMar/>
            <w:hideMark/>
          </w:tcPr>
          <w:p w:rsidRPr="001E478E" w:rsidR="008B7E06" w:rsidP="008C40B6" w:rsidRDefault="008B7E06" w14:paraId="787C8D5C" w14:textId="3ADBEF9C">
            <w:p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If your offer is in USD, then payment will be made by bank transfer.</w:t>
            </w:r>
          </w:p>
          <w:p w:rsidRPr="001E478E" w:rsidR="008B7E06" w:rsidP="00EF2CA4" w:rsidRDefault="008B7E06" w14:paraId="5D480BEA" w14:textId="77777777">
            <w:pPr>
              <w:pStyle w:val="ListParagraph"/>
              <w:numPr>
                <w:ilvl w:val="0"/>
                <w:numId w:val="3"/>
              </w:num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 xml:space="preserve">Do you have a USD account in Sudan? </w:t>
            </w:r>
          </w:p>
          <w:p w:rsidRPr="001E478E" w:rsidR="008B7E06" w:rsidP="00EF2CA4" w:rsidRDefault="008B7E06" w14:paraId="2FFDF5D6" w14:textId="77777777">
            <w:pPr>
              <w:pStyle w:val="ListParagraph"/>
              <w:numPr>
                <w:ilvl w:val="0"/>
                <w:numId w:val="3"/>
              </w:num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If YES, then in which bank. (Preferable)</w:t>
            </w:r>
          </w:p>
          <w:p w:rsidRPr="001E478E" w:rsidR="008B7E06" w:rsidP="00EF2CA4" w:rsidRDefault="008B7E06" w14:paraId="3CCCE6D0" w14:textId="77777777">
            <w:pPr>
              <w:pStyle w:val="ListParagraph"/>
              <w:numPr>
                <w:ilvl w:val="0"/>
                <w:numId w:val="3"/>
              </w:num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Do you have a USD/ EUR/ NOK account abroad? If YES, then in which bank.</w:t>
            </w:r>
          </w:p>
          <w:p w:rsidRPr="001E478E" w:rsidR="008B7E06" w:rsidP="612A3FB9" w:rsidRDefault="008B7E06" w14:paraId="1BBF8BC3" w14:textId="575205D1">
            <w:pPr>
              <w:jc w:val="both"/>
              <w:rPr>
                <w:rFonts w:ascii="Franklin Gothic Book" w:hAnsi="Franklin Gothic Book" w:cs="Calibri" w:cstheme="minorAscii"/>
                <w:sz w:val="21"/>
                <w:szCs w:val="21"/>
                <w:lang w:val="en-GB"/>
              </w:rPr>
            </w:pPr>
            <w:r w:rsidRPr="612A3FB9" w:rsidR="008B7E06">
              <w:rPr>
                <w:rFonts w:ascii="Franklin Gothic Book" w:hAnsi="Franklin Gothic Book" w:cs="Calibri" w:cstheme="minorAscii"/>
                <w:i w:val="1"/>
                <w:iCs w:val="1"/>
                <w:sz w:val="21"/>
                <w:szCs w:val="21"/>
                <w:lang w:val="en-GB"/>
              </w:rPr>
              <w:t>(</w:t>
            </w:r>
            <w:r w:rsidRPr="612A3FB9" w:rsidR="526A0DCE">
              <w:rPr>
                <w:rFonts w:ascii="Franklin Gothic Book" w:hAnsi="Franklin Gothic Book" w:cs="Calibri" w:cstheme="minorAscii"/>
                <w:i w:val="1"/>
                <w:iCs w:val="1"/>
                <w:sz w:val="21"/>
                <w:szCs w:val="21"/>
                <w:lang w:val="en-GB"/>
              </w:rPr>
              <w:t>Please</w:t>
            </w:r>
            <w:r w:rsidRPr="612A3FB9" w:rsidR="008B7E06">
              <w:rPr>
                <w:rFonts w:ascii="Franklin Gothic Book" w:hAnsi="Franklin Gothic Book" w:cs="Calibri" w:cstheme="minorAscii"/>
                <w:i w:val="1"/>
                <w:iCs w:val="1"/>
                <w:sz w:val="21"/>
                <w:szCs w:val="21"/>
                <w:lang w:val="en-GB"/>
              </w:rPr>
              <w:t xml:space="preserve"> provide bank details for each account)</w:t>
            </w:r>
          </w:p>
        </w:tc>
        <w:tc>
          <w:tcPr>
            <w:tcW w:w="3960" w:type="dxa"/>
            <w:tcBorders>
              <w:top w:val="single" w:color="auto" w:sz="4" w:space="0"/>
              <w:left w:val="single" w:color="auto" w:sz="4" w:space="0"/>
              <w:bottom w:val="single" w:color="auto" w:sz="4" w:space="0"/>
              <w:right w:val="single" w:color="auto" w:sz="4" w:space="0"/>
            </w:tcBorders>
            <w:tcMar/>
          </w:tcPr>
          <w:p w:rsidRPr="001E478E" w:rsidR="008B7E06" w:rsidRDefault="008B7E06" w14:paraId="1E617549" w14:textId="77777777">
            <w:pPr>
              <w:rPr>
                <w:rFonts w:ascii="Franklin Gothic Book" w:hAnsi="Franklin Gothic Book" w:cs="Arial"/>
                <w:sz w:val="21"/>
                <w:szCs w:val="21"/>
                <w:lang w:val="en-GB"/>
              </w:rPr>
            </w:pPr>
          </w:p>
        </w:tc>
      </w:tr>
      <w:tr w:rsidRPr="001E478E" w:rsidR="008B7E06" w:rsidTr="612A3FB9" w14:paraId="278A8D8E" w14:textId="77777777">
        <w:tc>
          <w:tcPr>
            <w:tcW w:w="6300" w:type="dxa"/>
            <w:tcBorders>
              <w:top w:val="single" w:color="auto" w:sz="4" w:space="0"/>
              <w:left w:val="single" w:color="auto" w:sz="4" w:space="0"/>
              <w:bottom w:val="single" w:color="auto" w:sz="4" w:space="0"/>
              <w:right w:val="single" w:color="auto" w:sz="4" w:space="0"/>
            </w:tcBorders>
            <w:tcMar/>
            <w:hideMark/>
          </w:tcPr>
          <w:p w:rsidRPr="001E478E" w:rsidR="008B7E06" w:rsidRDefault="008B7E06" w14:paraId="0D909FEF" w14:textId="77777777">
            <w:p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Please confirm that the individual consultant or owner of the consultancy company provides consent to the mandatory Counter Terrorism check that will be conducted by NRC.</w:t>
            </w:r>
          </w:p>
          <w:p w:rsidRPr="001E478E" w:rsidR="008B7E06" w:rsidRDefault="008B7E06" w14:paraId="00544728" w14:textId="77777777">
            <w:pPr>
              <w:jc w:val="both"/>
              <w:rPr>
                <w:rFonts w:ascii="Franklin Gothic Book" w:hAnsi="Franklin Gothic Book" w:cstheme="minorHAnsi"/>
                <w:sz w:val="21"/>
                <w:szCs w:val="21"/>
                <w:lang w:val="en-GB"/>
              </w:rPr>
            </w:pPr>
            <w:r w:rsidRPr="001E478E">
              <w:rPr>
                <w:rFonts w:ascii="Franklin Gothic Book" w:hAnsi="Franklin Gothic Book" w:cstheme="minorHAnsi"/>
                <w:i/>
                <w:iCs/>
                <w:sz w:val="21"/>
                <w:szCs w:val="21"/>
                <w:lang w:val="en-GB"/>
              </w:rPr>
              <w:t>Thank you for providing a copy of the ID or Passport of the person.</w:t>
            </w:r>
          </w:p>
        </w:tc>
        <w:tc>
          <w:tcPr>
            <w:tcW w:w="3960" w:type="dxa"/>
            <w:tcBorders>
              <w:top w:val="single" w:color="auto" w:sz="4" w:space="0"/>
              <w:left w:val="single" w:color="auto" w:sz="4" w:space="0"/>
              <w:bottom w:val="single" w:color="auto" w:sz="4" w:space="0"/>
              <w:right w:val="single" w:color="auto" w:sz="4" w:space="0"/>
            </w:tcBorders>
            <w:tcMar/>
          </w:tcPr>
          <w:p w:rsidRPr="001E478E" w:rsidR="008B7E06" w:rsidRDefault="008B7E06" w14:paraId="3C3A66E7" w14:textId="77777777">
            <w:pPr>
              <w:rPr>
                <w:rFonts w:ascii="Franklin Gothic Book" w:hAnsi="Franklin Gothic Book" w:cs="Arial"/>
                <w:sz w:val="21"/>
                <w:szCs w:val="21"/>
                <w:lang w:val="en-GB"/>
              </w:rPr>
            </w:pPr>
          </w:p>
        </w:tc>
      </w:tr>
      <w:tr w:rsidRPr="001E478E" w:rsidR="008B7E06" w:rsidTr="612A3FB9" w14:paraId="18103564" w14:textId="77777777">
        <w:tc>
          <w:tcPr>
            <w:tcW w:w="6300" w:type="dxa"/>
            <w:tcBorders>
              <w:top w:val="single" w:color="auto" w:sz="4" w:space="0"/>
              <w:left w:val="single" w:color="auto" w:sz="4" w:space="0"/>
              <w:bottom w:val="single" w:color="auto" w:sz="4" w:space="0"/>
              <w:right w:val="single" w:color="auto" w:sz="4" w:space="0"/>
            </w:tcBorders>
            <w:tcMar/>
            <w:hideMark/>
          </w:tcPr>
          <w:p w:rsidRPr="001E478E" w:rsidR="008B7E06" w:rsidRDefault="008B7E06" w14:paraId="09653617" w14:textId="77777777">
            <w:p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Do you accept payment after delivery?</w:t>
            </w:r>
          </w:p>
          <w:p w:rsidRPr="001E478E" w:rsidR="008B7E06" w:rsidP="612A3FB9" w:rsidRDefault="008B7E06" w14:paraId="0AD8B7FF" w14:textId="6D962AA1">
            <w:pPr>
              <w:jc w:val="both"/>
              <w:rPr>
                <w:rFonts w:ascii="Franklin Gothic Book" w:hAnsi="Franklin Gothic Book" w:cs="Calibri" w:cstheme="minorAscii"/>
                <w:sz w:val="21"/>
                <w:szCs w:val="21"/>
                <w:lang w:val="en-GB"/>
              </w:rPr>
            </w:pPr>
            <w:r w:rsidRPr="612A3FB9" w:rsidR="008B7E06">
              <w:rPr>
                <w:rFonts w:ascii="Franklin Gothic Book" w:hAnsi="Franklin Gothic Book" w:cs="Calibri" w:cstheme="minorAscii"/>
                <w:sz w:val="21"/>
                <w:szCs w:val="21"/>
                <w:lang w:val="en-GB"/>
              </w:rPr>
              <w:t xml:space="preserve">Payment will be made within 30 working </w:t>
            </w:r>
            <w:r w:rsidRPr="612A3FB9" w:rsidR="79443C01">
              <w:rPr>
                <w:rFonts w:ascii="Franklin Gothic Book" w:hAnsi="Franklin Gothic Book" w:cs="Calibri" w:cstheme="minorAscii"/>
                <w:sz w:val="21"/>
                <w:szCs w:val="21"/>
                <w:lang w:val="en-GB"/>
              </w:rPr>
              <w:t>days of</w:t>
            </w:r>
            <w:r w:rsidRPr="612A3FB9" w:rsidR="008B7E06">
              <w:rPr>
                <w:rFonts w:ascii="Franklin Gothic Book" w:hAnsi="Franklin Gothic Book" w:cs="Calibri" w:cstheme="minorAscii"/>
                <w:sz w:val="21"/>
                <w:szCs w:val="21"/>
                <w:lang w:val="en-GB"/>
              </w:rPr>
              <w:t xml:space="preserve"> receipt of agreed deliverables </w:t>
            </w:r>
          </w:p>
        </w:tc>
        <w:tc>
          <w:tcPr>
            <w:tcW w:w="3960" w:type="dxa"/>
            <w:tcBorders>
              <w:top w:val="single" w:color="auto" w:sz="4" w:space="0"/>
              <w:left w:val="single" w:color="auto" w:sz="4" w:space="0"/>
              <w:bottom w:val="single" w:color="auto" w:sz="4" w:space="0"/>
              <w:right w:val="single" w:color="auto" w:sz="4" w:space="0"/>
            </w:tcBorders>
            <w:tcMar/>
          </w:tcPr>
          <w:p w:rsidRPr="001E478E" w:rsidR="008B7E06" w:rsidRDefault="008B7E06" w14:paraId="3717687C" w14:textId="77777777">
            <w:pPr>
              <w:rPr>
                <w:rFonts w:ascii="Franklin Gothic Book" w:hAnsi="Franklin Gothic Book" w:cs="Arial"/>
                <w:sz w:val="21"/>
                <w:szCs w:val="21"/>
                <w:lang w:val="en-GB"/>
              </w:rPr>
            </w:pPr>
          </w:p>
        </w:tc>
      </w:tr>
      <w:tr w:rsidRPr="001E478E" w:rsidR="008B7E06" w:rsidTr="612A3FB9" w14:paraId="5CF59FA4" w14:textId="77777777">
        <w:tc>
          <w:tcPr>
            <w:tcW w:w="6300" w:type="dxa"/>
            <w:tcBorders>
              <w:top w:val="single" w:color="auto" w:sz="4" w:space="0"/>
              <w:left w:val="single" w:color="auto" w:sz="4" w:space="0"/>
              <w:bottom w:val="single" w:color="auto" w:sz="4" w:space="0"/>
              <w:right w:val="single" w:color="auto" w:sz="4" w:space="0"/>
            </w:tcBorders>
            <w:tcMar/>
            <w:hideMark/>
          </w:tcPr>
          <w:p w:rsidRPr="001E478E" w:rsidR="008B7E06" w:rsidRDefault="008B7E06" w14:paraId="40DCF6B9" w14:textId="77777777">
            <w:pPr>
              <w:jc w:val="both"/>
              <w:rPr>
                <w:rFonts w:ascii="Franklin Gothic Book" w:hAnsi="Franklin Gothic Book" w:cstheme="minorHAnsi"/>
                <w:sz w:val="21"/>
                <w:szCs w:val="21"/>
                <w:lang w:val="en-GB"/>
              </w:rPr>
            </w:pPr>
            <w:r w:rsidRPr="001E478E">
              <w:rPr>
                <w:rFonts w:ascii="Franklin Gothic Book" w:hAnsi="Franklin Gothic Book" w:cstheme="minorHAnsi"/>
                <w:sz w:val="21"/>
                <w:szCs w:val="21"/>
                <w:lang w:val="en-GB"/>
              </w:rPr>
              <w:t>What is the validity period of your offer?</w:t>
            </w:r>
          </w:p>
          <w:p w:rsidRPr="001E478E" w:rsidR="008B7E06" w:rsidP="612A3FB9" w:rsidRDefault="008B7E06" w14:paraId="77F1F64A" w14:textId="46192043">
            <w:pPr>
              <w:jc w:val="both"/>
              <w:rPr>
                <w:rFonts w:ascii="Franklin Gothic Book" w:hAnsi="Franklin Gothic Book" w:cs="Calibri" w:cstheme="minorAscii"/>
                <w:sz w:val="21"/>
                <w:szCs w:val="21"/>
                <w:lang w:val="en-GB"/>
              </w:rPr>
            </w:pPr>
            <w:r w:rsidRPr="612A3FB9" w:rsidR="008B7E06">
              <w:rPr>
                <w:rFonts w:ascii="Franklin Gothic Book" w:hAnsi="Franklin Gothic Book" w:cs="Calibri" w:cstheme="minorAscii"/>
                <w:sz w:val="21"/>
                <w:szCs w:val="21"/>
                <w:lang w:val="en-GB"/>
              </w:rPr>
              <w:t>(</w:t>
            </w:r>
            <w:r w:rsidRPr="612A3FB9" w:rsidR="14832128">
              <w:rPr>
                <w:rFonts w:ascii="Franklin Gothic Book" w:hAnsi="Franklin Gothic Book" w:cs="Calibri" w:cstheme="minorAscii"/>
                <w:sz w:val="21"/>
                <w:szCs w:val="21"/>
                <w:lang w:val="en-GB"/>
              </w:rPr>
              <w:t>In</w:t>
            </w:r>
            <w:r w:rsidRPr="612A3FB9" w:rsidR="008B7E06">
              <w:rPr>
                <w:rFonts w:ascii="Franklin Gothic Book" w:hAnsi="Franklin Gothic Book" w:cs="Calibri" w:cstheme="minorAscii"/>
                <w:sz w:val="21"/>
                <w:szCs w:val="21"/>
                <w:lang w:val="en-GB"/>
              </w:rPr>
              <w:t xml:space="preserve"> days) – minimum 30 days</w:t>
            </w:r>
          </w:p>
        </w:tc>
        <w:tc>
          <w:tcPr>
            <w:tcW w:w="3960" w:type="dxa"/>
            <w:tcBorders>
              <w:top w:val="single" w:color="auto" w:sz="4" w:space="0"/>
              <w:left w:val="single" w:color="auto" w:sz="4" w:space="0"/>
              <w:bottom w:val="single" w:color="auto" w:sz="4" w:space="0"/>
              <w:right w:val="single" w:color="auto" w:sz="4" w:space="0"/>
            </w:tcBorders>
            <w:tcMar/>
          </w:tcPr>
          <w:p w:rsidRPr="001E478E" w:rsidR="008B7E06" w:rsidRDefault="008B7E06" w14:paraId="188261FB" w14:textId="77777777">
            <w:pPr>
              <w:rPr>
                <w:rFonts w:ascii="Franklin Gothic Book" w:hAnsi="Franklin Gothic Book" w:cs="Arial"/>
                <w:sz w:val="21"/>
                <w:szCs w:val="21"/>
                <w:lang w:val="en-GB"/>
              </w:rPr>
            </w:pPr>
          </w:p>
        </w:tc>
      </w:tr>
    </w:tbl>
    <w:p w:rsidRPr="001E478E" w:rsidR="008B7E06" w:rsidP="008B7E06" w:rsidRDefault="008B7E06" w14:paraId="55FA3F07" w14:textId="77777777">
      <w:pPr>
        <w:rPr>
          <w:rFonts w:ascii="Franklin Gothic Book" w:hAnsi="Franklin Gothic Book" w:cs="Arial"/>
          <w:strike/>
          <w:sz w:val="21"/>
          <w:szCs w:val="21"/>
          <w:lang w:eastAsia="nb-NO"/>
        </w:rPr>
      </w:pPr>
      <w:r w:rsidRPr="001E478E">
        <w:rPr>
          <w:noProof/>
          <w:sz w:val="21"/>
          <w:szCs w:val="21"/>
          <w:lang w:eastAsia="en-GB"/>
        </w:rPr>
        <w:lastRenderedPageBreak/>
        <mc:AlternateContent>
          <mc:Choice Requires="wps">
            <w:drawing>
              <wp:anchor distT="45720" distB="45720" distL="114300" distR="114300" simplePos="0" relativeHeight="251659264" behindDoc="0" locked="0" layoutInCell="1" allowOverlap="1" wp14:anchorId="6BDA3D22" wp14:editId="2E68386A">
                <wp:simplePos x="0" y="0"/>
                <wp:positionH relativeFrom="margin">
                  <wp:posOffset>-387350</wp:posOffset>
                </wp:positionH>
                <wp:positionV relativeFrom="paragraph">
                  <wp:posOffset>137160</wp:posOffset>
                </wp:positionV>
                <wp:extent cx="6508750" cy="27559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75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B7E06" w:rsidP="008B7E06" w:rsidRDefault="008B7E06" w14:paraId="7793DDF2" w14:textId="77777777">
                            <w:pPr>
                              <w:jc w:val="both"/>
                              <w:rPr>
                                <w:rFonts w:ascii="Franklin Gothic Book" w:hAnsi="Franklin Gothic Book" w:cs="Arial"/>
                                <w:b/>
                                <w:bCs/>
                                <w:color w:val="FF0000"/>
                              </w:rPr>
                            </w:pPr>
                            <w:r>
                              <w:rPr>
                                <w:rFonts w:ascii="Franklin Gothic Book" w:hAnsi="Franklin Gothic Book" w:cs="Arial"/>
                                <w:b/>
                                <w:bCs/>
                                <w:color w:val="FF0000"/>
                              </w:rPr>
                              <w:t xml:space="preserve">IMPORTANT NOTE regarding USD quotes and payments for </w:t>
                            </w:r>
                            <w:r>
                              <w:rPr>
                                <w:rFonts w:ascii="Franklin Gothic Book" w:hAnsi="Franklin Gothic Book" w:cs="Arial"/>
                                <w:b/>
                                <w:bCs/>
                                <w:color w:val="FF0000"/>
                                <w:u w:val="single"/>
                              </w:rPr>
                              <w:t>in-country payment</w:t>
                            </w:r>
                            <w:r>
                              <w:rPr>
                                <w:rFonts w:ascii="Franklin Gothic Book" w:hAnsi="Franklin Gothic Book" w:cs="Arial"/>
                                <w:b/>
                                <w:bCs/>
                                <w:color w:val="FF0000"/>
                              </w:rPr>
                              <w:t>:</w:t>
                            </w:r>
                          </w:p>
                          <w:p w:rsidR="008B7E06" w:rsidP="008B7E06" w:rsidRDefault="008B7E06" w14:paraId="7EB67A88" w14:textId="77777777">
                            <w:pPr>
                              <w:jc w:val="both"/>
                              <w:rPr>
                                <w:rFonts w:ascii="Franklin Gothic Book" w:hAnsi="Franklin Gothic Book" w:cs="Arial"/>
                                <w:b/>
                                <w:bCs/>
                                <w:color w:val="FF0000"/>
                              </w:rPr>
                            </w:pPr>
                          </w:p>
                          <w:p w:rsidR="008B7E06" w:rsidP="008B7E06" w:rsidRDefault="008B7E06" w14:paraId="3987A9B8"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You must choose between quoting in USD and quoting in SDG. </w:t>
                            </w:r>
                          </w:p>
                          <w:p w:rsidR="008B7E06" w:rsidP="008B7E06" w:rsidRDefault="008B7E06" w14:paraId="2486CA7E"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b/>
                                <w:bCs/>
                                <w:sz w:val="22"/>
                                <w:szCs w:val="22"/>
                                <w:lang w:val="en-GB"/>
                              </w:rPr>
                              <w:t>Do not provide quotes in both currencies. If you do so, only your quote in USD will be considered for assessment.</w:t>
                            </w:r>
                          </w:p>
                          <w:p w:rsidR="008B7E06" w:rsidP="008B7E06" w:rsidRDefault="008B7E06" w14:paraId="621304A9"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If your quote is in USD, then you will be paid in USD. </w:t>
                            </w:r>
                          </w:p>
                          <w:p w:rsidR="008B7E06" w:rsidP="008B7E06" w:rsidRDefault="008B7E06" w14:paraId="0EA6ACC7" w14:textId="77777777">
                            <w:pPr>
                              <w:pStyle w:val="ListParagraph"/>
                              <w:numPr>
                                <w:ilvl w:val="1"/>
                                <w:numId w:val="3"/>
                              </w:numPr>
                              <w:jc w:val="both"/>
                              <w:rPr>
                                <w:rFonts w:ascii="Franklin Gothic Book" w:hAnsi="Franklin Gothic Book" w:cs="Arial"/>
                                <w:b/>
                                <w:bCs/>
                                <w:color w:val="FF0000"/>
                                <w:sz w:val="22"/>
                                <w:szCs w:val="22"/>
                                <w:lang w:val="en-GB"/>
                              </w:rPr>
                            </w:pPr>
                            <w:r>
                              <w:rPr>
                                <w:rFonts w:ascii="Franklin Gothic Book" w:hAnsi="Franklin Gothic Book" w:cs="Arial"/>
                                <w:b/>
                                <w:bCs/>
                                <w:color w:val="FF0000"/>
                                <w:sz w:val="22"/>
                                <w:szCs w:val="22"/>
                                <w:lang w:val="en-GB"/>
                              </w:rPr>
                              <w:t>You must be in capacity to accept the payment.</w:t>
                            </w:r>
                          </w:p>
                          <w:p w:rsidR="008B7E06" w:rsidP="008B7E06" w:rsidRDefault="008B7E06" w14:paraId="2B3EF88E"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NRC will favour payment in SDG </w:t>
                            </w:r>
                          </w:p>
                          <w:p w:rsidR="008B7E06" w:rsidP="008B7E06" w:rsidRDefault="008B7E06" w14:paraId="29D22426"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In case your company quoted in USD, in Sudan, in the same bank.</w:t>
                            </w:r>
                          </w:p>
                          <w:p w:rsidR="008B7E06" w:rsidP="008B7E06" w:rsidRDefault="008B7E06" w14:paraId="7DC180FF"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NRC has USD bank accounts in :</w:t>
                            </w:r>
                          </w:p>
                          <w:p w:rsidR="008B7E06" w:rsidP="008B7E06" w:rsidRDefault="008B7E06" w14:paraId="037EA383"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Blue Nile Mashreg Bank </w:t>
                            </w:r>
                          </w:p>
                          <w:p w:rsidR="008B7E06" w:rsidP="008B7E06" w:rsidRDefault="008B7E06" w14:paraId="2C538938"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United Capital Bank.</w:t>
                            </w:r>
                          </w:p>
                          <w:p w:rsidR="008B7E06" w:rsidP="008B7E06" w:rsidRDefault="008B7E06" w14:paraId="1BC3FEC4"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For payment within Sudan, you must have a bank account in one of the same bank as NRC.</w:t>
                            </w:r>
                          </w:p>
                          <w:p w:rsidR="008B7E06" w:rsidP="008B7E06" w:rsidRDefault="008B7E06" w14:paraId="49115B60" w14:textId="77777777">
                            <w:pPr>
                              <w:jc w:val="both"/>
                              <w:rPr>
                                <w:rFonts w:ascii="Franklin Gothic Book" w:hAnsi="Franklin Gothic Book" w:cs="Arial"/>
                              </w:rPr>
                            </w:pPr>
                          </w:p>
                          <w:p w:rsidR="008B7E06" w:rsidP="008B7E06" w:rsidRDefault="008B7E06" w14:paraId="39EB583A" w14:textId="77777777">
                            <w:pPr>
                              <w:jc w:val="both"/>
                              <w:rPr>
                                <w:rFonts w:ascii="Franklin Gothic Book" w:hAnsi="Franklin Gothic Book" w:cs="Arial"/>
                                <w:b/>
                                <w:bCs/>
                              </w:rPr>
                            </w:pPr>
                            <w:r>
                              <w:rPr>
                                <w:rFonts w:ascii="Franklin Gothic Book" w:hAnsi="Franklin Gothic Book" w:cs="Arial"/>
                                <w:b/>
                                <w:bCs/>
                              </w:rPr>
                              <w:t xml:space="preserve">We encourage you to contact us directly if you have questions or need clarifications </w:t>
                            </w:r>
                            <w:r>
                              <w:rPr>
                                <w:rFonts w:ascii="Franklin Gothic Book" w:hAnsi="Franklin Gothic Book" w:cs="Arial"/>
                                <w:b/>
                                <w:bCs/>
                                <w:u w:val="single"/>
                              </w:rPr>
                              <w:t>before</w:t>
                            </w:r>
                            <w:r>
                              <w:rPr>
                                <w:rFonts w:ascii="Franklin Gothic Book" w:hAnsi="Franklin Gothic Book" w:cs="Arial"/>
                                <w:b/>
                                <w:bCs/>
                              </w:rPr>
                              <w:t xml:space="preserve"> submitting your quotation.</w:t>
                            </w:r>
                          </w:p>
                          <w:p w:rsidR="008B7E06" w:rsidP="008B7E06" w:rsidRDefault="008B7E06" w14:paraId="14A4878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2731DA">
              <v:shapetype id="_x0000_t202" coordsize="21600,21600" o:spt="202" path="m,l,21600r21600,l21600,xe" w14:anchorId="6BDA3D22">
                <v:stroke joinstyle="miter"/>
                <v:path gradientshapeok="t" o:connecttype="rect"/>
              </v:shapetype>
              <v:shape id="Text Box 1" style="position:absolute;margin-left:-30.5pt;margin-top:10.8pt;width:512.5pt;height:2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">
                <v:textbox>
                  <w:txbxContent>
                    <w:p w:rsidR="008B7E06" w:rsidP="008B7E06" w:rsidRDefault="008B7E06" w14:paraId="73B6A415" w14:textId="77777777">
                      <w:pPr>
                        <w:jc w:val="both"/>
                        <w:rPr>
                          <w:rFonts w:ascii="Franklin Gothic Book" w:hAnsi="Franklin Gothic Book" w:cs="Arial"/>
                          <w:b/>
                          <w:bCs/>
                          <w:color w:val="FF0000"/>
                        </w:rPr>
                      </w:pPr>
                      <w:r>
                        <w:rPr>
                          <w:rFonts w:ascii="Franklin Gothic Book" w:hAnsi="Franklin Gothic Book" w:cs="Arial"/>
                          <w:b/>
                          <w:bCs/>
                          <w:color w:val="FF0000"/>
                        </w:rPr>
                        <w:t xml:space="preserve">IMPORTANT NOTE regarding USD quotes and payments for </w:t>
                      </w:r>
                      <w:r>
                        <w:rPr>
                          <w:rFonts w:ascii="Franklin Gothic Book" w:hAnsi="Franklin Gothic Book" w:cs="Arial"/>
                          <w:b/>
                          <w:bCs/>
                          <w:color w:val="FF0000"/>
                          <w:u w:val="single"/>
                        </w:rPr>
                        <w:t>in-country payment</w:t>
                      </w:r>
                      <w:r>
                        <w:rPr>
                          <w:rFonts w:ascii="Franklin Gothic Book" w:hAnsi="Franklin Gothic Book" w:cs="Arial"/>
                          <w:b/>
                          <w:bCs/>
                          <w:color w:val="FF0000"/>
                        </w:rPr>
                        <w:t>:</w:t>
                      </w:r>
                    </w:p>
                    <w:p w:rsidR="008B7E06" w:rsidP="008B7E06" w:rsidRDefault="008B7E06" w14:paraId="672A6659" w14:textId="77777777">
                      <w:pPr>
                        <w:jc w:val="both"/>
                        <w:rPr>
                          <w:rFonts w:ascii="Franklin Gothic Book" w:hAnsi="Franklin Gothic Book" w:cs="Arial"/>
                          <w:b/>
                          <w:bCs/>
                          <w:color w:val="FF0000"/>
                        </w:rPr>
                      </w:pPr>
                    </w:p>
                    <w:p w:rsidR="008B7E06" w:rsidP="008B7E06" w:rsidRDefault="008B7E06" w14:paraId="417BF57A"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You must choose between quoting in USD and quoting in SDG. </w:t>
                      </w:r>
                    </w:p>
                    <w:p w:rsidR="008B7E06" w:rsidP="008B7E06" w:rsidRDefault="008B7E06" w14:paraId="73B3DFE3"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b/>
                          <w:bCs/>
                          <w:sz w:val="22"/>
                          <w:szCs w:val="22"/>
                          <w:lang w:val="en-GB"/>
                        </w:rPr>
                        <w:t>Do not provide quotes in both currencies. If you do so, only your quote in USD will be considered for assessment.</w:t>
                      </w:r>
                    </w:p>
                    <w:p w:rsidR="008B7E06" w:rsidP="008B7E06" w:rsidRDefault="008B7E06" w14:paraId="57DDCF24"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If your quote is in USD, then you will be paid in USD. </w:t>
                      </w:r>
                    </w:p>
                    <w:p w:rsidR="008B7E06" w:rsidP="008B7E06" w:rsidRDefault="008B7E06" w14:paraId="1BDC2901" w14:textId="77777777">
                      <w:pPr>
                        <w:pStyle w:val="ListParagraph"/>
                        <w:numPr>
                          <w:ilvl w:val="1"/>
                          <w:numId w:val="3"/>
                        </w:numPr>
                        <w:jc w:val="both"/>
                        <w:rPr>
                          <w:rFonts w:ascii="Franklin Gothic Book" w:hAnsi="Franklin Gothic Book" w:cs="Arial"/>
                          <w:b/>
                          <w:bCs/>
                          <w:color w:val="FF0000"/>
                          <w:sz w:val="22"/>
                          <w:szCs w:val="22"/>
                          <w:lang w:val="en-GB"/>
                        </w:rPr>
                      </w:pPr>
                      <w:r>
                        <w:rPr>
                          <w:rFonts w:ascii="Franklin Gothic Book" w:hAnsi="Franklin Gothic Book" w:cs="Arial"/>
                          <w:b/>
                          <w:bCs/>
                          <w:color w:val="FF0000"/>
                          <w:sz w:val="22"/>
                          <w:szCs w:val="22"/>
                          <w:lang w:val="en-GB"/>
                        </w:rPr>
                        <w:t>You must be in capacity to accept the payment.</w:t>
                      </w:r>
                    </w:p>
                    <w:p w:rsidR="008B7E06" w:rsidP="008B7E06" w:rsidRDefault="008B7E06" w14:paraId="71131A9B"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NRC will favour payment in SDG </w:t>
                      </w:r>
                    </w:p>
                    <w:p w:rsidR="008B7E06" w:rsidP="008B7E06" w:rsidRDefault="008B7E06" w14:paraId="2C0E67D2"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In case your company quoted in USD, in Sudan, in the same bank.</w:t>
                      </w:r>
                    </w:p>
                    <w:p w:rsidR="008B7E06" w:rsidP="008B7E06" w:rsidRDefault="008B7E06" w14:paraId="30C3F95C"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NRC has USD bank accounts in :</w:t>
                      </w:r>
                    </w:p>
                    <w:p w:rsidR="008B7E06" w:rsidP="008B7E06" w:rsidRDefault="008B7E06" w14:paraId="753CB87C"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 xml:space="preserve">Blue Nile </w:t>
                      </w:r>
                      <w:proofErr w:type="spellStart"/>
                      <w:r>
                        <w:rPr>
                          <w:rFonts w:ascii="Franklin Gothic Book" w:hAnsi="Franklin Gothic Book" w:cs="Arial"/>
                          <w:sz w:val="22"/>
                          <w:szCs w:val="22"/>
                          <w:lang w:val="en-GB"/>
                        </w:rPr>
                        <w:t>Mashreg</w:t>
                      </w:r>
                      <w:proofErr w:type="spellEnd"/>
                      <w:r>
                        <w:rPr>
                          <w:rFonts w:ascii="Franklin Gothic Book" w:hAnsi="Franklin Gothic Book" w:cs="Arial"/>
                          <w:sz w:val="22"/>
                          <w:szCs w:val="22"/>
                          <w:lang w:val="en-GB"/>
                        </w:rPr>
                        <w:t xml:space="preserve"> Bank </w:t>
                      </w:r>
                    </w:p>
                    <w:p w:rsidR="008B7E06" w:rsidP="008B7E06" w:rsidRDefault="008B7E06" w14:paraId="36914E5C" w14:textId="77777777">
                      <w:pPr>
                        <w:pStyle w:val="ListParagraph"/>
                        <w:numPr>
                          <w:ilvl w:val="1"/>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United Capital Bank.</w:t>
                      </w:r>
                    </w:p>
                    <w:p w:rsidR="008B7E06" w:rsidP="008B7E06" w:rsidRDefault="008B7E06" w14:paraId="75F7A61B" w14:textId="77777777">
                      <w:pPr>
                        <w:pStyle w:val="ListParagraph"/>
                        <w:numPr>
                          <w:ilvl w:val="0"/>
                          <w:numId w:val="3"/>
                        </w:numPr>
                        <w:jc w:val="both"/>
                        <w:rPr>
                          <w:rFonts w:ascii="Franklin Gothic Book" w:hAnsi="Franklin Gothic Book" w:cs="Arial"/>
                          <w:sz w:val="22"/>
                          <w:szCs w:val="22"/>
                          <w:lang w:val="en-GB"/>
                        </w:rPr>
                      </w:pPr>
                      <w:r>
                        <w:rPr>
                          <w:rFonts w:ascii="Franklin Gothic Book" w:hAnsi="Franklin Gothic Book" w:cs="Arial"/>
                          <w:sz w:val="22"/>
                          <w:szCs w:val="22"/>
                          <w:lang w:val="en-GB"/>
                        </w:rPr>
                        <w:t>For payment within Sudan, you must have a bank account in one of the same bank as NRC.</w:t>
                      </w:r>
                    </w:p>
                    <w:p w:rsidR="008B7E06" w:rsidP="008B7E06" w:rsidRDefault="008B7E06" w14:paraId="0A37501D" w14:textId="77777777">
                      <w:pPr>
                        <w:jc w:val="both"/>
                        <w:rPr>
                          <w:rFonts w:ascii="Franklin Gothic Book" w:hAnsi="Franklin Gothic Book" w:cs="Arial"/>
                        </w:rPr>
                      </w:pPr>
                    </w:p>
                    <w:p w:rsidR="008B7E06" w:rsidP="008B7E06" w:rsidRDefault="008B7E06" w14:paraId="1824B85D" w14:textId="77777777">
                      <w:pPr>
                        <w:jc w:val="both"/>
                        <w:rPr>
                          <w:rFonts w:ascii="Franklin Gothic Book" w:hAnsi="Franklin Gothic Book" w:cs="Arial"/>
                          <w:b/>
                          <w:bCs/>
                        </w:rPr>
                      </w:pPr>
                      <w:r>
                        <w:rPr>
                          <w:rFonts w:ascii="Franklin Gothic Book" w:hAnsi="Franklin Gothic Book" w:cs="Arial"/>
                          <w:b/>
                          <w:bCs/>
                        </w:rPr>
                        <w:t xml:space="preserve">We encourage you to contact us directly if you have questions or need clarifications </w:t>
                      </w:r>
                      <w:r>
                        <w:rPr>
                          <w:rFonts w:ascii="Franklin Gothic Book" w:hAnsi="Franklin Gothic Book" w:cs="Arial"/>
                          <w:b/>
                          <w:bCs/>
                          <w:u w:val="single"/>
                        </w:rPr>
                        <w:t>before</w:t>
                      </w:r>
                      <w:r>
                        <w:rPr>
                          <w:rFonts w:ascii="Franklin Gothic Book" w:hAnsi="Franklin Gothic Book" w:cs="Arial"/>
                          <w:b/>
                          <w:bCs/>
                        </w:rPr>
                        <w:t xml:space="preserve"> submitting your quotation.</w:t>
                      </w:r>
                    </w:p>
                    <w:p w:rsidR="008B7E06" w:rsidP="008B7E06" w:rsidRDefault="008B7E06" w14:paraId="5DAB6C7B" w14:textId="77777777">
                      <w:pPr>
                        <w:rPr>
                          <w:rFonts w:ascii="Times New Roman" w:hAnsi="Times New Roman" w:cs="Times New Roman"/>
                          <w:sz w:val="24"/>
                          <w:szCs w:val="24"/>
                        </w:rPr>
                      </w:pPr>
                    </w:p>
                  </w:txbxContent>
                </v:textbox>
                <w10:wrap type="square" anchorx="margin"/>
              </v:shape>
            </w:pict>
          </mc:Fallback>
        </mc:AlternateContent>
      </w:r>
    </w:p>
    <w:p w:rsidRPr="001E478E" w:rsidR="00374F16" w:rsidP="00374F16" w:rsidRDefault="00374F16" w14:paraId="1294407F" w14:textId="76A1ECFF">
      <w:pPr>
        <w:pStyle w:val="ListParagraph"/>
        <w:numPr>
          <w:ilvl w:val="0"/>
          <w:numId w:val="1"/>
        </w:numPr>
        <w:outlineLvl w:val="0"/>
        <w:rPr>
          <w:rFonts w:ascii="Franklin Gothic Book" w:hAnsi="Franklin Gothic Book" w:cs="Arial"/>
          <w:b/>
          <w:bCs/>
          <w:color w:val="70AD47" w:themeColor="accent6"/>
          <w:sz w:val="21"/>
          <w:szCs w:val="21"/>
          <w:lang w:val="en-GB"/>
        </w:rPr>
      </w:pPr>
      <w:r w:rsidRPr="001E478E">
        <w:rPr>
          <w:rFonts w:ascii="Franklin Gothic Book" w:hAnsi="Franklin Gothic Book" w:cs="Arial"/>
          <w:b/>
          <w:bCs/>
          <w:color w:val="70AD47" w:themeColor="accent6"/>
          <w:sz w:val="21"/>
          <w:szCs w:val="21"/>
          <w:lang w:val="en-GB"/>
        </w:rPr>
        <w:t>Payment information</w:t>
      </w:r>
    </w:p>
    <w:p w:rsidRPr="001E478E" w:rsidR="00374F16" w:rsidP="00374F16" w:rsidRDefault="00374F16" w14:paraId="3D0DD924" w14:textId="77777777">
      <w:pPr>
        <w:pStyle w:val="ListParagraph"/>
        <w:ind w:left="360"/>
        <w:outlineLvl w:val="0"/>
        <w:rPr>
          <w:rFonts w:ascii="Franklin Gothic Book" w:hAnsi="Franklin Gothic Book" w:cs="Arial"/>
          <w:b/>
          <w:bCs/>
          <w:color w:val="70AD47" w:themeColor="accent6"/>
          <w:sz w:val="21"/>
          <w:szCs w:val="21"/>
          <w:lang w:val="en-GB"/>
        </w:rPr>
      </w:pPr>
    </w:p>
    <w:p w:rsidRPr="001E478E" w:rsidR="00374F16" w:rsidP="00374F16" w:rsidRDefault="00374F16" w14:paraId="033283C3" w14:textId="77777777">
      <w:pPr>
        <w:rPr>
          <w:rFonts w:ascii="Franklin Gothic Book" w:hAnsi="Franklin Gothic Book" w:cstheme="minorHAnsi"/>
          <w:sz w:val="21"/>
          <w:szCs w:val="21"/>
        </w:rPr>
      </w:pPr>
      <w:r w:rsidRPr="001E478E">
        <w:rPr>
          <w:rFonts w:ascii="Franklin Gothic Book" w:hAnsi="Franklin Gothic Book" w:cstheme="minorHAnsi"/>
          <w:b/>
          <w:bCs/>
          <w:sz w:val="21"/>
          <w:szCs w:val="21"/>
        </w:rPr>
        <w:t>For payment by cheque</w:t>
      </w:r>
      <w:r w:rsidRPr="001E478E">
        <w:rPr>
          <w:rFonts w:ascii="Franklin Gothic Book" w:hAnsi="Franklin Gothic Book" w:cstheme="minorHAnsi"/>
          <w:sz w:val="21"/>
          <w:szCs w:val="21"/>
        </w:rPr>
        <w:t>, please indicate under which name NRC shall issue the cheque. You can write name in Arabic or in English.</w:t>
      </w:r>
    </w:p>
    <w:tbl>
      <w:tblPr>
        <w:tblStyle w:val="TableGrid"/>
        <w:tblW w:w="0" w:type="auto"/>
        <w:tblInd w:w="0" w:type="dxa"/>
        <w:tblLook w:val="04A0" w:firstRow="1" w:lastRow="0" w:firstColumn="1" w:lastColumn="0" w:noHBand="0" w:noVBand="1"/>
      </w:tblPr>
      <w:tblGrid>
        <w:gridCol w:w="8915"/>
      </w:tblGrid>
      <w:tr w:rsidRPr="001E478E" w:rsidR="00374F16" w:rsidTr="00374F16" w14:paraId="0259E401" w14:textId="77777777">
        <w:trPr>
          <w:trHeight w:val="645"/>
        </w:trPr>
        <w:tc>
          <w:tcPr>
            <w:tcW w:w="8915" w:type="dxa"/>
          </w:tcPr>
          <w:p w:rsidRPr="001E478E" w:rsidR="00374F16" w:rsidP="00374F16" w:rsidRDefault="00374F16" w14:paraId="79E286CA" w14:textId="77777777">
            <w:pPr>
              <w:spacing w:after="160" w:line="259" w:lineRule="auto"/>
              <w:rPr>
                <w:rFonts w:ascii="Franklin Gothic Book" w:hAnsi="Franklin Gothic Book" w:cstheme="minorHAnsi"/>
                <w:sz w:val="21"/>
                <w:szCs w:val="21"/>
                <w:lang w:val="en-GB"/>
              </w:rPr>
            </w:pPr>
          </w:p>
        </w:tc>
      </w:tr>
    </w:tbl>
    <w:p w:rsidRPr="001E478E" w:rsidR="00374F16" w:rsidP="00374F16" w:rsidRDefault="00374F16" w14:paraId="0A82A702" w14:textId="77777777">
      <w:pPr>
        <w:rPr>
          <w:rFonts w:ascii="Franklin Gothic Book" w:hAnsi="Franklin Gothic Book" w:cstheme="minorHAnsi"/>
          <w:sz w:val="21"/>
          <w:szCs w:val="21"/>
        </w:rPr>
      </w:pPr>
    </w:p>
    <w:p w:rsidRPr="001E478E" w:rsidR="00374F16" w:rsidP="612A3FB9" w:rsidRDefault="00374F16" w14:paraId="29016244" w14:textId="0F34F822">
      <w:pPr>
        <w:rPr>
          <w:rFonts w:ascii="Franklin Gothic Book" w:hAnsi="Franklin Gothic Book" w:cs="Calibri" w:cstheme="minorAscii"/>
          <w:i w:val="1"/>
          <w:iCs w:val="1"/>
          <w:sz w:val="21"/>
          <w:szCs w:val="21"/>
        </w:rPr>
      </w:pPr>
      <w:r w:rsidRPr="612A3FB9" w:rsidR="00374F16">
        <w:rPr>
          <w:rFonts w:ascii="Franklin Gothic Book" w:hAnsi="Franklin Gothic Book" w:cs="Calibri" w:cstheme="minorAscii"/>
          <w:b w:val="1"/>
          <w:bCs w:val="1"/>
          <w:i w:val="1"/>
          <w:iCs w:val="1"/>
          <w:sz w:val="21"/>
          <w:szCs w:val="21"/>
        </w:rPr>
        <w:t>Attention</w:t>
      </w:r>
      <w:r w:rsidRPr="612A3FB9" w:rsidR="00374F16">
        <w:rPr>
          <w:rFonts w:ascii="Franklin Gothic Book" w:hAnsi="Franklin Gothic Book" w:cs="Calibri" w:cstheme="minorAscii"/>
          <w:i w:val="1"/>
          <w:iCs w:val="1"/>
          <w:sz w:val="21"/>
          <w:szCs w:val="21"/>
        </w:rPr>
        <w:t xml:space="preserve">: if the name </w:t>
      </w:r>
      <w:r w:rsidRPr="612A3FB9" w:rsidR="00374F16">
        <w:rPr>
          <w:rFonts w:ascii="Franklin Gothic Book" w:hAnsi="Franklin Gothic Book" w:cs="Calibri" w:cstheme="minorAscii"/>
          <w:i w:val="1"/>
          <w:iCs w:val="1"/>
          <w:sz w:val="21"/>
          <w:szCs w:val="21"/>
          <w:u w:val="single"/>
        </w:rPr>
        <w:t>is not</w:t>
      </w:r>
      <w:r w:rsidRPr="612A3FB9" w:rsidR="00374F16">
        <w:rPr>
          <w:rFonts w:ascii="Franklin Gothic Book" w:hAnsi="Franklin Gothic Book" w:cs="Calibri" w:cstheme="minorAscii"/>
          <w:i w:val="1"/>
          <w:iCs w:val="1"/>
          <w:sz w:val="21"/>
          <w:szCs w:val="21"/>
        </w:rPr>
        <w:t xml:space="preserve"> the company name, please provide a supporting letter to authorized NRC to issue the cheque under the name of the owner of the company or under the name of one of its </w:t>
      </w:r>
      <w:r w:rsidRPr="612A3FB9" w:rsidR="39487465">
        <w:rPr>
          <w:rFonts w:ascii="Franklin Gothic Book" w:hAnsi="Franklin Gothic Book" w:cs="Calibri" w:cstheme="minorAscii"/>
          <w:i w:val="1"/>
          <w:iCs w:val="1"/>
          <w:sz w:val="21"/>
          <w:szCs w:val="21"/>
        </w:rPr>
        <w:t>employees</w:t>
      </w:r>
      <w:r w:rsidRPr="612A3FB9" w:rsidR="00374F16">
        <w:rPr>
          <w:rFonts w:ascii="Franklin Gothic Book" w:hAnsi="Franklin Gothic Book" w:cs="Calibri" w:cstheme="minorAscii"/>
          <w:i w:val="1"/>
          <w:iCs w:val="1"/>
          <w:sz w:val="21"/>
          <w:szCs w:val="21"/>
        </w:rPr>
        <w:t xml:space="preserve">. Contact us directly for more details. </w:t>
      </w:r>
    </w:p>
    <w:p w:rsidRPr="001E478E" w:rsidR="00374F16" w:rsidP="00374F16" w:rsidRDefault="00374F16" w14:paraId="39B7EAB4" w14:textId="77777777">
      <w:pPr>
        <w:pStyle w:val="ListParagraph"/>
        <w:ind w:left="360"/>
        <w:outlineLvl w:val="0"/>
        <w:rPr>
          <w:rFonts w:ascii="Franklin Gothic Book" w:hAnsi="Franklin Gothic Book" w:cs="Arial"/>
          <w:b/>
          <w:bCs/>
          <w:color w:val="70AD47" w:themeColor="accent6"/>
          <w:sz w:val="21"/>
          <w:szCs w:val="21"/>
        </w:rPr>
      </w:pPr>
    </w:p>
    <w:p w:rsidRPr="001E478E" w:rsidR="00374F16" w:rsidP="00374F16" w:rsidRDefault="008B7E06" w14:paraId="4386746A" w14:textId="07102CD3">
      <w:pPr>
        <w:pStyle w:val="ListParagraph"/>
        <w:numPr>
          <w:ilvl w:val="0"/>
          <w:numId w:val="1"/>
        </w:numPr>
        <w:outlineLvl w:val="0"/>
        <w:rPr>
          <w:rFonts w:ascii="Franklin Gothic Book" w:hAnsi="Franklin Gothic Book" w:cs="Arial"/>
          <w:b/>
          <w:bCs/>
          <w:color w:val="70AD47" w:themeColor="accent6"/>
          <w:sz w:val="21"/>
          <w:szCs w:val="21"/>
          <w:lang w:val="en-GB"/>
        </w:rPr>
      </w:pPr>
      <w:r w:rsidRPr="001E478E">
        <w:rPr>
          <w:rFonts w:ascii="Franklin Gothic Book" w:hAnsi="Franklin Gothic Book" w:cs="Arial"/>
          <w:b/>
          <w:bCs/>
          <w:color w:val="70AD47" w:themeColor="accent6"/>
          <w:sz w:val="21"/>
          <w:szCs w:val="21"/>
          <w:lang w:val="en-GB"/>
        </w:rPr>
        <w:t>OTHER INFORMATION:</w:t>
      </w:r>
    </w:p>
    <w:p w:rsidRPr="001E478E" w:rsidR="008B7E06" w:rsidP="00EC1930" w:rsidRDefault="008B7E06" w14:paraId="437B3891" w14:textId="77777777">
      <w:pPr>
        <w:spacing w:after="0" w:line="240" w:lineRule="auto"/>
        <w:outlineLvl w:val="0"/>
        <w:rPr>
          <w:rFonts w:ascii="Franklin Gothic Book" w:hAnsi="Franklin Gothic Book" w:cs="Arial"/>
          <w:sz w:val="21"/>
          <w:szCs w:val="21"/>
        </w:rPr>
      </w:pPr>
    </w:p>
    <w:p w:rsidRPr="001E478E" w:rsidR="008B7E06" w:rsidP="00EC1930" w:rsidRDefault="008B7E06" w14:paraId="6935DD3A" w14:textId="77777777">
      <w:pPr>
        <w:spacing w:after="0" w:line="240" w:lineRule="auto"/>
        <w:rPr>
          <w:rFonts w:ascii="Franklin Gothic Book" w:hAnsi="Franklin Gothic Book" w:cstheme="minorHAnsi"/>
          <w:sz w:val="21"/>
          <w:szCs w:val="21"/>
        </w:rPr>
      </w:pPr>
      <w:r w:rsidRPr="001E478E">
        <w:rPr>
          <w:rFonts w:ascii="Franklin Gothic Book" w:hAnsi="Franklin Gothic Book" w:cstheme="minorHAnsi"/>
          <w:sz w:val="21"/>
          <w:szCs w:val="21"/>
        </w:rPr>
        <w:t>Payment will be made by bank transfer/cheque only. For payment by bank transfer, please provide bank account information.</w:t>
      </w:r>
    </w:p>
    <w:p w:rsidRPr="001E478E" w:rsidR="008B7E06" w:rsidP="00EC1930" w:rsidRDefault="008B7E06" w14:paraId="5274F002"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6B2852D1" w14:textId="77777777">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rsidRPr="001E478E" w:rsidR="008B7E06" w:rsidP="00EC1930" w:rsidRDefault="008B7E06" w14:paraId="04FE10D1"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21D7E331" w14:textId="77777777">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 xml:space="preserve">Vendors doing business with NRC will be screened on anti-corruption due diligence before NRC confirms an order or contract. </w:t>
      </w:r>
    </w:p>
    <w:p w:rsidRPr="001E478E" w:rsidR="008B7E06" w:rsidP="00EC1930" w:rsidRDefault="008B7E06" w14:paraId="72338A4B"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3E4D41A1" w14:textId="77777777">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rsidRPr="001E478E" w:rsidR="008B7E06" w:rsidP="00EC1930" w:rsidRDefault="008B7E06" w14:paraId="34DB83FF"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6463A48D" w14:textId="77777777">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w:t>
      </w:r>
      <w:r w:rsidRPr="001E478E">
        <w:rPr>
          <w:rFonts w:ascii="Franklin Gothic Book" w:hAnsi="Franklin Gothic Book" w:cstheme="minorHAnsi"/>
          <w:sz w:val="21"/>
          <w:szCs w:val="21"/>
        </w:rPr>
        <w:lastRenderedPageBreak/>
        <w:t>to NRC or its contractors. The right to access shall include all documents and information necessary to assess, or audit the implementation of the contract.</w:t>
      </w:r>
    </w:p>
    <w:p w:rsidRPr="001E478E" w:rsidR="008B7E06" w:rsidP="00EC1930" w:rsidRDefault="008B7E06" w14:paraId="5DACAA09"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4403FBED" w14:textId="77777777">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 xml:space="preserve">NRC reserves the right to accept or reject the whole or part of your quotation based on the information provided. Incomplete quotations which do not comply with our conditions will not be considered. </w:t>
      </w:r>
    </w:p>
    <w:p w:rsidRPr="001E478E" w:rsidR="008B7E06" w:rsidP="00EC1930" w:rsidRDefault="008B7E06" w14:paraId="67E49913" w14:textId="77777777">
      <w:pPr>
        <w:spacing w:after="0" w:line="240" w:lineRule="auto"/>
        <w:jc w:val="both"/>
        <w:rPr>
          <w:rFonts w:ascii="Franklin Gothic Book" w:hAnsi="Franklin Gothic Book" w:cstheme="minorHAnsi"/>
          <w:sz w:val="21"/>
          <w:szCs w:val="21"/>
        </w:rPr>
      </w:pPr>
    </w:p>
    <w:p w:rsidRPr="001E478E" w:rsidR="008B7E06" w:rsidP="00EC1930" w:rsidRDefault="008B7E06" w14:paraId="47D14FE9" w14:textId="4A6302F6">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Shortlisted applicants may be required to submit samples of each item. Please be sure to have all samples available at short notice, and wait for a response from NRC if you have been shortlisted.</w:t>
      </w:r>
    </w:p>
    <w:p w:rsidRPr="001E478E" w:rsidR="00EC1930" w:rsidP="00EC1930" w:rsidRDefault="00EC1930" w14:paraId="53758151" w14:textId="447D6DBC">
      <w:pPr>
        <w:spacing w:after="0" w:line="240" w:lineRule="auto"/>
        <w:jc w:val="both"/>
        <w:rPr>
          <w:rFonts w:ascii="Franklin Gothic Book" w:hAnsi="Franklin Gothic Book" w:cstheme="minorHAnsi"/>
          <w:sz w:val="21"/>
          <w:szCs w:val="21"/>
        </w:rPr>
      </w:pPr>
      <w:r w:rsidRPr="001E478E">
        <w:rPr>
          <w:rFonts w:ascii="Franklin Gothic Book" w:hAnsi="Franklin Gothic Book" w:cstheme="minorHAnsi"/>
          <w:sz w:val="21"/>
          <w:szCs w:val="21"/>
        </w:rPr>
        <w:t>________________________________________________________________________________________</w:t>
      </w:r>
    </w:p>
    <w:p w:rsidRPr="001E478E" w:rsidR="00A70428" w:rsidRDefault="000669C9" w14:paraId="43F36799" w14:textId="77777777">
      <w:pPr>
        <w:rPr>
          <w:sz w:val="21"/>
          <w:szCs w:val="21"/>
        </w:rPr>
      </w:pPr>
    </w:p>
    <w:sectPr w:rsidRPr="001E478E" w:rsidR="00A70428">
      <w:headerReference w:type="default" r:id="rId13"/>
      <w:pgSz w:w="11906" w:h="16838" w:orient="portrait"/>
      <w:pgMar w:top="1440" w:right="1440" w:bottom="1440" w:left="1440" w:header="708" w:footer="708" w:gutter="0"/>
      <w:cols w:space="708"/>
      <w:docGrid w:linePitch="360"/>
      <w:footerReference w:type="default" r:id="R7e174d406ccb458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06" w:rsidP="008B7E06" w:rsidRDefault="008B7E06" w14:paraId="4D77AF52" w14:textId="77777777">
      <w:pPr>
        <w:spacing w:after="0" w:line="240" w:lineRule="auto"/>
      </w:pPr>
      <w:r>
        <w:separator/>
      </w:r>
    </w:p>
  </w:endnote>
  <w:endnote w:type="continuationSeparator" w:id="0">
    <w:p w:rsidR="008B7E06" w:rsidP="008B7E06" w:rsidRDefault="008B7E06" w14:paraId="6D92FC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12A3FB9" w:rsidTr="612A3FB9" w14:paraId="06CDF935">
      <w:tc>
        <w:tcPr>
          <w:tcW w:w="3005" w:type="dxa"/>
          <w:tcMar/>
        </w:tcPr>
        <w:p w:rsidR="612A3FB9" w:rsidP="612A3FB9" w:rsidRDefault="612A3FB9" w14:paraId="7C2E74D5" w14:textId="6185D337">
          <w:pPr>
            <w:pStyle w:val="Header"/>
            <w:bidi w:val="0"/>
            <w:ind w:left="-115"/>
            <w:jc w:val="left"/>
          </w:pPr>
        </w:p>
      </w:tc>
      <w:tc>
        <w:tcPr>
          <w:tcW w:w="3005" w:type="dxa"/>
          <w:tcMar/>
        </w:tcPr>
        <w:p w:rsidR="612A3FB9" w:rsidP="612A3FB9" w:rsidRDefault="612A3FB9" w14:paraId="7B015556" w14:textId="38033FE6">
          <w:pPr>
            <w:pStyle w:val="Header"/>
            <w:bidi w:val="0"/>
            <w:jc w:val="center"/>
          </w:pPr>
        </w:p>
      </w:tc>
      <w:tc>
        <w:tcPr>
          <w:tcW w:w="3005" w:type="dxa"/>
          <w:tcMar/>
        </w:tcPr>
        <w:p w:rsidR="612A3FB9" w:rsidP="612A3FB9" w:rsidRDefault="612A3FB9" w14:paraId="2ADDFBEB" w14:textId="7F974265">
          <w:pPr>
            <w:pStyle w:val="Header"/>
            <w:bidi w:val="0"/>
            <w:ind w:right="-115"/>
            <w:jc w:val="right"/>
          </w:pPr>
        </w:p>
      </w:tc>
    </w:tr>
  </w:tbl>
  <w:p w:rsidR="612A3FB9" w:rsidP="612A3FB9" w:rsidRDefault="612A3FB9" w14:paraId="52F53A14" w14:textId="657D2F2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06" w:rsidP="008B7E06" w:rsidRDefault="008B7E06" w14:paraId="3B6262B5" w14:textId="77777777">
      <w:pPr>
        <w:spacing w:after="0" w:line="240" w:lineRule="auto"/>
      </w:pPr>
      <w:r>
        <w:separator/>
      </w:r>
    </w:p>
  </w:footnote>
  <w:footnote w:type="continuationSeparator" w:id="0">
    <w:p w:rsidR="008B7E06" w:rsidP="008B7E06" w:rsidRDefault="008B7E06" w14:paraId="44C587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C0B71" w:rsidP="00BC0B71" w:rsidRDefault="00BC0B71" w14:paraId="7800D1A1" w14:textId="77777777">
    <w:pPr>
      <w:pStyle w:val="Header"/>
      <w:tabs>
        <w:tab w:val="left" w:pos="7500"/>
      </w:tabs>
      <w:rPr>
        <w:rFonts w:ascii="Arial" w:hAnsi="Arial" w:cs="Arial"/>
        <w:sz w:val="18"/>
        <w:szCs w:val="18"/>
      </w:rPr>
    </w:pPr>
    <w:r w:rsidRPr="0021259C">
      <w:rPr>
        <w:rFonts w:ascii="Arial" w:hAnsi="Arial" w:cs="Arial"/>
        <w:noProof/>
        <w:sz w:val="18"/>
        <w:szCs w:val="18"/>
        <w:lang w:eastAsia="en-GB"/>
      </w:rPr>
      <w:drawing>
        <wp:anchor distT="0" distB="0" distL="114300" distR="114300" simplePos="0" relativeHeight="251660288" behindDoc="1" locked="0" layoutInCell="1" allowOverlap="1" wp14:anchorId="4627571A" wp14:editId="6E45672B">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PF-KRT-</w:t>
    </w:r>
    <w:r>
      <w:rPr>
        <w:rFonts w:ascii="Arial" w:hAnsi="Arial" w:cs="Arial"/>
        <w:sz w:val="18"/>
        <w:szCs w:val="18"/>
      </w:rPr>
      <w:t>498</w:t>
    </w:r>
  </w:p>
  <w:p w:rsidR="00BC0B71" w:rsidP="00BC0B71" w:rsidRDefault="00BC0B71" w14:paraId="527702D3" w14:textId="77777777">
    <w:pPr>
      <w:pStyle w:val="Header"/>
      <w:tabs>
        <w:tab w:val="left" w:pos="7500"/>
      </w:tabs>
      <w:rPr>
        <w:rFonts w:ascii="Arial" w:hAnsi="Arial" w:cs="Arial"/>
        <w:sz w:val="18"/>
        <w:szCs w:val="18"/>
      </w:rPr>
    </w:pPr>
    <w:r>
      <w:rPr>
        <w:rFonts w:ascii="Arial" w:hAnsi="Arial" w:cs="Arial"/>
        <w:sz w:val="18"/>
        <w:szCs w:val="18"/>
      </w:rPr>
      <w:t>PR 8100211</w:t>
    </w:r>
  </w:p>
  <w:p w:rsidR="008B7E06" w:rsidRDefault="008B7E06" w14:paraId="3AB443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0A0"/>
    <w:multiLevelType w:val="hybridMultilevel"/>
    <w:tmpl w:val="F14477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0E60AAE"/>
    <w:multiLevelType w:val="hybridMultilevel"/>
    <w:tmpl w:val="29E0EB98"/>
    <w:lvl w:ilvl="0" w:tplc="CA189F50">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90126B"/>
    <w:multiLevelType w:val="hybridMultilevel"/>
    <w:tmpl w:val="5D9E09F0"/>
    <w:lvl w:ilvl="0" w:tplc="FFFFFFFF">
      <w:start w:val="1"/>
      <w:numFmt w:val="bullet"/>
      <w:lvlText w:val="-"/>
      <w:lvlJc w:val="left"/>
      <w:pPr>
        <w:ind w:left="720" w:hanging="360"/>
      </w:pPr>
      <w:rPr>
        <w:rFonts w:hint="default" w:ascii="Franklin Gothic Book" w:hAnsi="Franklin Gothic Book"/>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3C"/>
    <w:rsid w:val="000669C9"/>
    <w:rsid w:val="00093B99"/>
    <w:rsid w:val="001E0313"/>
    <w:rsid w:val="001E478E"/>
    <w:rsid w:val="002408BA"/>
    <w:rsid w:val="002A1AB2"/>
    <w:rsid w:val="00305D63"/>
    <w:rsid w:val="00374F16"/>
    <w:rsid w:val="00403679"/>
    <w:rsid w:val="0081223C"/>
    <w:rsid w:val="008B7E06"/>
    <w:rsid w:val="008C40B6"/>
    <w:rsid w:val="00A85F8D"/>
    <w:rsid w:val="00B06923"/>
    <w:rsid w:val="00BC0B71"/>
    <w:rsid w:val="00D05447"/>
    <w:rsid w:val="00D61523"/>
    <w:rsid w:val="00EB39E9"/>
    <w:rsid w:val="00EB4CAB"/>
    <w:rsid w:val="00EC1930"/>
    <w:rsid w:val="14832128"/>
    <w:rsid w:val="156FDD86"/>
    <w:rsid w:val="1F28A47D"/>
    <w:rsid w:val="39487465"/>
    <w:rsid w:val="3B0E565A"/>
    <w:rsid w:val="526A0DCE"/>
    <w:rsid w:val="5C632462"/>
    <w:rsid w:val="612A3FB9"/>
    <w:rsid w:val="79443C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367"/>
  <w15:chartTrackingRefBased/>
  <w15:docId w15:val="{F0D179A8-9D26-4F35-89E9-56CFDE3B3C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B7E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7E06"/>
  </w:style>
  <w:style w:type="paragraph" w:styleId="Footer">
    <w:name w:val="footer"/>
    <w:basedOn w:val="Normal"/>
    <w:link w:val="FooterChar"/>
    <w:uiPriority w:val="99"/>
    <w:unhideWhenUsed/>
    <w:rsid w:val="008B7E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7E06"/>
  </w:style>
  <w:style w:type="character" w:styleId="Hyperlink">
    <w:name w:val="Hyperlink"/>
    <w:basedOn w:val="DefaultParagraphFont"/>
    <w:semiHidden/>
    <w:unhideWhenUsed/>
    <w:rsid w:val="008B7E06"/>
    <w:rPr>
      <w:color w:val="0000FF"/>
      <w:u w:val="single"/>
    </w:rPr>
  </w:style>
  <w:style w:type="paragraph" w:styleId="ListParagraph">
    <w:name w:val="List Paragraph"/>
    <w:basedOn w:val="Normal"/>
    <w:uiPriority w:val="34"/>
    <w:qFormat/>
    <w:rsid w:val="008B7E06"/>
    <w:pPr>
      <w:spacing w:after="0" w:line="240" w:lineRule="auto"/>
      <w:ind w:left="720"/>
      <w:contextualSpacing/>
    </w:pPr>
    <w:rPr>
      <w:rFonts w:ascii="Times New Roman" w:hAnsi="Times New Roman" w:eastAsia="Times New Roman" w:cs="Times New Roman"/>
      <w:sz w:val="24"/>
      <w:szCs w:val="24"/>
      <w:lang w:val="nb-NO" w:eastAsia="nb-NO"/>
    </w:rPr>
  </w:style>
  <w:style w:type="paragraph" w:styleId="paragraph" w:customStyle="1">
    <w:name w:val="paragraph"/>
    <w:basedOn w:val="Normal"/>
    <w:rsid w:val="008B7E06"/>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rsid w:val="008B7E06"/>
    <w:pPr>
      <w:spacing w:after="0" w:line="240" w:lineRule="auto"/>
    </w:pPr>
    <w:rPr>
      <w:rFonts w:ascii="Times New Roman" w:hAnsi="Times New Roman" w:eastAsia="Times New Roman" w:cs="Times New Roman"/>
      <w:sz w:val="20"/>
      <w:szCs w:val="20"/>
      <w:lang w:val="nb-NO" w:eastAsia="nb-NO"/>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B7E06"/>
    <w:rPr>
      <w:color w:val="954F72" w:themeColor="followedHyperlink"/>
      <w:u w:val="single"/>
    </w:rPr>
  </w:style>
  <w:style w:type="paragraph" w:styleId="NormalWeb">
    <w:name w:val="Normal (Web)"/>
    <w:basedOn w:val="Normal"/>
    <w:uiPriority w:val="99"/>
    <w:semiHidden/>
    <w:unhideWhenUsed/>
    <w:rsid w:val="00BC0B7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
      <w:bodyDiv w:val="1"/>
      <w:marLeft w:val="0"/>
      <w:marRight w:val="0"/>
      <w:marTop w:val="0"/>
      <w:marBottom w:val="0"/>
      <w:divBdr>
        <w:top w:val="none" w:sz="0" w:space="0" w:color="auto"/>
        <w:left w:val="none" w:sz="0" w:space="0" w:color="auto"/>
        <w:bottom w:val="none" w:sz="0" w:space="0" w:color="auto"/>
        <w:right w:val="none" w:sz="0" w:space="0" w:color="auto"/>
      </w:divBdr>
    </w:div>
    <w:div w:id="14446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Omar.Nagi@nrc.no"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D.procurement@nrc.n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goo.gl/maps/ppyRwrzuUeCX6pVy6"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footer" Target="/word/footer.xml" Id="R7e174d406ccb458a"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FD8A7555C77409E9784DB7B7E25F9" ma:contentTypeVersion="13" ma:contentTypeDescription="Create a new document." ma:contentTypeScope="" ma:versionID="1e4b1e3f6c5faa20c4f93b04285c8f1b">
  <xsd:schema xmlns:xsd="http://www.w3.org/2001/XMLSchema" xmlns:xs="http://www.w3.org/2001/XMLSchema" xmlns:p="http://schemas.microsoft.com/office/2006/metadata/properties" xmlns:ns2="c6ac51c8-d1e0-4e8c-bbd3-3f839ea386c3" xmlns:ns3="70a48dbd-3b02-4f8c-a8c4-2258b9f3df75" targetNamespace="http://schemas.microsoft.com/office/2006/metadata/properties" ma:root="true" ma:fieldsID="7d3803e6ee3b2ad9f72aaedd12fa30ca" ns2:_="" ns3:_="">
    <xsd:import namespace="c6ac51c8-d1e0-4e8c-bbd3-3f839ea386c3"/>
    <xsd:import namespace="70a48dbd-3b02-4f8c-a8c4-2258b9f3d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c51c8-d1e0-4e8c-bbd3-3f839ea38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48dbd-3b02-4f8c-a8c4-2258b9f3d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CF61D-7304-4A82-A3EC-EE7499B49AA3}">
  <ds:schemaRefs>
    <ds:schemaRef ds:uri="70a48dbd-3b02-4f8c-a8c4-2258b9f3df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ac51c8-d1e0-4e8c-bbd3-3f839ea386c3"/>
    <ds:schemaRef ds:uri="http://www.w3.org/XML/1998/namespace"/>
    <ds:schemaRef ds:uri="http://purl.org/dc/dcmitype/"/>
  </ds:schemaRefs>
</ds:datastoreItem>
</file>

<file path=customXml/itemProps2.xml><?xml version="1.0" encoding="utf-8"?>
<ds:datastoreItem xmlns:ds="http://schemas.openxmlformats.org/officeDocument/2006/customXml" ds:itemID="{92A2AF4F-7B6A-411C-B57F-8A67189E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c51c8-d1e0-4e8c-bbd3-3f839ea386c3"/>
    <ds:schemaRef ds:uri="70a48dbd-3b02-4f8c-a8c4-2258b9f3d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98685-B1B3-4866-8049-5C9BAC5A3A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Mohammed</dc:creator>
  <cp:keywords/>
  <dc:description/>
  <cp:lastModifiedBy>Omar Nagi</cp:lastModifiedBy>
  <cp:revision>19</cp:revision>
  <dcterms:created xsi:type="dcterms:W3CDTF">2021-10-21T08:46:00Z</dcterms:created>
  <dcterms:modified xsi:type="dcterms:W3CDTF">2021-10-21T09:39:54Z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0x010100DFBFD8A7555C77409E9784DB7B7E25F9</vt:lpwstr>
  </property>
</Properties>
</file>