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6B04F" w14:textId="77777777" w:rsidR="00021ED3" w:rsidRDefault="00611BD4" w:rsidP="003F0DB2">
      <w:pPr>
        <w:shd w:val="clear" w:color="auto" w:fill="FFFFFF"/>
        <w:rPr>
          <w:rFonts w:ascii="Calibri" w:hAnsi="Calibri" w:cs="Arial"/>
          <w:color w:val="222222"/>
          <w:szCs w:val="22"/>
        </w:rPr>
      </w:pPr>
      <w:r w:rsidRPr="0093375C">
        <w:rPr>
          <w:rFonts w:ascii="Calibri" w:hAnsi="Calibri" w:cs="Arial"/>
          <w:color w:val="222222"/>
          <w:szCs w:val="22"/>
        </w:rPr>
        <w:t xml:space="preserve"> </w:t>
      </w:r>
    </w:p>
    <w:p w14:paraId="6A24AB37" w14:textId="77777777" w:rsidR="00551C65" w:rsidRDefault="00D9052D" w:rsidP="003F0DB2">
      <w:pPr>
        <w:shd w:val="clear" w:color="auto" w:fill="FFFFFF"/>
        <w:rPr>
          <w:rFonts w:ascii="Calibri" w:hAnsi="Calibri" w:cs="Arial"/>
          <w:color w:val="222222"/>
          <w:szCs w:val="22"/>
        </w:rPr>
      </w:pPr>
      <w:r>
        <w:rPr>
          <w:rFonts w:ascii="Calibri" w:hAnsi="Calibri" w:cs="Arial"/>
          <w:color w:val="222222"/>
          <w:szCs w:val="22"/>
        </w:rPr>
        <w:t>Relief International</w:t>
      </w:r>
    </w:p>
    <w:p w14:paraId="50A285B2" w14:textId="77777777" w:rsidR="00D9052D" w:rsidRDefault="00440695" w:rsidP="003F0DB2">
      <w:pPr>
        <w:shd w:val="clear" w:color="auto" w:fill="FFFFFF"/>
        <w:rPr>
          <w:rFonts w:ascii="Calibri" w:hAnsi="Calibri" w:cs="Arial"/>
          <w:color w:val="222222"/>
          <w:szCs w:val="22"/>
        </w:rPr>
      </w:pPr>
      <w:r>
        <w:t>House Number 291, Plot # 4, Sector 4, Al-</w:t>
      </w:r>
      <w:proofErr w:type="spellStart"/>
      <w:r>
        <w:t>Matar</w:t>
      </w:r>
      <w:proofErr w:type="spellEnd"/>
      <w:r>
        <w:t>/Airport Housing</w:t>
      </w:r>
    </w:p>
    <w:p w14:paraId="0D361FD5" w14:textId="0D498344" w:rsidR="006001BC" w:rsidRPr="0093375C" w:rsidRDefault="00407E8E" w:rsidP="089B71D3">
      <w:pPr>
        <w:shd w:val="clear" w:color="auto" w:fill="FFFFFF" w:themeFill="background1"/>
        <w:jc w:val="right"/>
        <w:rPr>
          <w:rFonts w:ascii="Calibri" w:hAnsi="Calibri" w:cs="Arial"/>
          <w:color w:val="222222"/>
        </w:rPr>
      </w:pPr>
      <w:r w:rsidRPr="004D5A4B">
        <w:rPr>
          <w:rFonts w:ascii="Calibri" w:hAnsi="Calibri" w:cs="Arial"/>
          <w:color w:val="222222"/>
        </w:rPr>
        <w:t xml:space="preserve">January </w:t>
      </w:r>
      <w:r w:rsidR="00445282" w:rsidRPr="004D5A4B">
        <w:rPr>
          <w:rFonts w:ascii="Calibri" w:hAnsi="Calibri" w:cs="Arial"/>
          <w:color w:val="222222"/>
        </w:rPr>
        <w:t>6</w:t>
      </w:r>
      <w:r w:rsidR="00445282" w:rsidRPr="004D5A4B">
        <w:rPr>
          <w:rFonts w:ascii="Calibri" w:hAnsi="Calibri" w:cs="Arial"/>
          <w:color w:val="222222"/>
          <w:vertAlign w:val="superscript"/>
        </w:rPr>
        <w:t>th</w:t>
      </w:r>
      <w:r w:rsidR="5C18C8A8" w:rsidRPr="004D5A4B">
        <w:rPr>
          <w:rFonts w:ascii="Calibri" w:hAnsi="Calibri" w:cs="Arial"/>
          <w:color w:val="222222"/>
        </w:rPr>
        <w:t>, 202</w:t>
      </w:r>
      <w:r w:rsidRPr="004D5A4B">
        <w:rPr>
          <w:rFonts w:ascii="Calibri" w:hAnsi="Calibri" w:cs="Arial"/>
          <w:color w:val="222222"/>
        </w:rPr>
        <w:t>6</w:t>
      </w:r>
    </w:p>
    <w:p w14:paraId="2EEBDE72" w14:textId="77777777" w:rsidR="00611BD4" w:rsidRPr="0093375C" w:rsidRDefault="00611BD4" w:rsidP="00611BD4">
      <w:pPr>
        <w:rPr>
          <w:rFonts w:ascii="Calibri" w:hAnsi="Calibri"/>
          <w:szCs w:val="22"/>
        </w:rPr>
      </w:pPr>
      <w:r w:rsidRPr="0093375C">
        <w:rPr>
          <w:rFonts w:ascii="Calibri" w:hAnsi="Calibri"/>
          <w:szCs w:val="22"/>
        </w:rPr>
        <w:t>Dear Sir / Madam,</w:t>
      </w:r>
    </w:p>
    <w:p w14:paraId="672A6659" w14:textId="77777777" w:rsidR="00611BD4" w:rsidRPr="0093375C" w:rsidRDefault="00611BD4" w:rsidP="00611BD4">
      <w:pPr>
        <w:widowControl w:val="0"/>
        <w:rPr>
          <w:rFonts w:ascii="Calibri" w:hAnsi="Calibri"/>
          <w:szCs w:val="22"/>
        </w:rPr>
      </w:pPr>
    </w:p>
    <w:p w14:paraId="1F858BBE" w14:textId="2CF34CDA" w:rsidR="00611BD4" w:rsidRPr="00611BD4" w:rsidRDefault="605F65B5" w:rsidP="5076CA18">
      <w:pPr>
        <w:widowControl w:val="0"/>
        <w:rPr>
          <w:rFonts w:asciiTheme="minorHAnsi" w:hAnsiTheme="minorHAnsi" w:cstheme="minorBidi"/>
        </w:rPr>
      </w:pPr>
      <w:r w:rsidRPr="5076CA18">
        <w:rPr>
          <w:rFonts w:ascii="Calibri" w:hAnsi="Calibri"/>
        </w:rPr>
        <w:t>Relief International (RI) invites your submission of a financial bid in</w:t>
      </w:r>
      <w:r w:rsidR="12BC625C" w:rsidRPr="5076CA18">
        <w:rPr>
          <w:rFonts w:ascii="Calibri" w:hAnsi="Calibri"/>
        </w:rPr>
        <w:t xml:space="preserve"> order to provide </w:t>
      </w:r>
      <w:r w:rsidR="0075CB03" w:rsidRPr="5076CA18">
        <w:rPr>
          <w:rFonts w:ascii="Calibri" w:hAnsi="Calibri"/>
        </w:rPr>
        <w:t xml:space="preserve">construction </w:t>
      </w:r>
      <w:r w:rsidR="72F8755B" w:rsidRPr="5076CA18">
        <w:rPr>
          <w:rFonts w:ascii="Calibri" w:eastAsia="Calibri" w:hAnsi="Calibri" w:cs="Calibri"/>
          <w:szCs w:val="22"/>
        </w:rPr>
        <w:t>works in</w:t>
      </w:r>
      <w:r w:rsidRPr="5076CA18">
        <w:rPr>
          <w:rFonts w:ascii="Calibri" w:hAnsi="Calibri"/>
        </w:rPr>
        <w:t xml:space="preserve"> accordance with the conditions detailed in the attached documents.  </w:t>
      </w:r>
      <w:r w:rsidR="00E45EEE" w:rsidRPr="5076CA18">
        <w:rPr>
          <w:rFonts w:asciiTheme="minorHAnsi" w:hAnsiTheme="minorHAnsi" w:cstheme="minorBidi"/>
        </w:rPr>
        <w:t xml:space="preserve">RI seeks a professional </w:t>
      </w:r>
      <w:r w:rsidR="00A521DD" w:rsidRPr="5076CA18">
        <w:rPr>
          <w:rFonts w:asciiTheme="minorHAnsi" w:hAnsiTheme="minorHAnsi" w:cstheme="minorBidi"/>
        </w:rPr>
        <w:t xml:space="preserve">company </w:t>
      </w:r>
      <w:r w:rsidR="0030147B" w:rsidRPr="5076CA18">
        <w:rPr>
          <w:rFonts w:asciiTheme="minorHAnsi" w:hAnsiTheme="minorHAnsi" w:cstheme="minorBidi"/>
        </w:rPr>
        <w:t xml:space="preserve">for </w:t>
      </w:r>
      <w:r w:rsidR="2E64ADE0" w:rsidRPr="5076CA18">
        <w:rPr>
          <w:rFonts w:ascii="Calibri" w:eastAsia="Calibri" w:hAnsi="Calibri" w:cs="Calibri"/>
          <w:szCs w:val="22"/>
        </w:rPr>
        <w:t>the rehabilitation</w:t>
      </w:r>
      <w:r w:rsidR="0030147B" w:rsidRPr="5076CA18">
        <w:rPr>
          <w:rFonts w:asciiTheme="minorHAnsi" w:hAnsiTheme="minorHAnsi" w:cstheme="minorBidi"/>
        </w:rPr>
        <w:t xml:space="preserve"> </w:t>
      </w:r>
      <w:r w:rsidR="3E543070" w:rsidRPr="5076CA18">
        <w:rPr>
          <w:rFonts w:ascii="Calibri" w:eastAsia="Calibri" w:hAnsi="Calibri" w:cs="Calibri"/>
          <w:szCs w:val="22"/>
        </w:rPr>
        <w:t xml:space="preserve">of </w:t>
      </w:r>
      <w:r w:rsidR="08C81009" w:rsidRPr="5076CA18">
        <w:rPr>
          <w:rFonts w:ascii="Calibri" w:eastAsia="Calibri" w:hAnsi="Calibri" w:cs="Calibri"/>
          <w:szCs w:val="22"/>
        </w:rPr>
        <w:t>water</w:t>
      </w:r>
      <w:r w:rsidR="3E543070" w:rsidRPr="5076CA18">
        <w:rPr>
          <w:rFonts w:asciiTheme="minorHAnsi" w:hAnsiTheme="minorHAnsi" w:cstheme="minorBidi"/>
        </w:rPr>
        <w:t xml:space="preserve"> networks and VIP </w:t>
      </w:r>
      <w:r w:rsidR="688EF919" w:rsidRPr="5076CA18">
        <w:rPr>
          <w:rFonts w:ascii="Calibri" w:eastAsia="Calibri" w:hAnsi="Calibri" w:cs="Calibri"/>
          <w:szCs w:val="22"/>
        </w:rPr>
        <w:t>latrines</w:t>
      </w:r>
      <w:r w:rsidR="3E543070" w:rsidRPr="5076CA18">
        <w:rPr>
          <w:rFonts w:asciiTheme="minorHAnsi" w:hAnsiTheme="minorHAnsi" w:cstheme="minorBidi"/>
        </w:rPr>
        <w:t xml:space="preserve"> </w:t>
      </w:r>
      <w:r w:rsidR="1F524F2C" w:rsidRPr="5076CA18">
        <w:rPr>
          <w:rFonts w:asciiTheme="minorHAnsi" w:hAnsiTheme="minorHAnsi" w:cstheme="minorBidi"/>
        </w:rPr>
        <w:t xml:space="preserve">at some </w:t>
      </w:r>
      <w:r w:rsidR="1F524F2C" w:rsidRPr="5076CA18">
        <w:rPr>
          <w:rFonts w:ascii="Calibri" w:eastAsia="Calibri" w:hAnsi="Calibri" w:cs="Calibri"/>
          <w:szCs w:val="22"/>
        </w:rPr>
        <w:t>health facilities</w:t>
      </w:r>
      <w:r w:rsidR="1F524F2C" w:rsidRPr="5076CA18">
        <w:rPr>
          <w:rFonts w:asciiTheme="minorHAnsi" w:hAnsiTheme="minorHAnsi" w:cstheme="minorBidi"/>
        </w:rPr>
        <w:t xml:space="preserve"> and the </w:t>
      </w:r>
      <w:r w:rsidR="02B985EE" w:rsidRPr="5076CA18">
        <w:rPr>
          <w:rFonts w:ascii="Calibri" w:eastAsia="Calibri" w:hAnsi="Calibri" w:cs="Calibri"/>
          <w:szCs w:val="22"/>
        </w:rPr>
        <w:t>rehabilitation</w:t>
      </w:r>
      <w:r w:rsidR="1F524F2C" w:rsidRPr="5076CA18">
        <w:rPr>
          <w:rFonts w:asciiTheme="minorHAnsi" w:hAnsiTheme="minorHAnsi" w:cstheme="minorBidi"/>
        </w:rPr>
        <w:t xml:space="preserve"> </w:t>
      </w:r>
      <w:r w:rsidR="3E543070" w:rsidRPr="5076CA18">
        <w:rPr>
          <w:rFonts w:asciiTheme="minorHAnsi" w:hAnsiTheme="minorHAnsi" w:cstheme="minorBidi"/>
        </w:rPr>
        <w:t>and</w:t>
      </w:r>
      <w:r w:rsidR="0B2C9574" w:rsidRPr="5076CA18">
        <w:rPr>
          <w:rFonts w:asciiTheme="minorHAnsi" w:hAnsiTheme="minorHAnsi" w:cstheme="minorBidi"/>
        </w:rPr>
        <w:t xml:space="preserve"> </w:t>
      </w:r>
      <w:r w:rsidR="44B32B7E" w:rsidRPr="5076CA18">
        <w:rPr>
          <w:rFonts w:ascii="Calibri" w:eastAsia="Calibri" w:hAnsi="Calibri" w:cs="Calibri"/>
          <w:szCs w:val="22"/>
        </w:rPr>
        <w:t>health facilities</w:t>
      </w:r>
      <w:r w:rsidR="0030147B" w:rsidRPr="5076CA18">
        <w:rPr>
          <w:rFonts w:asciiTheme="minorHAnsi" w:hAnsiTheme="minorHAnsi" w:cstheme="minorBidi"/>
        </w:rPr>
        <w:t xml:space="preserve"> in Aljazeera State.</w:t>
      </w:r>
    </w:p>
    <w:p w14:paraId="0A37501D" w14:textId="77777777" w:rsidR="00611BD4" w:rsidRPr="00611BD4" w:rsidRDefault="00611BD4" w:rsidP="00611BD4">
      <w:pPr>
        <w:rPr>
          <w:rFonts w:ascii="Calibri" w:hAnsi="Calibri" w:cs="Arial"/>
          <w:b/>
          <w:color w:val="222222"/>
          <w:szCs w:val="22"/>
        </w:rPr>
      </w:pPr>
    </w:p>
    <w:p w14:paraId="61B807B2" w14:textId="77777777" w:rsidR="00611BD4" w:rsidRPr="00611BD4" w:rsidRDefault="00611BD4" w:rsidP="00611BD4">
      <w:pPr>
        <w:pStyle w:val="ListParagraph"/>
        <w:shd w:val="clear" w:color="auto" w:fill="FFFFFF"/>
        <w:ind w:left="0"/>
        <w:rPr>
          <w:rFonts w:ascii="Calibri" w:hAnsi="Calibri" w:cs="Arial"/>
          <w:color w:val="222222"/>
          <w:szCs w:val="22"/>
        </w:rPr>
      </w:pPr>
      <w:r>
        <w:rPr>
          <w:rFonts w:ascii="Calibri" w:hAnsi="Calibri" w:cs="Arial"/>
          <w:color w:val="222222"/>
          <w:szCs w:val="22"/>
        </w:rPr>
        <w:t>The</w:t>
      </w:r>
      <w:r w:rsidR="00863A52">
        <w:rPr>
          <w:rFonts w:ascii="Calibri" w:hAnsi="Calibri" w:cs="Arial"/>
          <w:color w:val="222222"/>
          <w:szCs w:val="22"/>
        </w:rPr>
        <w:t xml:space="preserve"> Invitation to Tender (</w:t>
      </w:r>
      <w:r>
        <w:rPr>
          <w:rFonts w:ascii="Calibri" w:hAnsi="Calibri" w:cs="Arial"/>
          <w:color w:val="222222"/>
          <w:szCs w:val="22"/>
        </w:rPr>
        <w:t>ITT</w:t>
      </w:r>
      <w:r w:rsidR="00863A52">
        <w:rPr>
          <w:rFonts w:ascii="Calibri" w:hAnsi="Calibri" w:cs="Arial"/>
          <w:color w:val="222222"/>
          <w:szCs w:val="22"/>
        </w:rPr>
        <w:t>)</w:t>
      </w:r>
      <w:r w:rsidRPr="00611BD4">
        <w:rPr>
          <w:rFonts w:ascii="Calibri" w:hAnsi="Calibri" w:cs="Arial"/>
          <w:color w:val="222222"/>
          <w:szCs w:val="22"/>
        </w:rPr>
        <w:t xml:space="preserve"> details are as follows:</w:t>
      </w:r>
    </w:p>
    <w:p w14:paraId="0FD74433" w14:textId="739648A2" w:rsidR="00611BD4" w:rsidRPr="004D5A4B" w:rsidRDefault="00611BD4" w:rsidP="00611BD4">
      <w:pPr>
        <w:pStyle w:val="ListParagraph"/>
        <w:shd w:val="clear" w:color="auto" w:fill="FFFFFF"/>
        <w:ind w:left="432"/>
        <w:rPr>
          <w:rFonts w:ascii="Calibri" w:hAnsi="Calibri" w:cs="Arial"/>
          <w:b/>
          <w:color w:val="222222"/>
          <w:szCs w:val="22"/>
        </w:rPr>
      </w:pPr>
      <w:r>
        <w:rPr>
          <w:rFonts w:ascii="Calibri" w:hAnsi="Calibri" w:cs="Arial"/>
          <w:b/>
          <w:color w:val="222222"/>
          <w:szCs w:val="22"/>
        </w:rPr>
        <w:t>Subject of Tender</w:t>
      </w:r>
      <w:r w:rsidRPr="00611BD4">
        <w:rPr>
          <w:rFonts w:ascii="Calibri" w:hAnsi="Calibri" w:cs="Arial"/>
          <w:b/>
          <w:color w:val="222222"/>
          <w:szCs w:val="22"/>
        </w:rPr>
        <w:t>:</w:t>
      </w:r>
      <w:r w:rsidRPr="00611BD4">
        <w:rPr>
          <w:rFonts w:ascii="Calibri" w:hAnsi="Calibri" w:cs="Arial"/>
          <w:b/>
          <w:color w:val="222222"/>
          <w:szCs w:val="22"/>
        </w:rPr>
        <w:tab/>
      </w:r>
      <w:r>
        <w:rPr>
          <w:rFonts w:ascii="Calibri" w:hAnsi="Calibri" w:cs="Arial"/>
          <w:b/>
          <w:color w:val="222222"/>
          <w:szCs w:val="22"/>
        </w:rPr>
        <w:tab/>
      </w:r>
      <w:r>
        <w:rPr>
          <w:rFonts w:ascii="Calibri" w:hAnsi="Calibri" w:cs="Arial"/>
          <w:b/>
          <w:color w:val="222222"/>
          <w:szCs w:val="22"/>
        </w:rPr>
        <w:tab/>
      </w:r>
      <w:r w:rsidR="0030147B" w:rsidRPr="004D5A4B">
        <w:rPr>
          <w:rFonts w:ascii="Calibri" w:hAnsi="Calibri" w:cs="Arial"/>
          <w:b/>
          <w:color w:val="222222"/>
          <w:szCs w:val="22"/>
        </w:rPr>
        <w:t xml:space="preserve">Rehabilitation of </w:t>
      </w:r>
      <w:r w:rsidR="00E40E69" w:rsidRPr="004D5A4B">
        <w:rPr>
          <w:rFonts w:ascii="Calibri" w:hAnsi="Calibri" w:cs="Arial"/>
          <w:b/>
          <w:color w:val="222222"/>
          <w:szCs w:val="22"/>
        </w:rPr>
        <w:t>Health Fa</w:t>
      </w:r>
      <w:r w:rsidR="00FE6A91" w:rsidRPr="004D5A4B">
        <w:rPr>
          <w:rFonts w:ascii="Calibri" w:hAnsi="Calibri" w:cs="Arial"/>
          <w:b/>
          <w:color w:val="222222"/>
          <w:szCs w:val="22"/>
        </w:rPr>
        <w:t xml:space="preserve">cilities and </w:t>
      </w:r>
      <w:r w:rsidR="00F20086" w:rsidRPr="004D5A4B">
        <w:rPr>
          <w:rFonts w:ascii="Calibri" w:hAnsi="Calibri" w:cs="Arial"/>
          <w:b/>
          <w:color w:val="222222"/>
          <w:szCs w:val="22"/>
        </w:rPr>
        <w:t xml:space="preserve">VIP </w:t>
      </w:r>
      <w:r w:rsidR="0030147B" w:rsidRPr="004D5A4B">
        <w:rPr>
          <w:rFonts w:ascii="Calibri" w:hAnsi="Calibri" w:cs="Arial"/>
          <w:b/>
          <w:color w:val="222222"/>
          <w:szCs w:val="22"/>
        </w:rPr>
        <w:t xml:space="preserve">Latrines in Aljazeera State </w:t>
      </w:r>
      <w:r w:rsidR="00B845AD" w:rsidRPr="004D5A4B">
        <w:rPr>
          <w:rFonts w:ascii="Calibri" w:hAnsi="Calibri" w:cs="Arial"/>
          <w:b/>
          <w:color w:val="222222"/>
          <w:szCs w:val="22"/>
        </w:rPr>
        <w:t xml:space="preserve"> </w:t>
      </w:r>
    </w:p>
    <w:p w14:paraId="19673300" w14:textId="077CAE52" w:rsidR="00611BD4" w:rsidRPr="004D5A4B" w:rsidRDefault="605F65B5" w:rsidP="089B71D3">
      <w:pPr>
        <w:pStyle w:val="ListParagraph"/>
        <w:shd w:val="clear" w:color="auto" w:fill="FFFFFF" w:themeFill="background1"/>
        <w:ind w:left="432"/>
        <w:rPr>
          <w:rFonts w:ascii="Calibri" w:hAnsi="Calibri" w:cs="Arial"/>
          <w:b/>
          <w:bCs/>
          <w:color w:val="222222"/>
        </w:rPr>
      </w:pPr>
      <w:r w:rsidRPr="004D5A4B">
        <w:rPr>
          <w:rFonts w:ascii="Calibri" w:hAnsi="Calibri" w:cs="Arial"/>
          <w:b/>
          <w:bCs/>
          <w:color w:val="222222"/>
        </w:rPr>
        <w:t>ITT Period:</w:t>
      </w:r>
      <w:r w:rsidR="00611BD4" w:rsidRPr="004D5A4B">
        <w:tab/>
      </w:r>
      <w:r w:rsidR="00611BD4" w:rsidRPr="004D5A4B">
        <w:tab/>
      </w:r>
      <w:r w:rsidR="00611BD4" w:rsidRPr="004D5A4B">
        <w:tab/>
      </w:r>
      <w:r w:rsidR="00611BD4" w:rsidRPr="004D5A4B">
        <w:tab/>
      </w:r>
      <w:r w:rsidR="00445282" w:rsidRPr="004D5A4B">
        <w:rPr>
          <w:rFonts w:ascii="Calibri" w:hAnsi="Calibri" w:cs="Arial"/>
          <w:b/>
          <w:bCs/>
          <w:color w:val="222222"/>
        </w:rPr>
        <w:t>January 7</w:t>
      </w:r>
      <w:r w:rsidR="00445282" w:rsidRPr="004D5A4B">
        <w:rPr>
          <w:rFonts w:ascii="Calibri" w:hAnsi="Calibri" w:cs="Arial"/>
          <w:b/>
          <w:bCs/>
          <w:color w:val="222222"/>
          <w:vertAlign w:val="superscript"/>
        </w:rPr>
        <w:t>th</w:t>
      </w:r>
      <w:r w:rsidR="5933244F" w:rsidRPr="004D5A4B">
        <w:rPr>
          <w:rFonts w:ascii="Calibri" w:hAnsi="Calibri" w:cs="Arial"/>
          <w:b/>
          <w:bCs/>
          <w:color w:val="222222"/>
        </w:rPr>
        <w:t>, 202</w:t>
      </w:r>
      <w:r w:rsidR="00445282" w:rsidRPr="004D5A4B">
        <w:rPr>
          <w:rFonts w:ascii="Calibri" w:hAnsi="Calibri" w:cs="Arial"/>
          <w:b/>
          <w:bCs/>
          <w:color w:val="222222"/>
        </w:rPr>
        <w:t>6</w:t>
      </w:r>
    </w:p>
    <w:p w14:paraId="6F997AC2" w14:textId="039FC7F4" w:rsidR="00611BD4" w:rsidRPr="004D5A4B" w:rsidRDefault="605F65B5" w:rsidP="089B71D3">
      <w:pPr>
        <w:pStyle w:val="ListParagraph"/>
        <w:shd w:val="clear" w:color="auto" w:fill="FFFFFF" w:themeFill="background1"/>
        <w:ind w:left="432"/>
        <w:rPr>
          <w:rFonts w:ascii="Calibri" w:hAnsi="Calibri" w:cs="Arial"/>
          <w:b/>
          <w:bCs/>
          <w:color w:val="222222"/>
        </w:rPr>
      </w:pPr>
      <w:r w:rsidRPr="004D5A4B">
        <w:rPr>
          <w:rFonts w:ascii="Calibri" w:hAnsi="Calibri" w:cs="Arial"/>
          <w:b/>
          <w:bCs/>
          <w:color w:val="222222"/>
        </w:rPr>
        <w:t>ITT</w:t>
      </w:r>
      <w:r w:rsidR="43A1D641" w:rsidRPr="004D5A4B">
        <w:rPr>
          <w:rFonts w:ascii="Calibri" w:hAnsi="Calibri" w:cs="Arial"/>
          <w:b/>
          <w:bCs/>
          <w:color w:val="222222"/>
        </w:rPr>
        <w:t xml:space="preserve"> Closure Date and Time:</w:t>
      </w:r>
      <w:r w:rsidR="6C4574FA" w:rsidRPr="004D5A4B">
        <w:rPr>
          <w:rFonts w:ascii="Calibri" w:hAnsi="Calibri" w:cs="Arial"/>
          <w:b/>
          <w:bCs/>
          <w:color w:val="222222"/>
        </w:rPr>
        <w:t xml:space="preserve"> </w:t>
      </w:r>
      <w:r w:rsidR="00611BD4" w:rsidRPr="004D5A4B">
        <w:tab/>
      </w:r>
      <w:r w:rsidR="4A7D6BD2" w:rsidRPr="004D5A4B">
        <w:rPr>
          <w:rFonts w:ascii="Calibri" w:hAnsi="Calibri" w:cs="Arial"/>
          <w:b/>
          <w:bCs/>
          <w:color w:val="222222"/>
        </w:rPr>
        <w:t xml:space="preserve">January </w:t>
      </w:r>
      <w:r w:rsidR="00A23F25" w:rsidRPr="004D5A4B">
        <w:rPr>
          <w:rFonts w:ascii="Calibri" w:hAnsi="Calibri" w:cs="Arial"/>
          <w:b/>
          <w:bCs/>
          <w:color w:val="222222"/>
        </w:rPr>
        <w:t>2</w:t>
      </w:r>
      <w:r w:rsidR="00FF46D2" w:rsidRPr="004D5A4B">
        <w:rPr>
          <w:rFonts w:ascii="Calibri" w:hAnsi="Calibri" w:cs="Arial"/>
          <w:b/>
          <w:bCs/>
          <w:color w:val="222222"/>
        </w:rPr>
        <w:t>7</w:t>
      </w:r>
      <w:r w:rsidR="00FF46D2" w:rsidRPr="004D5A4B">
        <w:rPr>
          <w:rFonts w:ascii="Calibri" w:hAnsi="Calibri" w:cs="Arial"/>
          <w:b/>
          <w:bCs/>
          <w:color w:val="222222"/>
          <w:vertAlign w:val="superscript"/>
        </w:rPr>
        <w:t>th</w:t>
      </w:r>
      <w:r w:rsidR="5933244F" w:rsidRPr="004D5A4B">
        <w:rPr>
          <w:rFonts w:ascii="Calibri" w:hAnsi="Calibri" w:cs="Arial"/>
          <w:b/>
          <w:bCs/>
          <w:color w:val="222222"/>
        </w:rPr>
        <w:t>, 202</w:t>
      </w:r>
      <w:r w:rsidR="61A8548B" w:rsidRPr="004D5A4B">
        <w:rPr>
          <w:rFonts w:ascii="Calibri" w:hAnsi="Calibri" w:cs="Arial"/>
          <w:b/>
          <w:bCs/>
          <w:color w:val="222222"/>
        </w:rPr>
        <w:t>6</w:t>
      </w:r>
    </w:p>
    <w:p w14:paraId="3DAD9080" w14:textId="4323804A" w:rsidR="00611BD4" w:rsidRPr="00611BD4" w:rsidRDefault="00611BD4" w:rsidP="00611BD4">
      <w:pPr>
        <w:pStyle w:val="ListParagraph"/>
        <w:shd w:val="clear" w:color="auto" w:fill="FFFFFF"/>
        <w:ind w:left="432"/>
        <w:rPr>
          <w:rFonts w:ascii="Calibri" w:hAnsi="Calibri" w:cs="Arial"/>
          <w:b/>
          <w:color w:val="222222"/>
          <w:szCs w:val="22"/>
        </w:rPr>
      </w:pPr>
      <w:r w:rsidRPr="004D5A4B">
        <w:rPr>
          <w:rFonts w:ascii="Calibri" w:hAnsi="Calibri" w:cs="Arial"/>
          <w:b/>
          <w:color w:val="222222"/>
          <w:szCs w:val="22"/>
        </w:rPr>
        <w:t>Minimum validity period:</w:t>
      </w:r>
      <w:r w:rsidRPr="004D5A4B">
        <w:rPr>
          <w:rFonts w:ascii="Calibri" w:hAnsi="Calibri" w:cs="Arial"/>
          <w:b/>
          <w:color w:val="222222"/>
          <w:szCs w:val="22"/>
        </w:rPr>
        <w:tab/>
      </w:r>
      <w:r w:rsidRPr="004D5A4B">
        <w:rPr>
          <w:rFonts w:ascii="Calibri" w:hAnsi="Calibri" w:cs="Arial"/>
          <w:b/>
          <w:color w:val="222222"/>
          <w:szCs w:val="22"/>
        </w:rPr>
        <w:tab/>
      </w:r>
      <w:r w:rsidR="000815E6">
        <w:rPr>
          <w:rFonts w:ascii="Calibri" w:hAnsi="Calibri" w:cs="Arial"/>
          <w:b/>
          <w:color w:val="222222"/>
          <w:szCs w:val="22"/>
        </w:rPr>
        <w:t>90 Days</w:t>
      </w:r>
    </w:p>
    <w:p w14:paraId="5DAB6C7B" w14:textId="77777777" w:rsidR="00611BD4" w:rsidRPr="0093375C" w:rsidRDefault="00611BD4" w:rsidP="00611BD4">
      <w:pPr>
        <w:rPr>
          <w:rFonts w:ascii="Calibri" w:hAnsi="Calibri"/>
          <w:szCs w:val="22"/>
        </w:rPr>
      </w:pPr>
    </w:p>
    <w:p w14:paraId="04AD3802" w14:textId="77777777" w:rsidR="005470EE" w:rsidRPr="005470EE" w:rsidRDefault="005470EE" w:rsidP="005470EE">
      <w:pPr>
        <w:shd w:val="clear" w:color="auto" w:fill="FFFFFF"/>
        <w:rPr>
          <w:rFonts w:ascii="Calibri" w:hAnsi="Calibri" w:cs="Arial"/>
          <w:color w:val="222222"/>
          <w:szCs w:val="22"/>
        </w:rPr>
      </w:pPr>
      <w:r w:rsidRPr="005470EE">
        <w:rPr>
          <w:rFonts w:ascii="Calibri" w:hAnsi="Calibri" w:cs="Arial"/>
          <w:color w:val="222222"/>
          <w:szCs w:val="22"/>
        </w:rPr>
        <w:t xml:space="preserve">This </w:t>
      </w:r>
      <w:r w:rsidR="00D94810">
        <w:rPr>
          <w:rFonts w:ascii="Calibri" w:hAnsi="Calibri" w:cs="Arial"/>
          <w:color w:val="222222"/>
          <w:szCs w:val="22"/>
        </w:rPr>
        <w:t>ITT</w:t>
      </w:r>
      <w:r w:rsidRPr="005470EE">
        <w:rPr>
          <w:rFonts w:ascii="Calibri" w:hAnsi="Calibri" w:cs="Arial"/>
          <w:color w:val="222222"/>
          <w:szCs w:val="22"/>
        </w:rPr>
        <w:t xml:space="preserve"> document contains the following:</w:t>
      </w:r>
    </w:p>
    <w:p w14:paraId="5ED930C6" w14:textId="77777777" w:rsidR="005470EE" w:rsidRPr="005470EE" w:rsidRDefault="00C7266E" w:rsidP="00626AA0">
      <w:pPr>
        <w:numPr>
          <w:ilvl w:val="0"/>
          <w:numId w:val="9"/>
        </w:numPr>
        <w:shd w:val="clear" w:color="auto" w:fill="FFFFFF"/>
        <w:spacing w:line="276" w:lineRule="auto"/>
        <w:rPr>
          <w:rFonts w:ascii="Calibri" w:hAnsi="Calibri" w:cs="Arial"/>
          <w:color w:val="222222"/>
          <w:szCs w:val="22"/>
        </w:rPr>
      </w:pPr>
      <w:r>
        <w:rPr>
          <w:rFonts w:ascii="Calibri" w:hAnsi="Calibri" w:cs="Arial"/>
          <w:color w:val="222222"/>
          <w:szCs w:val="22"/>
        </w:rPr>
        <w:t>This Cover</w:t>
      </w:r>
      <w:r w:rsidR="005470EE" w:rsidRPr="005470EE">
        <w:rPr>
          <w:rFonts w:ascii="Calibri" w:hAnsi="Calibri" w:cs="Arial"/>
          <w:color w:val="222222"/>
          <w:szCs w:val="22"/>
        </w:rPr>
        <w:t xml:space="preserve"> Letter</w:t>
      </w:r>
    </w:p>
    <w:p w14:paraId="00AFD8F3" w14:textId="1217372A" w:rsidR="0052506C" w:rsidRPr="00A31F1B" w:rsidRDefault="005470EE" w:rsidP="00626AA0">
      <w:pPr>
        <w:numPr>
          <w:ilvl w:val="0"/>
          <w:numId w:val="9"/>
        </w:numPr>
        <w:shd w:val="clear" w:color="auto" w:fill="FFFFFF"/>
        <w:tabs>
          <w:tab w:val="left" w:pos="720"/>
          <w:tab w:val="left" w:pos="1710"/>
          <w:tab w:val="left" w:pos="2160"/>
          <w:tab w:val="left" w:pos="2430"/>
          <w:tab w:val="left" w:pos="2520"/>
        </w:tabs>
        <w:spacing w:line="276" w:lineRule="auto"/>
        <w:rPr>
          <w:rFonts w:ascii="Calibri" w:hAnsi="Calibri" w:cs="Arial"/>
          <w:color w:val="222222"/>
          <w:szCs w:val="22"/>
        </w:rPr>
      </w:pPr>
      <w:r w:rsidRPr="005470EE">
        <w:rPr>
          <w:rFonts w:ascii="Calibri" w:hAnsi="Calibri" w:cs="Arial"/>
          <w:color w:val="222222"/>
          <w:szCs w:val="22"/>
        </w:rPr>
        <w:t>Annex A</w:t>
      </w:r>
      <w:r w:rsidRPr="005470EE">
        <w:rPr>
          <w:rFonts w:ascii="Calibri" w:hAnsi="Calibri" w:cs="Arial"/>
          <w:color w:val="222222"/>
          <w:szCs w:val="22"/>
        </w:rPr>
        <w:tab/>
        <w:t xml:space="preserve">RI Bid Form – Invitation to Bid No. </w:t>
      </w:r>
      <w:r w:rsidR="00B845AD">
        <w:rPr>
          <w:rFonts w:ascii="Calibri" w:hAnsi="Calibri" w:cs="Arial"/>
          <w:b/>
          <w:color w:val="222222"/>
          <w:szCs w:val="22"/>
        </w:rPr>
        <w:t>RI-SDN-</w:t>
      </w:r>
      <w:r w:rsidR="00812CE6">
        <w:rPr>
          <w:rFonts w:ascii="Calibri" w:hAnsi="Calibri" w:cs="Arial"/>
          <w:b/>
          <w:color w:val="222222"/>
          <w:szCs w:val="22"/>
        </w:rPr>
        <w:t>MNG</w:t>
      </w:r>
      <w:r w:rsidR="00B845AD">
        <w:rPr>
          <w:rFonts w:ascii="Calibri" w:hAnsi="Calibri" w:cs="Arial"/>
          <w:b/>
          <w:color w:val="222222"/>
          <w:szCs w:val="22"/>
        </w:rPr>
        <w:t>-025-</w:t>
      </w:r>
      <w:r w:rsidR="00812CE6">
        <w:rPr>
          <w:rFonts w:ascii="Calibri" w:hAnsi="Calibri" w:cs="Arial"/>
          <w:b/>
          <w:color w:val="222222"/>
          <w:szCs w:val="22"/>
        </w:rPr>
        <w:t>179</w:t>
      </w:r>
      <w:r w:rsidR="007810D7">
        <w:rPr>
          <w:rFonts w:ascii="Calibri" w:hAnsi="Calibri" w:cs="Arial"/>
          <w:b/>
          <w:color w:val="222222"/>
          <w:szCs w:val="22"/>
        </w:rPr>
        <w:t>,</w:t>
      </w:r>
      <w:r w:rsidR="00085D4A">
        <w:rPr>
          <w:rFonts w:ascii="Calibri" w:hAnsi="Calibri" w:cs="Arial"/>
          <w:b/>
          <w:color w:val="222222"/>
          <w:szCs w:val="22"/>
        </w:rPr>
        <w:t xml:space="preserve"> </w:t>
      </w:r>
      <w:r w:rsidR="00F20086">
        <w:rPr>
          <w:rFonts w:ascii="Calibri" w:hAnsi="Calibri" w:cs="Arial"/>
          <w:b/>
          <w:color w:val="222222"/>
          <w:szCs w:val="22"/>
        </w:rPr>
        <w:t>187</w:t>
      </w:r>
      <w:r w:rsidR="007810D7">
        <w:rPr>
          <w:rFonts w:ascii="Calibri" w:hAnsi="Calibri" w:cs="Arial"/>
          <w:b/>
          <w:color w:val="222222"/>
          <w:szCs w:val="22"/>
        </w:rPr>
        <w:t xml:space="preserve"> &amp; WM 065</w:t>
      </w:r>
    </w:p>
    <w:p w14:paraId="16EEBE38" w14:textId="77777777" w:rsidR="005D48B2" w:rsidRPr="004D5A4B" w:rsidRDefault="005D48B2" w:rsidP="00626AA0">
      <w:pPr>
        <w:numPr>
          <w:ilvl w:val="0"/>
          <w:numId w:val="9"/>
        </w:numPr>
        <w:shd w:val="clear" w:color="auto" w:fill="FFFFFF"/>
        <w:tabs>
          <w:tab w:val="left" w:pos="720"/>
          <w:tab w:val="left" w:pos="1710"/>
        </w:tabs>
        <w:spacing w:line="276" w:lineRule="auto"/>
        <w:rPr>
          <w:rFonts w:ascii="Calibri" w:hAnsi="Calibri" w:cs="Arial"/>
          <w:color w:val="222222"/>
          <w:szCs w:val="22"/>
        </w:rPr>
      </w:pPr>
      <w:r w:rsidRPr="004D5A4B">
        <w:rPr>
          <w:rFonts w:ascii="Calibri" w:hAnsi="Calibri" w:cs="Arial"/>
          <w:color w:val="222222"/>
          <w:szCs w:val="22"/>
        </w:rPr>
        <w:t xml:space="preserve">Annex C </w:t>
      </w:r>
      <w:r w:rsidRPr="004D5A4B">
        <w:rPr>
          <w:rFonts w:ascii="Calibri" w:hAnsi="Calibri" w:cs="Arial"/>
          <w:color w:val="222222"/>
          <w:szCs w:val="22"/>
        </w:rPr>
        <w:tab/>
        <w:t>RI Terms and Conditions of Purchase</w:t>
      </w:r>
    </w:p>
    <w:p w14:paraId="621448DA" w14:textId="0BEE84B2" w:rsidR="00F74068" w:rsidRPr="004D5A4B" w:rsidRDefault="00812CE6" w:rsidP="00626AA0">
      <w:pPr>
        <w:numPr>
          <w:ilvl w:val="0"/>
          <w:numId w:val="9"/>
        </w:numPr>
        <w:shd w:val="clear" w:color="auto" w:fill="FFFFFF"/>
        <w:tabs>
          <w:tab w:val="left" w:pos="720"/>
          <w:tab w:val="left" w:pos="1710"/>
        </w:tabs>
        <w:spacing w:line="276" w:lineRule="auto"/>
        <w:rPr>
          <w:rFonts w:ascii="Calibri" w:hAnsi="Calibri" w:cs="Arial"/>
          <w:color w:val="222222"/>
          <w:szCs w:val="22"/>
        </w:rPr>
      </w:pPr>
      <w:r w:rsidRPr="004D5A4B">
        <w:rPr>
          <w:rFonts w:ascii="Calibri" w:hAnsi="Calibri" w:cs="Arial"/>
          <w:color w:val="222222"/>
          <w:szCs w:val="22"/>
        </w:rPr>
        <w:t>BOQ</w:t>
      </w:r>
      <w:r w:rsidR="00C52CCB" w:rsidRPr="004D5A4B">
        <w:rPr>
          <w:rFonts w:ascii="Calibri" w:hAnsi="Calibri" w:cs="Arial"/>
          <w:color w:val="222222"/>
          <w:szCs w:val="22"/>
        </w:rPr>
        <w:t>s, Scope of works, and designs</w:t>
      </w:r>
    </w:p>
    <w:p w14:paraId="56AB4DD4" w14:textId="58F106F7" w:rsidR="009632F7" w:rsidRPr="004D5A4B" w:rsidRDefault="009632F7" w:rsidP="00626AA0">
      <w:pPr>
        <w:numPr>
          <w:ilvl w:val="0"/>
          <w:numId w:val="9"/>
        </w:numPr>
        <w:shd w:val="clear" w:color="auto" w:fill="FFFFFF"/>
        <w:tabs>
          <w:tab w:val="left" w:pos="720"/>
          <w:tab w:val="left" w:pos="1710"/>
        </w:tabs>
        <w:spacing w:line="276" w:lineRule="auto"/>
        <w:rPr>
          <w:rFonts w:ascii="Calibri" w:hAnsi="Calibri" w:cs="Arial"/>
          <w:color w:val="222222"/>
          <w:szCs w:val="22"/>
        </w:rPr>
      </w:pPr>
      <w:r w:rsidRPr="004D5A4B">
        <w:rPr>
          <w:rFonts w:ascii="Calibri" w:hAnsi="Calibri" w:cs="Arial"/>
          <w:color w:val="222222"/>
          <w:szCs w:val="22"/>
        </w:rPr>
        <w:t xml:space="preserve">Supplier Code of Conduct </w:t>
      </w:r>
    </w:p>
    <w:p w14:paraId="662E2C3E" w14:textId="65E59F7E" w:rsidR="009632F7" w:rsidRPr="004D5A4B" w:rsidRDefault="009632F7" w:rsidP="00626AA0">
      <w:pPr>
        <w:numPr>
          <w:ilvl w:val="0"/>
          <w:numId w:val="9"/>
        </w:numPr>
        <w:shd w:val="clear" w:color="auto" w:fill="FFFFFF"/>
        <w:tabs>
          <w:tab w:val="left" w:pos="720"/>
          <w:tab w:val="left" w:pos="1710"/>
        </w:tabs>
        <w:spacing w:line="276" w:lineRule="auto"/>
        <w:rPr>
          <w:rFonts w:ascii="Calibri" w:hAnsi="Calibri" w:cs="Arial"/>
          <w:color w:val="222222"/>
          <w:szCs w:val="22"/>
        </w:rPr>
      </w:pPr>
      <w:r w:rsidRPr="004D5A4B">
        <w:rPr>
          <w:rFonts w:ascii="Calibri" w:hAnsi="Calibri" w:cs="Arial"/>
          <w:color w:val="222222"/>
          <w:szCs w:val="22"/>
        </w:rPr>
        <w:t xml:space="preserve">Supplier Registration Form </w:t>
      </w:r>
    </w:p>
    <w:p w14:paraId="02EB378F" w14:textId="77777777" w:rsidR="00611BD4" w:rsidRPr="0093375C" w:rsidRDefault="00611BD4" w:rsidP="00611BD4">
      <w:pPr>
        <w:ind w:left="720"/>
        <w:rPr>
          <w:rFonts w:ascii="Calibri" w:hAnsi="Calibri"/>
          <w:spacing w:val="-4"/>
          <w:szCs w:val="22"/>
        </w:rPr>
      </w:pPr>
    </w:p>
    <w:p w14:paraId="5B296CFB" w14:textId="77777777" w:rsidR="00611BD4" w:rsidRPr="00863A52" w:rsidRDefault="00611BD4" w:rsidP="00863A52">
      <w:pPr>
        <w:pStyle w:val="ListParagraph"/>
        <w:shd w:val="clear" w:color="auto" w:fill="FFFFFF"/>
        <w:ind w:left="0"/>
        <w:rPr>
          <w:rFonts w:ascii="Calibri" w:hAnsi="Calibri" w:cs="Arial"/>
          <w:color w:val="222222"/>
          <w:szCs w:val="22"/>
        </w:rPr>
      </w:pPr>
      <w:r w:rsidRPr="00863A52">
        <w:rPr>
          <w:rFonts w:ascii="Calibri" w:hAnsi="Calibri"/>
          <w:spacing w:val="-3"/>
          <w:szCs w:val="22"/>
        </w:rPr>
        <w:t xml:space="preserve">Full package of bid documents must be submitted in a </w:t>
      </w:r>
      <w:r w:rsidRPr="00863A52">
        <w:rPr>
          <w:rFonts w:ascii="Calibri" w:hAnsi="Calibri"/>
          <w:spacing w:val="-3"/>
          <w:szCs w:val="22"/>
          <w:u w:val="single"/>
        </w:rPr>
        <w:t>sealed</w:t>
      </w:r>
      <w:r w:rsidRPr="00863A52">
        <w:rPr>
          <w:rFonts w:ascii="Calibri" w:hAnsi="Calibri"/>
          <w:spacing w:val="-3"/>
          <w:szCs w:val="22"/>
        </w:rPr>
        <w:t xml:space="preserve"> envelope; the only information on the envelope should be the following:</w:t>
      </w:r>
    </w:p>
    <w:p w14:paraId="7976B3F2" w14:textId="77777777" w:rsidR="00611BD4" w:rsidRPr="0093375C" w:rsidRDefault="00611BD4" w:rsidP="00611BD4">
      <w:pPr>
        <w:tabs>
          <w:tab w:val="left" w:pos="1530"/>
        </w:tabs>
        <w:ind w:left="714" w:firstLine="1446"/>
        <w:rPr>
          <w:rFonts w:ascii="Calibri" w:hAnsi="Calibri"/>
          <w:b/>
          <w:spacing w:val="-3"/>
          <w:szCs w:val="22"/>
        </w:rPr>
      </w:pPr>
      <w:r w:rsidRPr="0093375C">
        <w:rPr>
          <w:rFonts w:ascii="Calibri" w:hAnsi="Calibri"/>
          <w:b/>
          <w:spacing w:val="-3"/>
          <w:szCs w:val="22"/>
        </w:rPr>
        <w:t xml:space="preserve">Relief International </w:t>
      </w:r>
      <w:r w:rsidR="00B845AD">
        <w:rPr>
          <w:rFonts w:ascii="Calibri" w:hAnsi="Calibri"/>
          <w:b/>
          <w:spacing w:val="-3"/>
          <w:szCs w:val="22"/>
        </w:rPr>
        <w:t>Sudan</w:t>
      </w:r>
      <w:r w:rsidRPr="0093375C">
        <w:rPr>
          <w:rFonts w:ascii="Calibri" w:hAnsi="Calibri"/>
          <w:b/>
          <w:spacing w:val="-3"/>
          <w:szCs w:val="22"/>
        </w:rPr>
        <w:t xml:space="preserve"> Office</w:t>
      </w:r>
    </w:p>
    <w:p w14:paraId="4B865540" w14:textId="3B62E101" w:rsidR="00611BD4" w:rsidRPr="0093375C" w:rsidRDefault="00611BD4" w:rsidP="00611BD4">
      <w:pPr>
        <w:tabs>
          <w:tab w:val="left" w:pos="1530"/>
        </w:tabs>
        <w:ind w:left="714" w:firstLine="1446"/>
        <w:rPr>
          <w:rFonts w:ascii="Calibri" w:hAnsi="Calibri"/>
          <w:b/>
          <w:spacing w:val="-3"/>
          <w:szCs w:val="22"/>
        </w:rPr>
      </w:pPr>
      <w:r w:rsidRPr="0093375C">
        <w:rPr>
          <w:rFonts w:ascii="Calibri" w:hAnsi="Calibri"/>
          <w:b/>
          <w:spacing w:val="-3"/>
          <w:szCs w:val="22"/>
        </w:rPr>
        <w:t xml:space="preserve">ITT Reference: </w:t>
      </w:r>
      <w:r w:rsidR="00B845AD">
        <w:rPr>
          <w:rFonts w:ascii="Calibri" w:hAnsi="Calibri"/>
          <w:b/>
          <w:color w:val="FF0000"/>
          <w:spacing w:val="-3"/>
          <w:szCs w:val="22"/>
        </w:rPr>
        <w:t>RI-SDN-</w:t>
      </w:r>
      <w:r w:rsidR="00812CE6">
        <w:rPr>
          <w:rFonts w:ascii="Calibri" w:hAnsi="Calibri"/>
          <w:b/>
          <w:color w:val="FF0000"/>
          <w:spacing w:val="-3"/>
          <w:szCs w:val="22"/>
        </w:rPr>
        <w:t>MNG</w:t>
      </w:r>
      <w:r w:rsidR="00B845AD">
        <w:rPr>
          <w:rFonts w:ascii="Calibri" w:hAnsi="Calibri"/>
          <w:b/>
          <w:color w:val="FF0000"/>
          <w:spacing w:val="-3"/>
          <w:szCs w:val="22"/>
        </w:rPr>
        <w:t>-025-</w:t>
      </w:r>
      <w:r w:rsidR="00812CE6">
        <w:rPr>
          <w:rFonts w:ascii="Calibri" w:hAnsi="Calibri"/>
          <w:b/>
          <w:color w:val="FF0000"/>
          <w:spacing w:val="-3"/>
          <w:szCs w:val="22"/>
        </w:rPr>
        <w:t>179</w:t>
      </w:r>
      <w:r w:rsidR="002F0D26">
        <w:rPr>
          <w:rFonts w:ascii="Calibri" w:hAnsi="Calibri"/>
          <w:b/>
          <w:color w:val="FF0000"/>
          <w:spacing w:val="-3"/>
          <w:szCs w:val="22"/>
        </w:rPr>
        <w:t>,</w:t>
      </w:r>
      <w:r w:rsidR="00FE6A91">
        <w:rPr>
          <w:rFonts w:ascii="Calibri" w:hAnsi="Calibri"/>
          <w:b/>
          <w:color w:val="FF0000"/>
          <w:spacing w:val="-3"/>
          <w:szCs w:val="22"/>
        </w:rPr>
        <w:t xml:space="preserve"> 187</w:t>
      </w:r>
      <w:r w:rsidR="002F0D26">
        <w:rPr>
          <w:rFonts w:ascii="Calibri" w:hAnsi="Calibri"/>
          <w:b/>
          <w:color w:val="FF0000"/>
          <w:spacing w:val="-3"/>
          <w:szCs w:val="22"/>
        </w:rPr>
        <w:t xml:space="preserve"> WD 065</w:t>
      </w:r>
    </w:p>
    <w:p w14:paraId="0CB749BA" w14:textId="77777777" w:rsidR="003353EA" w:rsidRDefault="00611BD4" w:rsidP="003353EA">
      <w:pPr>
        <w:tabs>
          <w:tab w:val="left" w:pos="1530"/>
        </w:tabs>
        <w:rPr>
          <w:rFonts w:ascii="Calibri" w:hAnsi="Calibri"/>
          <w:b/>
          <w:szCs w:val="22"/>
          <w:lang w:val="it-IT"/>
        </w:rPr>
      </w:pPr>
      <w:r w:rsidRPr="0093375C">
        <w:rPr>
          <w:rFonts w:ascii="Calibri" w:hAnsi="Calibri"/>
          <w:b/>
          <w:szCs w:val="22"/>
          <w:lang w:val="it-IT"/>
        </w:rPr>
        <w:tab/>
      </w:r>
      <w:r w:rsidRPr="0093375C">
        <w:rPr>
          <w:rFonts w:ascii="Calibri" w:hAnsi="Calibri"/>
          <w:b/>
          <w:szCs w:val="22"/>
          <w:lang w:val="it-IT"/>
        </w:rPr>
        <w:tab/>
        <w:t>ADDRESS</w:t>
      </w:r>
      <w:r w:rsidR="00B845AD">
        <w:rPr>
          <w:rFonts w:ascii="Calibri" w:hAnsi="Calibri"/>
          <w:b/>
          <w:szCs w:val="22"/>
          <w:lang w:val="it-IT"/>
        </w:rPr>
        <w:t xml:space="preserve">: </w:t>
      </w:r>
      <w:r w:rsidR="00B845AD">
        <w:t>House Number 291, Plot # 4, Sector 4, Al-</w:t>
      </w:r>
      <w:proofErr w:type="spellStart"/>
      <w:r w:rsidR="00B845AD">
        <w:t>Matar</w:t>
      </w:r>
      <w:proofErr w:type="spellEnd"/>
      <w:r w:rsidR="00B845AD">
        <w:t xml:space="preserve">/Airport Housing </w:t>
      </w:r>
      <w:r w:rsidR="009841CC" w:rsidRPr="009841CC">
        <w:rPr>
          <w:b/>
          <w:bCs/>
        </w:rPr>
        <w:t>OR</w:t>
      </w:r>
      <w:r w:rsidR="009841CC">
        <w:rPr>
          <w:b/>
          <w:bCs/>
        </w:rPr>
        <w:t xml:space="preserve"> </w:t>
      </w:r>
      <w:r w:rsidR="003353EA" w:rsidRPr="00884D24">
        <w:t xml:space="preserve">House Number </w:t>
      </w:r>
      <w:r w:rsidR="003353EA">
        <w:t>10/19</w:t>
      </w:r>
      <w:r w:rsidR="003353EA" w:rsidRPr="00884D24">
        <w:t xml:space="preserve">, </w:t>
      </w:r>
      <w:r w:rsidR="003353EA">
        <w:t>Block</w:t>
      </w:r>
      <w:r w:rsidR="003353EA" w:rsidRPr="00884D24">
        <w:t xml:space="preserve"> # </w:t>
      </w:r>
      <w:r w:rsidR="003353EA">
        <w:t>7</w:t>
      </w:r>
      <w:r w:rsidR="003353EA" w:rsidRPr="00884D24">
        <w:t xml:space="preserve">, </w:t>
      </w:r>
      <w:proofErr w:type="spellStart"/>
      <w:r w:rsidR="003353EA">
        <w:t>Alshabeya</w:t>
      </w:r>
      <w:proofErr w:type="spellEnd"/>
      <w:r w:rsidR="003353EA">
        <w:t xml:space="preserve"> Area, </w:t>
      </w:r>
      <w:proofErr w:type="spellStart"/>
      <w:r w:rsidR="003353EA">
        <w:t>Almanagil</w:t>
      </w:r>
      <w:proofErr w:type="spellEnd"/>
      <w:r w:rsidR="003353EA">
        <w:t>, Aljazeera State</w:t>
      </w:r>
      <w:r w:rsidR="003353EA" w:rsidRPr="00871B14">
        <w:rPr>
          <w:rFonts w:ascii="Calibri" w:hAnsi="Calibri"/>
          <w:bCs/>
          <w:szCs w:val="22"/>
          <w:lang w:val="it-IT"/>
        </w:rPr>
        <w:t>.</w:t>
      </w:r>
    </w:p>
    <w:p w14:paraId="5A39BBE3" w14:textId="1041B22A" w:rsidR="00611BD4" w:rsidRPr="0093375C" w:rsidRDefault="00611BD4" w:rsidP="5076CA18">
      <w:pPr>
        <w:tabs>
          <w:tab w:val="left" w:pos="1530"/>
        </w:tabs>
        <w:rPr>
          <w:rFonts w:ascii="Calibri" w:hAnsi="Calibri"/>
          <w:lang w:val="it-IT"/>
        </w:rPr>
      </w:pPr>
    </w:p>
    <w:p w14:paraId="11641970" w14:textId="7F54992C" w:rsidR="00611BD4" w:rsidRPr="0093375C" w:rsidRDefault="605F65B5" w:rsidP="089B71D3">
      <w:pPr>
        <w:rPr>
          <w:rFonts w:ascii="Calibri" w:hAnsi="Calibri"/>
        </w:rPr>
      </w:pPr>
      <w:r w:rsidRPr="089B71D3">
        <w:rPr>
          <w:rFonts w:ascii="Calibri" w:eastAsia="SimSun" w:hAnsi="Calibri"/>
          <w:b/>
          <w:bCs/>
        </w:rPr>
        <w:t xml:space="preserve">Full bid submissions must be received </w:t>
      </w:r>
      <w:r w:rsidRPr="089B71D3">
        <w:rPr>
          <w:rFonts w:ascii="Calibri" w:hAnsi="Calibri"/>
          <w:b/>
          <w:bCs/>
        </w:rPr>
        <w:t>at the address above</w:t>
      </w:r>
      <w:r w:rsidRPr="089B71D3">
        <w:rPr>
          <w:rFonts w:ascii="Calibri" w:eastAsia="SimSun" w:hAnsi="Calibri"/>
          <w:b/>
          <w:bCs/>
        </w:rPr>
        <w:t xml:space="preserve"> no later than </w:t>
      </w:r>
      <w:r w:rsidR="5D3E382E" w:rsidRPr="089B71D3">
        <w:rPr>
          <w:rFonts w:ascii="Calibri" w:eastAsia="SimSun" w:hAnsi="Calibri"/>
          <w:b/>
          <w:bCs/>
        </w:rPr>
        <w:t>[</w:t>
      </w:r>
      <w:r w:rsidR="0AB9CFAC" w:rsidRPr="089B71D3">
        <w:rPr>
          <w:rFonts w:ascii="Calibri" w:eastAsia="SimSun" w:hAnsi="Calibri"/>
          <w:b/>
          <w:bCs/>
        </w:rPr>
        <w:t>January</w:t>
      </w:r>
      <w:r w:rsidR="5933244F" w:rsidRPr="089B71D3">
        <w:rPr>
          <w:rFonts w:ascii="Calibri" w:eastAsia="SimSun" w:hAnsi="Calibri"/>
          <w:b/>
          <w:bCs/>
        </w:rPr>
        <w:t xml:space="preserve"> </w:t>
      </w:r>
      <w:r w:rsidR="00D75DE0">
        <w:rPr>
          <w:rFonts w:ascii="Calibri" w:eastAsia="SimSun" w:hAnsi="Calibri"/>
          <w:b/>
          <w:bCs/>
        </w:rPr>
        <w:t>2</w:t>
      </w:r>
      <w:r w:rsidR="00FF46D2">
        <w:rPr>
          <w:rFonts w:ascii="Calibri" w:eastAsia="SimSun" w:hAnsi="Calibri"/>
          <w:b/>
          <w:bCs/>
        </w:rPr>
        <w:t>7</w:t>
      </w:r>
      <w:r w:rsidR="00FF46D2" w:rsidRPr="00FF46D2">
        <w:rPr>
          <w:rFonts w:ascii="Calibri" w:eastAsia="SimSun" w:hAnsi="Calibri"/>
          <w:b/>
          <w:bCs/>
          <w:vertAlign w:val="superscript"/>
        </w:rPr>
        <w:t>th</w:t>
      </w:r>
      <w:r w:rsidR="5933244F" w:rsidRPr="089B71D3">
        <w:rPr>
          <w:rFonts w:ascii="Calibri" w:eastAsia="SimSun" w:hAnsi="Calibri"/>
          <w:b/>
          <w:bCs/>
        </w:rPr>
        <w:t>, 202</w:t>
      </w:r>
      <w:r w:rsidR="6F952032" w:rsidRPr="089B71D3">
        <w:rPr>
          <w:rFonts w:ascii="Calibri" w:eastAsia="SimSun" w:hAnsi="Calibri"/>
          <w:b/>
          <w:bCs/>
        </w:rPr>
        <w:t>6</w:t>
      </w:r>
      <w:r w:rsidR="5D3E382E" w:rsidRPr="089B71D3">
        <w:rPr>
          <w:rFonts w:ascii="Calibri" w:eastAsia="SimSun" w:hAnsi="Calibri"/>
          <w:b/>
          <w:bCs/>
        </w:rPr>
        <w:t>]</w:t>
      </w:r>
      <w:r w:rsidRPr="089B71D3">
        <w:rPr>
          <w:rFonts w:ascii="Calibri" w:eastAsia="SimSun" w:hAnsi="Calibri"/>
          <w:b/>
          <w:bCs/>
        </w:rPr>
        <w:t xml:space="preserve"> </w:t>
      </w:r>
      <w:r w:rsidR="5933244F" w:rsidRPr="089B71D3">
        <w:rPr>
          <w:rFonts w:ascii="Calibri" w:eastAsia="SimSun" w:hAnsi="Calibri"/>
          <w:b/>
          <w:bCs/>
        </w:rPr>
        <w:t xml:space="preserve">3:30 PM </w:t>
      </w:r>
      <w:r w:rsidRPr="089B71D3">
        <w:rPr>
          <w:rFonts w:ascii="Calibri" w:eastAsia="SimSun" w:hAnsi="Calibri"/>
          <w:b/>
          <w:bCs/>
        </w:rPr>
        <w:t>Local Time</w:t>
      </w:r>
      <w:r w:rsidRPr="089B71D3">
        <w:rPr>
          <w:rFonts w:ascii="Calibri" w:hAnsi="Calibri"/>
        </w:rPr>
        <w:t>.  Failure to meet the closing date/time may result in the tender being void</w:t>
      </w:r>
      <w:r w:rsidRPr="089B71D3">
        <w:rPr>
          <w:rFonts w:ascii="Calibri" w:eastAsia="SimSun" w:hAnsi="Calibri"/>
        </w:rPr>
        <w:t xml:space="preserve">. </w:t>
      </w:r>
      <w:r w:rsidRPr="089B71D3">
        <w:rPr>
          <w:rFonts w:ascii="Calibri" w:hAnsi="Calibri"/>
        </w:rPr>
        <w:t xml:space="preserve">Returned bids must remain valid for consideration for a period of not less than </w:t>
      </w:r>
      <w:r w:rsidR="7CC1A317" w:rsidRPr="089B71D3">
        <w:rPr>
          <w:rFonts w:ascii="Calibri" w:hAnsi="Calibri"/>
        </w:rPr>
        <w:t>9</w:t>
      </w:r>
      <w:r w:rsidRPr="089B71D3">
        <w:rPr>
          <w:rFonts w:ascii="Calibri" w:hAnsi="Calibri"/>
        </w:rPr>
        <w:t xml:space="preserve">0 days from the closing date.  </w:t>
      </w:r>
    </w:p>
    <w:p w14:paraId="41C8F396" w14:textId="77777777" w:rsidR="00BA280E" w:rsidRDefault="00BA280E" w:rsidP="00BA280E">
      <w:pPr>
        <w:shd w:val="clear" w:color="auto" w:fill="FFFFFF"/>
        <w:rPr>
          <w:rFonts w:ascii="Calibri" w:hAnsi="Calibri" w:cs="Arial"/>
          <w:color w:val="222222"/>
          <w:szCs w:val="22"/>
        </w:rPr>
      </w:pPr>
    </w:p>
    <w:p w14:paraId="04236F22" w14:textId="4D8B65C0" w:rsidR="00F11B1C" w:rsidRDefault="761B2B39" w:rsidP="089B71D3">
      <w:pPr>
        <w:shd w:val="clear" w:color="auto" w:fill="FFFFFF" w:themeFill="background1"/>
        <w:rPr>
          <w:rFonts w:ascii="Calibri" w:hAnsi="Calibri" w:cs="Arial"/>
          <w:color w:val="222222"/>
          <w:highlight w:val="yellow"/>
        </w:rPr>
      </w:pPr>
      <w:r w:rsidRPr="089B71D3">
        <w:rPr>
          <w:rFonts w:ascii="Calibri" w:hAnsi="Calibri" w:cs="Arial"/>
          <w:color w:val="222222"/>
        </w:rPr>
        <w:t xml:space="preserve">All </w:t>
      </w:r>
      <w:r w:rsidR="5D3E382E" w:rsidRPr="089B71D3">
        <w:rPr>
          <w:rFonts w:ascii="Calibri" w:hAnsi="Calibri" w:cs="Arial"/>
          <w:color w:val="222222"/>
        </w:rPr>
        <w:t>clarifications</w:t>
      </w:r>
      <w:r w:rsidRPr="089B71D3">
        <w:rPr>
          <w:rFonts w:ascii="Calibri" w:hAnsi="Calibri" w:cs="Arial"/>
          <w:color w:val="222222"/>
        </w:rPr>
        <w:t xml:space="preserve"> and questions should be addressed to: </w:t>
      </w:r>
      <w:hyperlink r:id="rId13" w:history="1">
        <w:r w:rsidR="00FD012F" w:rsidRPr="00B13FBC">
          <w:rPr>
            <w:rStyle w:val="Hyperlink"/>
            <w:rFonts w:ascii="Calibri" w:hAnsi="Calibri" w:cs="Arial"/>
            <w:szCs w:val="22"/>
          </w:rPr>
          <w:t>constructions.sudan@ri.org</w:t>
        </w:r>
      </w:hyperlink>
      <w:r w:rsidR="7A31431F" w:rsidRPr="089B71D3">
        <w:rPr>
          <w:rFonts w:ascii="Calibri" w:hAnsi="Calibri" w:cs="Arial"/>
          <w:color w:val="222222"/>
        </w:rPr>
        <w:t xml:space="preserve"> by </w:t>
      </w:r>
      <w:r w:rsidR="0E99C536" w:rsidRPr="089B71D3">
        <w:rPr>
          <w:rFonts w:ascii="Calibri" w:hAnsi="Calibri" w:cs="Arial"/>
          <w:color w:val="222222"/>
        </w:rPr>
        <w:t>January</w:t>
      </w:r>
      <w:r w:rsidR="7A31431F" w:rsidRPr="089B71D3">
        <w:rPr>
          <w:rFonts w:ascii="Calibri" w:hAnsi="Calibri" w:cs="Arial"/>
          <w:color w:val="222222"/>
        </w:rPr>
        <w:t xml:space="preserve"> </w:t>
      </w:r>
      <w:r w:rsidR="00FF46D2">
        <w:rPr>
          <w:rFonts w:ascii="Calibri" w:hAnsi="Calibri" w:cs="Arial"/>
          <w:color w:val="222222"/>
        </w:rPr>
        <w:t>20</w:t>
      </w:r>
      <w:r w:rsidR="7A31431F" w:rsidRPr="089B71D3">
        <w:rPr>
          <w:rFonts w:ascii="Calibri" w:hAnsi="Calibri" w:cs="Arial"/>
          <w:color w:val="222222"/>
        </w:rPr>
        <w:t>, 202</w:t>
      </w:r>
      <w:r w:rsidR="5D3C9988" w:rsidRPr="089B71D3">
        <w:rPr>
          <w:rFonts w:ascii="Calibri" w:hAnsi="Calibri" w:cs="Arial"/>
          <w:color w:val="222222"/>
        </w:rPr>
        <w:t>6</w:t>
      </w:r>
      <w:r w:rsidR="7A31431F" w:rsidRPr="089B71D3">
        <w:rPr>
          <w:rFonts w:ascii="Calibri" w:hAnsi="Calibri" w:cs="Arial"/>
          <w:color w:val="222222"/>
        </w:rPr>
        <w:t xml:space="preserve">. </w:t>
      </w:r>
    </w:p>
    <w:p w14:paraId="13A76D86" w14:textId="77777777" w:rsidR="00F11B1C" w:rsidRPr="0093375C" w:rsidRDefault="00F11B1C" w:rsidP="00F11B1C">
      <w:pPr>
        <w:rPr>
          <w:rFonts w:ascii="Calibri" w:eastAsia="SimSun" w:hAnsi="Calibri"/>
          <w:szCs w:val="22"/>
        </w:rPr>
      </w:pPr>
      <w:r>
        <w:rPr>
          <w:rFonts w:ascii="Calibri" w:hAnsi="Calibri"/>
          <w:spacing w:val="-3"/>
          <w:szCs w:val="22"/>
        </w:rPr>
        <w:t xml:space="preserve">Any </w:t>
      </w:r>
      <w:r w:rsidRPr="00FD749C">
        <w:rPr>
          <w:rFonts w:ascii="Calibri" w:hAnsi="Calibri"/>
          <w:spacing w:val="-3"/>
          <w:szCs w:val="22"/>
        </w:rPr>
        <w:t xml:space="preserve">questions </w:t>
      </w:r>
      <w:r>
        <w:rPr>
          <w:rFonts w:ascii="Calibri" w:hAnsi="Calibri"/>
          <w:spacing w:val="-3"/>
          <w:szCs w:val="22"/>
        </w:rPr>
        <w:t>or query</w:t>
      </w:r>
      <w:r w:rsidRPr="00FD749C">
        <w:rPr>
          <w:rFonts w:ascii="Calibri" w:hAnsi="Calibri"/>
          <w:spacing w:val="-3"/>
          <w:szCs w:val="22"/>
        </w:rPr>
        <w:t xml:space="preserve"> submitt</w:t>
      </w:r>
      <w:r>
        <w:rPr>
          <w:rFonts w:ascii="Calibri" w:hAnsi="Calibri"/>
          <w:spacing w:val="-3"/>
          <w:szCs w:val="22"/>
        </w:rPr>
        <w:t>ed by any other means except this</w:t>
      </w:r>
      <w:r w:rsidRPr="00FD749C">
        <w:rPr>
          <w:rFonts w:ascii="Calibri" w:hAnsi="Calibri"/>
          <w:spacing w:val="-3"/>
          <w:szCs w:val="22"/>
        </w:rPr>
        <w:t xml:space="preserve"> email addres</w:t>
      </w:r>
      <w:r>
        <w:rPr>
          <w:rFonts w:ascii="Calibri" w:hAnsi="Calibri"/>
          <w:spacing w:val="-3"/>
          <w:szCs w:val="22"/>
        </w:rPr>
        <w:t>s</w:t>
      </w:r>
      <w:r w:rsidRPr="00FD749C">
        <w:rPr>
          <w:rFonts w:ascii="Calibri" w:hAnsi="Calibri"/>
          <w:spacing w:val="-3"/>
          <w:szCs w:val="22"/>
        </w:rPr>
        <w:t xml:space="preserve"> will</w:t>
      </w:r>
      <w:r>
        <w:rPr>
          <w:rFonts w:ascii="Calibri" w:hAnsi="Calibri"/>
          <w:spacing w:val="-3"/>
          <w:szCs w:val="22"/>
        </w:rPr>
        <w:t xml:space="preserve"> </w:t>
      </w:r>
      <w:r w:rsidRPr="00FD749C">
        <w:rPr>
          <w:rFonts w:ascii="Calibri" w:hAnsi="Calibri"/>
          <w:spacing w:val="-3"/>
          <w:szCs w:val="22"/>
        </w:rPr>
        <w:t>not be answered and</w:t>
      </w:r>
      <w:r>
        <w:rPr>
          <w:rFonts w:ascii="Calibri" w:hAnsi="Calibri"/>
          <w:spacing w:val="-3"/>
          <w:szCs w:val="22"/>
        </w:rPr>
        <w:t xml:space="preserve"> considered as rejected.</w:t>
      </w:r>
    </w:p>
    <w:p w14:paraId="0D0B940D" w14:textId="77777777" w:rsidR="00611BD4" w:rsidRPr="0093375C" w:rsidRDefault="00611BD4" w:rsidP="00611BD4">
      <w:pPr>
        <w:rPr>
          <w:rFonts w:ascii="Calibri" w:hAnsi="Calibri"/>
          <w:szCs w:val="22"/>
        </w:rPr>
      </w:pPr>
    </w:p>
    <w:p w14:paraId="34EDAED8" w14:textId="77777777" w:rsidR="00611BD4" w:rsidRPr="0093375C" w:rsidRDefault="00611BD4" w:rsidP="00611BD4">
      <w:pPr>
        <w:rPr>
          <w:rFonts w:ascii="Calibri" w:hAnsi="Calibri"/>
          <w:szCs w:val="22"/>
        </w:rPr>
      </w:pPr>
      <w:r w:rsidRPr="0093375C">
        <w:rPr>
          <w:rFonts w:ascii="Calibri" w:hAnsi="Calibri"/>
          <w:szCs w:val="22"/>
        </w:rPr>
        <w:t>Yours faithfully,</w:t>
      </w:r>
    </w:p>
    <w:p w14:paraId="0A6959E7" w14:textId="77777777" w:rsidR="00611BD4" w:rsidRPr="0093375C" w:rsidRDefault="00611BD4" w:rsidP="00611BD4">
      <w:pPr>
        <w:rPr>
          <w:rFonts w:ascii="Calibri" w:hAnsi="Calibri"/>
          <w:i/>
          <w:szCs w:val="22"/>
        </w:rPr>
      </w:pPr>
      <w:r w:rsidRPr="0093375C">
        <w:rPr>
          <w:rFonts w:ascii="Calibri" w:hAnsi="Calibri"/>
          <w:i/>
          <w:color w:val="FF0000"/>
          <w:szCs w:val="22"/>
        </w:rPr>
        <w:t xml:space="preserve"> </w:t>
      </w:r>
    </w:p>
    <w:p w14:paraId="067E31D9" w14:textId="77777777" w:rsidR="00611BD4" w:rsidRPr="0093375C" w:rsidRDefault="00611BD4" w:rsidP="00611BD4">
      <w:pPr>
        <w:rPr>
          <w:rFonts w:ascii="Calibri" w:hAnsi="Calibri"/>
          <w:i/>
          <w:szCs w:val="22"/>
        </w:rPr>
      </w:pPr>
      <w:r w:rsidRPr="0093375C">
        <w:rPr>
          <w:rFonts w:ascii="Calibri" w:hAnsi="Calibri"/>
          <w:i/>
          <w:szCs w:val="22"/>
        </w:rPr>
        <w:t>Tender Committee</w:t>
      </w:r>
    </w:p>
    <w:p w14:paraId="60061E4C" w14:textId="38591D8B" w:rsidR="009D466B" w:rsidRPr="00D85810" w:rsidRDefault="00611BD4" w:rsidP="00D85810">
      <w:pPr>
        <w:rPr>
          <w:rFonts w:ascii="Calibri" w:hAnsi="Calibri" w:cs="Arial"/>
          <w:color w:val="222222"/>
          <w:szCs w:val="22"/>
        </w:rPr>
      </w:pPr>
      <w:r w:rsidRPr="0093375C">
        <w:rPr>
          <w:rFonts w:ascii="Calibri" w:hAnsi="Calibri"/>
          <w:i/>
          <w:szCs w:val="22"/>
        </w:rPr>
        <w:t>Relief International</w:t>
      </w:r>
    </w:p>
    <w:p w14:paraId="44EAFD9C" w14:textId="77777777" w:rsidR="00F11B1C" w:rsidRDefault="00F11B1C" w:rsidP="009D466B">
      <w:pPr>
        <w:rPr>
          <w:rFonts w:ascii="Calibri" w:hAnsi="Calibri"/>
          <w:b/>
          <w:szCs w:val="22"/>
        </w:rPr>
      </w:pPr>
      <w:r>
        <w:rPr>
          <w:rFonts w:ascii="Calibri" w:hAnsi="Calibri"/>
          <w:b/>
          <w:szCs w:val="22"/>
        </w:rPr>
        <w:tab/>
      </w:r>
    </w:p>
    <w:p w14:paraId="3A02AAA7" w14:textId="77777777" w:rsidR="003511FB" w:rsidRDefault="003511FB" w:rsidP="003511FB">
      <w:pPr>
        <w:rPr>
          <w:rFonts w:ascii="Calibri" w:hAnsi="Calibri"/>
          <w:b/>
          <w:szCs w:val="22"/>
        </w:rPr>
      </w:pPr>
      <w:r w:rsidRPr="005A78D0">
        <w:rPr>
          <w:rFonts w:ascii="Calibri" w:hAnsi="Calibri"/>
          <w:b/>
          <w:szCs w:val="22"/>
        </w:rPr>
        <w:lastRenderedPageBreak/>
        <w:t>AWARD CRITERIA</w:t>
      </w:r>
    </w:p>
    <w:p w14:paraId="726AF6A5" w14:textId="77777777" w:rsidR="003511FB" w:rsidRPr="00F11B1C" w:rsidRDefault="00F11B1C" w:rsidP="00F11B1C">
      <w:pPr>
        <w:pStyle w:val="ListParagraph"/>
        <w:spacing w:before="100" w:beforeAutospacing="1" w:after="100" w:afterAutospacing="1"/>
        <w:ind w:left="0"/>
        <w:contextualSpacing w:val="0"/>
        <w:jc w:val="left"/>
        <w:rPr>
          <w:rFonts w:ascii="Calibri" w:hAnsi="Calibri" w:cs="Calibri"/>
        </w:rPr>
      </w:pPr>
      <w:r w:rsidRPr="0028669F">
        <w:rPr>
          <w:rFonts w:ascii="Calibri" w:hAnsi="Calibri" w:cs="Calibri"/>
        </w:rPr>
        <w:t>Bids will be evaluated based on the following weighted criteria:</w:t>
      </w:r>
    </w:p>
    <w:p w14:paraId="5A85970A" w14:textId="79E870B8" w:rsidR="007079B4" w:rsidRDefault="003511FB" w:rsidP="5076CA18">
      <w:pPr>
        <w:pStyle w:val="ListNumber"/>
        <w:tabs>
          <w:tab w:val="clear" w:pos="709"/>
        </w:tabs>
        <w:spacing w:after="0" w:line="240" w:lineRule="auto"/>
        <w:ind w:left="288" w:hanging="288"/>
        <w:rPr>
          <w:rFonts w:ascii="Calibri" w:hAnsi="Calibri"/>
          <w:b/>
          <w:bCs/>
        </w:rPr>
      </w:pPr>
      <w:r w:rsidRPr="5076CA18">
        <w:rPr>
          <w:rFonts w:ascii="Calibri" w:hAnsi="Calibri"/>
          <w:b/>
          <w:bCs/>
        </w:rPr>
        <w:t xml:space="preserve">a) </w:t>
      </w:r>
      <w:r w:rsidR="007079B4" w:rsidRPr="5076CA18">
        <w:rPr>
          <w:rFonts w:ascii="Calibri" w:hAnsi="Calibri"/>
          <w:b/>
          <w:bCs/>
        </w:rPr>
        <w:t>REQUIRED</w:t>
      </w:r>
      <w:r w:rsidR="00F11B1C" w:rsidRPr="5076CA18">
        <w:rPr>
          <w:rFonts w:ascii="Calibri" w:hAnsi="Calibri"/>
          <w:b/>
          <w:bCs/>
        </w:rPr>
        <w:t xml:space="preserve"> – (Administrative Part)</w:t>
      </w:r>
      <w:r w:rsidR="00F121C6" w:rsidRPr="5076CA18">
        <w:rPr>
          <w:rFonts w:ascii="Calibri" w:hAnsi="Calibri"/>
          <w:b/>
          <w:bCs/>
        </w:rPr>
        <w:t xml:space="preserve"> Pass or Fail </w:t>
      </w:r>
    </w:p>
    <w:p w14:paraId="0AE1D5D8" w14:textId="6E3CA009" w:rsidR="00553C1E" w:rsidRPr="00A31F1B" w:rsidRDefault="00553C1E" w:rsidP="00626AA0">
      <w:pPr>
        <w:pStyle w:val="ListParagraph"/>
        <w:numPr>
          <w:ilvl w:val="0"/>
          <w:numId w:val="103"/>
        </w:numPr>
        <w:shd w:val="clear" w:color="auto" w:fill="FFFFFF" w:themeFill="background1"/>
        <w:rPr>
          <w:rFonts w:ascii="Calibri" w:hAnsi="Calibri" w:cs="Arial"/>
          <w:color w:val="222222"/>
        </w:rPr>
      </w:pPr>
      <w:r w:rsidRPr="5076CA18">
        <w:rPr>
          <w:rFonts w:ascii="Calibri" w:hAnsi="Calibri" w:cs="Arial"/>
          <w:color w:val="222222"/>
        </w:rPr>
        <w:t xml:space="preserve">The attached RI Bid Form (Annex A) must be completed and submitted </w:t>
      </w:r>
      <w:r w:rsidR="4F361CA4" w:rsidRPr="5076CA18">
        <w:t>with Annex C.</w:t>
      </w:r>
    </w:p>
    <w:p w14:paraId="67F18754" w14:textId="7748B5F7" w:rsidR="00F121C6" w:rsidRPr="00863A52" w:rsidRDefault="38571C9B" w:rsidP="00626AA0">
      <w:pPr>
        <w:pStyle w:val="ListParagraph"/>
        <w:numPr>
          <w:ilvl w:val="0"/>
          <w:numId w:val="103"/>
        </w:numPr>
        <w:shd w:val="clear" w:color="auto" w:fill="FFFFFF" w:themeFill="background1"/>
        <w:rPr>
          <w:rFonts w:ascii="Calibri" w:hAnsi="Calibri" w:cs="Arial"/>
          <w:color w:val="222222"/>
        </w:rPr>
      </w:pPr>
      <w:r w:rsidRPr="089B71D3">
        <w:rPr>
          <w:rFonts w:ascii="Calibri" w:hAnsi="Calibri" w:cs="Arial"/>
          <w:color w:val="222222"/>
        </w:rPr>
        <w:t xml:space="preserve">Annex C Terms and </w:t>
      </w:r>
      <w:r w:rsidR="67774623" w:rsidRPr="089B71D3">
        <w:rPr>
          <w:rFonts w:ascii="Calibri" w:hAnsi="Calibri" w:cs="Arial"/>
          <w:color w:val="222222"/>
        </w:rPr>
        <w:t>Conditions</w:t>
      </w:r>
      <w:r w:rsidRPr="089B71D3">
        <w:rPr>
          <w:rFonts w:ascii="Calibri" w:hAnsi="Calibri" w:cs="Arial"/>
          <w:color w:val="222222"/>
        </w:rPr>
        <w:t xml:space="preserve"> of purchase </w:t>
      </w:r>
    </w:p>
    <w:p w14:paraId="344C9EC4" w14:textId="77777777" w:rsidR="00C2360D" w:rsidRPr="00C2360D" w:rsidRDefault="00553C1E" w:rsidP="00626AA0">
      <w:pPr>
        <w:pStyle w:val="ListParagraph"/>
        <w:numPr>
          <w:ilvl w:val="0"/>
          <w:numId w:val="103"/>
        </w:numPr>
        <w:shd w:val="clear" w:color="auto" w:fill="FFFFFF"/>
        <w:rPr>
          <w:rFonts w:ascii="Calibri" w:hAnsi="Calibri" w:cs="Arial"/>
          <w:color w:val="222222"/>
          <w:szCs w:val="22"/>
        </w:rPr>
      </w:pPr>
      <w:r>
        <w:rPr>
          <w:rFonts w:ascii="Calibri" w:hAnsi="Calibri"/>
          <w:spacing w:val="-3"/>
          <w:szCs w:val="22"/>
        </w:rPr>
        <w:t>Copies of official company/organization registration and tax documents and essential certificates.</w:t>
      </w:r>
    </w:p>
    <w:p w14:paraId="1DD18326" w14:textId="3CF47808" w:rsidR="7AF3F354" w:rsidRPr="00B93B8D" w:rsidRDefault="40493F51" w:rsidP="00626AA0">
      <w:pPr>
        <w:pStyle w:val="ListParagraph"/>
        <w:numPr>
          <w:ilvl w:val="0"/>
          <w:numId w:val="103"/>
        </w:numPr>
        <w:shd w:val="clear" w:color="auto" w:fill="FFFFFF" w:themeFill="background1"/>
        <w:rPr>
          <w:rFonts w:ascii="Calibri" w:hAnsi="Calibri" w:cs="Arial"/>
          <w:color w:val="222222"/>
        </w:rPr>
      </w:pPr>
      <w:r w:rsidRPr="089B71D3">
        <w:rPr>
          <w:rFonts w:ascii="Calibri" w:hAnsi="Calibri" w:cs="Calibri"/>
        </w:rPr>
        <w:t xml:space="preserve">Evidence of successful completion of similar works </w:t>
      </w:r>
      <w:r w:rsidR="7D4FFF17" w:rsidRPr="089B71D3">
        <w:rPr>
          <w:rFonts w:ascii="Calibri" w:hAnsi="Calibri" w:cs="Calibri"/>
        </w:rPr>
        <w:t>(provide</w:t>
      </w:r>
      <w:r w:rsidRPr="089B71D3">
        <w:rPr>
          <w:rFonts w:ascii="Calibri" w:hAnsi="Calibri" w:cs="Calibri"/>
        </w:rPr>
        <w:t xml:space="preserve"> copies of signed contracts, POs, and completion certificates).</w:t>
      </w:r>
    </w:p>
    <w:p w14:paraId="72F506C8" w14:textId="77777777" w:rsidR="7AF3F354" w:rsidRDefault="7AF3F354" w:rsidP="00626AA0">
      <w:pPr>
        <w:pStyle w:val="ListParagraph"/>
        <w:numPr>
          <w:ilvl w:val="0"/>
          <w:numId w:val="103"/>
        </w:numPr>
        <w:spacing w:beforeAutospacing="1" w:afterAutospacing="1"/>
        <w:jc w:val="left"/>
        <w:rPr>
          <w:rFonts w:ascii="Calibri" w:hAnsi="Calibri" w:cs="Calibri"/>
        </w:rPr>
      </w:pPr>
      <w:r w:rsidRPr="089B71D3">
        <w:rPr>
          <w:rFonts w:ascii="Calibri" w:hAnsi="Calibri" w:cs="Calibri"/>
        </w:rPr>
        <w:t>Supplier Code of Conduct Form (sign and stamp the attached)</w:t>
      </w:r>
    </w:p>
    <w:p w14:paraId="4B94D5A5" w14:textId="258CE54F" w:rsidR="00553C1E" w:rsidRPr="00D85810" w:rsidRDefault="7AF3F354" w:rsidP="00626AA0">
      <w:pPr>
        <w:pStyle w:val="ListParagraph"/>
        <w:numPr>
          <w:ilvl w:val="0"/>
          <w:numId w:val="103"/>
        </w:numPr>
        <w:spacing w:beforeAutospacing="1" w:afterAutospacing="1"/>
        <w:jc w:val="left"/>
        <w:rPr>
          <w:rFonts w:ascii="Calibri" w:hAnsi="Calibri" w:cs="Calibri"/>
        </w:rPr>
      </w:pPr>
      <w:r w:rsidRPr="089B71D3">
        <w:rPr>
          <w:rFonts w:ascii="Calibri" w:hAnsi="Calibri" w:cs="Calibri"/>
        </w:rPr>
        <w:t>Supplier Registration Form (sign and stamp the attached)</w:t>
      </w:r>
    </w:p>
    <w:p w14:paraId="3DEEC669" w14:textId="77777777" w:rsidR="007079B4" w:rsidRPr="00C2360D" w:rsidRDefault="007079B4" w:rsidP="007079B4">
      <w:pPr>
        <w:pStyle w:val="ListNumber"/>
        <w:tabs>
          <w:tab w:val="clear" w:pos="709"/>
        </w:tabs>
        <w:spacing w:after="0" w:line="240" w:lineRule="auto"/>
        <w:ind w:left="0" w:firstLine="0"/>
        <w:rPr>
          <w:rFonts w:ascii="Calibri" w:hAnsi="Calibri"/>
          <w:b/>
          <w:lang w:val="en-US"/>
        </w:rPr>
      </w:pPr>
    </w:p>
    <w:p w14:paraId="5C59B66B" w14:textId="04122253" w:rsidR="003511FB" w:rsidRPr="007F32E4" w:rsidRDefault="5C18C8A8" w:rsidP="5BA6E7C0">
      <w:pPr>
        <w:pStyle w:val="ListNumber"/>
        <w:tabs>
          <w:tab w:val="clear" w:pos="709"/>
        </w:tabs>
        <w:spacing w:after="0" w:line="240" w:lineRule="auto"/>
        <w:ind w:left="288" w:hanging="288"/>
        <w:rPr>
          <w:rFonts w:ascii="Calibri" w:hAnsi="Calibri"/>
          <w:b/>
          <w:bCs/>
        </w:rPr>
      </w:pPr>
      <w:r w:rsidRPr="089B71D3">
        <w:rPr>
          <w:rFonts w:ascii="Calibri" w:hAnsi="Calibri"/>
          <w:b/>
          <w:bCs/>
        </w:rPr>
        <w:t xml:space="preserve">b) </w:t>
      </w:r>
      <w:r w:rsidR="17D8AF62" w:rsidRPr="089B71D3">
        <w:rPr>
          <w:rFonts w:ascii="Calibri" w:hAnsi="Calibri"/>
          <w:b/>
          <w:bCs/>
        </w:rPr>
        <w:t xml:space="preserve">Technical Evaluation Criteria </w:t>
      </w:r>
      <w:r w:rsidR="40493F51" w:rsidRPr="089B71D3">
        <w:rPr>
          <w:rFonts w:ascii="Calibri" w:hAnsi="Calibri"/>
          <w:b/>
          <w:bCs/>
        </w:rPr>
        <w:t>– (</w:t>
      </w:r>
      <w:r w:rsidR="429AF03F" w:rsidRPr="089B71D3">
        <w:rPr>
          <w:rFonts w:ascii="Calibri" w:hAnsi="Calibri"/>
          <w:b/>
          <w:bCs/>
        </w:rPr>
        <w:t>6</w:t>
      </w:r>
      <w:r w:rsidR="40493F51" w:rsidRPr="089B71D3">
        <w:rPr>
          <w:rFonts w:ascii="Calibri" w:hAnsi="Calibri"/>
          <w:b/>
          <w:bCs/>
        </w:rPr>
        <w:t>0%)</w:t>
      </w:r>
    </w:p>
    <w:p w14:paraId="7514BDD4" w14:textId="24AECE71" w:rsidR="003511FB" w:rsidRPr="007F32E4" w:rsidRDefault="5D3E382E" w:rsidP="5076CA18">
      <w:pPr>
        <w:rPr>
          <w:rFonts w:ascii="Calibri" w:hAnsi="Calibri"/>
          <w:sz w:val="20"/>
        </w:rPr>
      </w:pPr>
      <w:r w:rsidRPr="5076CA18">
        <w:rPr>
          <w:rFonts w:ascii="Calibri" w:hAnsi="Calibri"/>
          <w:sz w:val="20"/>
        </w:rPr>
        <w:t>Award of the contract will be evaluated and scored based on the following criteria:</w:t>
      </w:r>
    </w:p>
    <w:p w14:paraId="6D357F26" w14:textId="3B42A37F" w:rsidR="003511FB" w:rsidRPr="007F32E4" w:rsidRDefault="604307DB" w:rsidP="5076CA18">
      <w:pPr>
        <w:rPr>
          <w:rFonts w:ascii="Calibri" w:hAnsi="Calibri"/>
          <w:b/>
          <w:bCs/>
          <w:sz w:val="20"/>
        </w:rPr>
      </w:pPr>
      <w:r w:rsidRPr="5076CA18">
        <w:rPr>
          <w:rFonts w:ascii="Calibri" w:hAnsi="Calibri"/>
          <w:b/>
          <w:bCs/>
          <w:sz w:val="20"/>
        </w:rPr>
        <w:t>Understanding of the Scope of Work</w:t>
      </w:r>
      <w:r w:rsidR="5D3E382E" w:rsidRPr="5076CA18">
        <w:rPr>
          <w:rFonts w:ascii="Calibri" w:hAnsi="Calibri"/>
          <w:b/>
          <w:bCs/>
          <w:sz w:val="20"/>
        </w:rPr>
        <w:t xml:space="preserve"> </w:t>
      </w:r>
      <w:r w:rsidR="71F4B7E4" w:rsidRPr="5076CA18">
        <w:rPr>
          <w:rFonts w:ascii="Calibri" w:hAnsi="Calibri"/>
          <w:b/>
          <w:bCs/>
          <w:sz w:val="20"/>
        </w:rPr>
        <w:t>1</w:t>
      </w:r>
      <w:r w:rsidR="00737645" w:rsidRPr="5076CA18">
        <w:rPr>
          <w:rFonts w:ascii="Calibri" w:hAnsi="Calibri"/>
          <w:b/>
          <w:bCs/>
          <w:sz w:val="20"/>
        </w:rPr>
        <w:t>0</w:t>
      </w:r>
      <w:r w:rsidR="6619E3C9" w:rsidRPr="5076CA18">
        <w:rPr>
          <w:rFonts w:ascii="Calibri" w:hAnsi="Calibri"/>
          <w:b/>
          <w:bCs/>
          <w:sz w:val="20"/>
        </w:rPr>
        <w:t>%</w:t>
      </w:r>
    </w:p>
    <w:p w14:paraId="3CB42501" w14:textId="4CCA8423" w:rsidR="00FF60D7" w:rsidRPr="0028669F" w:rsidRDefault="6EE3F5D7" w:rsidP="5076CA18">
      <w:pPr>
        <w:pStyle w:val="ListParagraph"/>
        <w:numPr>
          <w:ilvl w:val="0"/>
          <w:numId w:val="6"/>
        </w:numPr>
        <w:spacing w:before="100" w:beforeAutospacing="1" w:after="100" w:afterAutospacing="1"/>
        <w:jc w:val="left"/>
        <w:rPr>
          <w:rFonts w:ascii="Calibri" w:hAnsi="Calibri" w:cs="Calibri"/>
        </w:rPr>
      </w:pPr>
      <w:r w:rsidRPr="5076CA18">
        <w:rPr>
          <w:rFonts w:ascii="Calibri" w:hAnsi="Calibri" w:cs="Calibri"/>
          <w:szCs w:val="22"/>
        </w:rPr>
        <w:t xml:space="preserve">Clear understanding of design, construction standards, and humanitarian WASH requirements </w:t>
      </w:r>
      <w:r w:rsidR="00FF60D7" w:rsidRPr="5076CA18">
        <w:rPr>
          <w:rFonts w:ascii="Calibri" w:hAnsi="Calibri" w:cs="Calibri"/>
        </w:rPr>
        <w:t>Quality and feasibility of the technical proposal, including design methodology.</w:t>
      </w:r>
    </w:p>
    <w:p w14:paraId="65FB1C07" w14:textId="28F74BDB" w:rsidR="00FF60D7" w:rsidRPr="0028669F" w:rsidRDefault="00FF60D7" w:rsidP="5076CA18">
      <w:pPr>
        <w:pStyle w:val="ListParagraph"/>
        <w:numPr>
          <w:ilvl w:val="0"/>
          <w:numId w:val="6"/>
        </w:numPr>
        <w:spacing w:before="100" w:beforeAutospacing="1" w:after="100" w:afterAutospacing="1"/>
        <w:jc w:val="left"/>
        <w:rPr>
          <w:rFonts w:ascii="Calibri" w:hAnsi="Calibri" w:cs="Calibri"/>
        </w:rPr>
      </w:pPr>
      <w:r w:rsidRPr="5076CA18">
        <w:rPr>
          <w:rFonts w:ascii="Calibri" w:hAnsi="Calibri" w:cs="Calibri"/>
        </w:rPr>
        <w:t>Compliance with the technical specifications</w:t>
      </w:r>
      <w:r w:rsidR="008478AF" w:rsidRPr="5076CA18">
        <w:rPr>
          <w:rFonts w:ascii="Calibri" w:hAnsi="Calibri" w:cs="Calibri"/>
        </w:rPr>
        <w:t>,</w:t>
      </w:r>
      <w:r w:rsidRPr="5076CA18">
        <w:rPr>
          <w:rFonts w:ascii="Calibri" w:hAnsi="Calibri" w:cs="Calibri"/>
        </w:rPr>
        <w:t xml:space="preserve"> Bill of Quantities (</w:t>
      </w:r>
      <w:proofErr w:type="spellStart"/>
      <w:r w:rsidRPr="5076CA18">
        <w:rPr>
          <w:rFonts w:ascii="Calibri" w:hAnsi="Calibri" w:cs="Calibri"/>
        </w:rPr>
        <w:t>BoQ</w:t>
      </w:r>
      <w:r w:rsidR="00AC43B1" w:rsidRPr="5076CA18">
        <w:rPr>
          <w:rFonts w:ascii="Calibri" w:hAnsi="Calibri" w:cs="Calibri"/>
        </w:rPr>
        <w:t>s</w:t>
      </w:r>
      <w:proofErr w:type="spellEnd"/>
      <w:r w:rsidRPr="5076CA18">
        <w:rPr>
          <w:rFonts w:ascii="Calibri" w:hAnsi="Calibri" w:cs="Calibri"/>
        </w:rPr>
        <w:t>)</w:t>
      </w:r>
      <w:r w:rsidR="00AC43B1" w:rsidRPr="5076CA18">
        <w:rPr>
          <w:rFonts w:ascii="Calibri" w:hAnsi="Calibri" w:cs="Calibri"/>
        </w:rPr>
        <w:t xml:space="preserve">, </w:t>
      </w:r>
      <w:r w:rsidR="2153B939" w:rsidRPr="5076CA18">
        <w:rPr>
          <w:rFonts w:ascii="Calibri" w:eastAsia="Calibri" w:hAnsi="Calibri" w:cs="Calibri"/>
          <w:szCs w:val="22"/>
        </w:rPr>
        <w:t>scope</w:t>
      </w:r>
      <w:r w:rsidR="00AC43B1" w:rsidRPr="5076CA18">
        <w:rPr>
          <w:rFonts w:ascii="Calibri" w:hAnsi="Calibri" w:cs="Calibri"/>
        </w:rPr>
        <w:t xml:space="preserve"> of </w:t>
      </w:r>
      <w:r w:rsidR="40F3E21F" w:rsidRPr="5076CA18">
        <w:t>works,</w:t>
      </w:r>
      <w:r w:rsidR="00AC43B1" w:rsidRPr="5076CA18">
        <w:rPr>
          <w:rFonts w:ascii="Calibri" w:hAnsi="Calibri" w:cs="Calibri"/>
        </w:rPr>
        <w:t xml:space="preserve"> and designs</w:t>
      </w:r>
      <w:r w:rsidRPr="5076CA18">
        <w:rPr>
          <w:rFonts w:ascii="Calibri" w:hAnsi="Calibri" w:cs="Calibri"/>
        </w:rPr>
        <w:t>.</w:t>
      </w:r>
    </w:p>
    <w:p w14:paraId="0437D39F" w14:textId="04F6224D" w:rsidR="7361CDB7" w:rsidRDefault="7361CDB7" w:rsidP="5076CA18">
      <w:pPr>
        <w:spacing w:beforeAutospacing="1" w:afterAutospacing="1"/>
        <w:jc w:val="left"/>
        <w:rPr>
          <w:rFonts w:ascii="Calibri" w:hAnsi="Calibri" w:cs="Calibri"/>
          <w:b/>
          <w:bCs/>
          <w:szCs w:val="22"/>
        </w:rPr>
      </w:pPr>
      <w:r w:rsidRPr="5076CA18">
        <w:rPr>
          <w:rFonts w:ascii="Calibri" w:hAnsi="Calibri" w:cs="Calibri"/>
          <w:b/>
          <w:bCs/>
          <w:szCs w:val="22"/>
        </w:rPr>
        <w:t xml:space="preserve">Technical Approach &amp; Methodology </w:t>
      </w:r>
      <w:r w:rsidR="4C785FC5" w:rsidRPr="5076CA18">
        <w:rPr>
          <w:rFonts w:ascii="Calibri" w:hAnsi="Calibri" w:cs="Calibri"/>
          <w:b/>
          <w:bCs/>
          <w:szCs w:val="22"/>
        </w:rPr>
        <w:t>1</w:t>
      </w:r>
      <w:r w:rsidR="7F03020F" w:rsidRPr="5076CA18">
        <w:rPr>
          <w:rFonts w:ascii="Calibri" w:hAnsi="Calibri" w:cs="Calibri"/>
          <w:b/>
          <w:bCs/>
          <w:szCs w:val="22"/>
        </w:rPr>
        <w:t>5</w:t>
      </w:r>
      <w:r w:rsidR="4C785FC5" w:rsidRPr="5076CA18">
        <w:rPr>
          <w:rFonts w:ascii="Calibri" w:hAnsi="Calibri" w:cs="Calibri"/>
          <w:b/>
          <w:bCs/>
          <w:szCs w:val="22"/>
        </w:rPr>
        <w:t>%</w:t>
      </w:r>
    </w:p>
    <w:p w14:paraId="05CB6E2A" w14:textId="652747E7" w:rsidR="00FF60D7" w:rsidRDefault="00FF60D7" w:rsidP="5076CA18">
      <w:pPr>
        <w:pStyle w:val="ListParagraph"/>
        <w:numPr>
          <w:ilvl w:val="0"/>
          <w:numId w:val="5"/>
        </w:numPr>
        <w:spacing w:beforeAutospacing="1" w:afterAutospacing="1"/>
        <w:jc w:val="left"/>
        <w:rPr>
          <w:rFonts w:ascii="Calibri" w:hAnsi="Calibri" w:cs="Calibri"/>
          <w:szCs w:val="22"/>
        </w:rPr>
      </w:pPr>
      <w:r w:rsidRPr="5076CA18">
        <w:rPr>
          <w:rFonts w:ascii="Calibri" w:hAnsi="Calibri" w:cs="Calibri"/>
        </w:rPr>
        <w:t>Availability of appropriate machinery, tools, and skilled personnel.</w:t>
      </w:r>
    </w:p>
    <w:p w14:paraId="399DCF65" w14:textId="5EBF72FF" w:rsidR="266FA59D" w:rsidRDefault="266FA59D" w:rsidP="5076CA18">
      <w:pPr>
        <w:pStyle w:val="ListParagraph"/>
        <w:numPr>
          <w:ilvl w:val="0"/>
          <w:numId w:val="5"/>
        </w:numPr>
        <w:spacing w:beforeAutospacing="1" w:afterAutospacing="1"/>
        <w:jc w:val="left"/>
        <w:rPr>
          <w:rFonts w:ascii="Calibri" w:hAnsi="Calibri" w:cs="Calibri"/>
          <w:szCs w:val="22"/>
        </w:rPr>
      </w:pPr>
      <w:r w:rsidRPr="5076CA18">
        <w:rPr>
          <w:rFonts w:ascii="Calibri" w:hAnsi="Calibri" w:cs="Calibri"/>
          <w:szCs w:val="22"/>
        </w:rPr>
        <w:t>Construction methodology, materials, quality control, health &amp; safety measures</w:t>
      </w:r>
    </w:p>
    <w:p w14:paraId="371EE934" w14:textId="1AE966A7" w:rsidR="75492047" w:rsidRDefault="75492047" w:rsidP="5076CA18">
      <w:pPr>
        <w:spacing w:beforeAutospacing="1" w:afterAutospacing="1"/>
        <w:jc w:val="left"/>
        <w:rPr>
          <w:rFonts w:ascii="Calibri" w:hAnsi="Calibri" w:cs="Calibri"/>
          <w:b/>
          <w:bCs/>
          <w:szCs w:val="22"/>
        </w:rPr>
      </w:pPr>
      <w:r w:rsidRPr="5076CA18">
        <w:rPr>
          <w:rFonts w:ascii="Calibri" w:hAnsi="Calibri" w:cs="Calibri"/>
          <w:b/>
          <w:bCs/>
          <w:szCs w:val="22"/>
        </w:rPr>
        <w:t>Key Personnel &amp; Technical Capacity 10%</w:t>
      </w:r>
    </w:p>
    <w:p w14:paraId="4B892BA5" w14:textId="13526CE4" w:rsidR="75492047" w:rsidRDefault="75492047" w:rsidP="5076CA18">
      <w:pPr>
        <w:pStyle w:val="ListParagraph"/>
        <w:numPr>
          <w:ilvl w:val="0"/>
          <w:numId w:val="4"/>
        </w:numPr>
        <w:spacing w:beforeAutospacing="1" w:afterAutospacing="1"/>
        <w:jc w:val="left"/>
        <w:rPr>
          <w:rFonts w:ascii="Calibri" w:hAnsi="Calibri" w:cs="Calibri"/>
          <w:szCs w:val="22"/>
        </w:rPr>
      </w:pPr>
      <w:r w:rsidRPr="5076CA18">
        <w:rPr>
          <w:rFonts w:ascii="Calibri" w:hAnsi="Calibri" w:cs="Calibri"/>
          <w:szCs w:val="22"/>
        </w:rPr>
        <w:t>Qualifications and experience of site engineer, supervisor, masons, and skilled labor</w:t>
      </w:r>
    </w:p>
    <w:p w14:paraId="405E8049" w14:textId="06D1EC14" w:rsidR="00D36525" w:rsidRPr="0028669F" w:rsidRDefault="00D36525" w:rsidP="5076CA18">
      <w:pPr>
        <w:spacing w:before="100" w:beforeAutospacing="1" w:after="100" w:afterAutospacing="1"/>
        <w:rPr>
          <w:rFonts w:ascii="Calibri" w:eastAsia="Calibri" w:hAnsi="Calibri" w:cs="Calibri"/>
        </w:rPr>
      </w:pPr>
      <w:r w:rsidRPr="5076CA18">
        <w:rPr>
          <w:rFonts w:ascii="Calibri" w:hAnsi="Calibri" w:cs="Calibri"/>
          <w:b/>
          <w:bCs/>
        </w:rPr>
        <w:t xml:space="preserve">Experience &amp; Past Performance </w:t>
      </w:r>
      <w:r w:rsidR="27C0D99D" w:rsidRPr="5076CA18">
        <w:rPr>
          <w:rFonts w:ascii="Calibri" w:hAnsi="Calibri" w:cs="Calibri"/>
          <w:b/>
          <w:bCs/>
        </w:rPr>
        <w:t>1</w:t>
      </w:r>
      <w:r w:rsidR="63EE609F" w:rsidRPr="5076CA18">
        <w:rPr>
          <w:rFonts w:ascii="Calibri" w:hAnsi="Calibri" w:cs="Calibri"/>
          <w:b/>
          <w:bCs/>
        </w:rPr>
        <w:t>0</w:t>
      </w:r>
      <w:r w:rsidR="27C0D99D" w:rsidRPr="5076CA18">
        <w:rPr>
          <w:rFonts w:ascii="Calibri" w:hAnsi="Calibri" w:cs="Calibri"/>
          <w:b/>
          <w:bCs/>
        </w:rPr>
        <w:t>%</w:t>
      </w:r>
    </w:p>
    <w:p w14:paraId="046C498A" w14:textId="17F42AE4" w:rsidR="00D36525" w:rsidRPr="0028669F" w:rsidRDefault="00D36525" w:rsidP="5076CA18">
      <w:pPr>
        <w:pStyle w:val="ListParagraph"/>
        <w:numPr>
          <w:ilvl w:val="0"/>
          <w:numId w:val="3"/>
        </w:numPr>
        <w:tabs>
          <w:tab w:val="num" w:pos="1440"/>
        </w:tabs>
        <w:spacing w:before="100" w:beforeAutospacing="1" w:after="100" w:afterAutospacing="1"/>
        <w:jc w:val="left"/>
        <w:rPr>
          <w:rFonts w:ascii="Calibri" w:hAnsi="Calibri" w:cs="Calibri"/>
        </w:rPr>
      </w:pPr>
      <w:r w:rsidRPr="5076CA18">
        <w:rPr>
          <w:rFonts w:ascii="Calibri" w:hAnsi="Calibri" w:cs="Calibri"/>
        </w:rPr>
        <w:t xml:space="preserve">Evidence of successful completion of similar works in </w:t>
      </w:r>
      <w:r w:rsidR="006900B9" w:rsidRPr="5076CA18">
        <w:rPr>
          <w:rFonts w:ascii="Calibri" w:hAnsi="Calibri" w:cs="Calibri"/>
        </w:rPr>
        <w:t>Aljazeera State</w:t>
      </w:r>
      <w:r w:rsidRPr="5076CA18">
        <w:rPr>
          <w:rFonts w:ascii="Calibri" w:hAnsi="Calibri" w:cs="Calibri"/>
        </w:rPr>
        <w:t>.</w:t>
      </w:r>
    </w:p>
    <w:p w14:paraId="494DDE84" w14:textId="594E9D63" w:rsidR="00D36525" w:rsidRPr="0028669F" w:rsidRDefault="00D36525" w:rsidP="5076CA18">
      <w:pPr>
        <w:pStyle w:val="ListParagraph"/>
        <w:numPr>
          <w:ilvl w:val="0"/>
          <w:numId w:val="3"/>
        </w:numPr>
        <w:tabs>
          <w:tab w:val="num" w:pos="1440"/>
        </w:tabs>
        <w:spacing w:before="100" w:beforeAutospacing="1" w:after="100" w:afterAutospacing="1"/>
        <w:jc w:val="left"/>
        <w:rPr>
          <w:rFonts w:ascii="Calibri" w:hAnsi="Calibri" w:cs="Calibri"/>
        </w:rPr>
      </w:pPr>
      <w:r w:rsidRPr="5076CA18">
        <w:rPr>
          <w:rFonts w:ascii="Calibri" w:hAnsi="Calibri" w:cs="Calibri"/>
        </w:rPr>
        <w:t>At least 3 references from previous clients with contact details</w:t>
      </w:r>
      <w:r w:rsidR="001C6CB2" w:rsidRPr="5076CA18">
        <w:rPr>
          <w:rFonts w:ascii="Calibri" w:hAnsi="Calibri" w:cs="Calibri"/>
        </w:rPr>
        <w:t xml:space="preserve"> (fill in Annex A </w:t>
      </w:r>
      <w:r w:rsidR="00FA5FB1" w:rsidRPr="5076CA18">
        <w:rPr>
          <w:rFonts w:ascii="Calibri" w:hAnsi="Calibri" w:cs="Calibri"/>
        </w:rPr>
        <w:t>PART</w:t>
      </w:r>
      <w:r w:rsidR="001C6CB2" w:rsidRPr="5076CA18">
        <w:rPr>
          <w:rFonts w:ascii="Calibri" w:hAnsi="Calibri" w:cs="Calibri"/>
        </w:rPr>
        <w:t xml:space="preserve"> 2)</w:t>
      </w:r>
      <w:r w:rsidRPr="5076CA18">
        <w:rPr>
          <w:rFonts w:ascii="Calibri" w:hAnsi="Calibri" w:cs="Calibri"/>
        </w:rPr>
        <w:t>.</w:t>
      </w:r>
    </w:p>
    <w:p w14:paraId="3B582D1B" w14:textId="1011FD1F" w:rsidR="00D36525" w:rsidRPr="0037143A" w:rsidRDefault="00D36525" w:rsidP="5076CA18">
      <w:pPr>
        <w:pStyle w:val="ListParagraph"/>
        <w:numPr>
          <w:ilvl w:val="0"/>
          <w:numId w:val="3"/>
        </w:numPr>
        <w:tabs>
          <w:tab w:val="num" w:pos="1440"/>
        </w:tabs>
        <w:spacing w:before="100" w:beforeAutospacing="1" w:after="100" w:afterAutospacing="1"/>
        <w:jc w:val="left"/>
        <w:rPr>
          <w:rFonts w:ascii="Calibri" w:hAnsi="Calibri" w:cs="Calibri"/>
          <w:szCs w:val="22"/>
        </w:rPr>
      </w:pPr>
      <w:r w:rsidRPr="5076CA18">
        <w:rPr>
          <w:rFonts w:ascii="Calibri" w:hAnsi="Calibri" w:cs="Calibri"/>
        </w:rPr>
        <w:t>Copies of signed contracts, POs, and completion certificates.</w:t>
      </w:r>
    </w:p>
    <w:p w14:paraId="465B7C35" w14:textId="3CDD1D51" w:rsidR="00D36525" w:rsidRPr="0037143A" w:rsidRDefault="0AD89DFF" w:rsidP="5076CA18">
      <w:pPr>
        <w:tabs>
          <w:tab w:val="num" w:pos="1440"/>
        </w:tabs>
        <w:spacing w:before="100" w:beforeAutospacing="1" w:after="100" w:afterAutospacing="1"/>
        <w:jc w:val="left"/>
        <w:rPr>
          <w:rFonts w:ascii="Calibri" w:hAnsi="Calibri" w:cs="Calibri"/>
          <w:b/>
          <w:bCs/>
          <w:szCs w:val="22"/>
        </w:rPr>
      </w:pPr>
      <w:r w:rsidRPr="5076CA18">
        <w:rPr>
          <w:rFonts w:ascii="Calibri" w:hAnsi="Calibri" w:cs="Calibri"/>
          <w:b/>
          <w:bCs/>
          <w:szCs w:val="22"/>
        </w:rPr>
        <w:t>Work Plan &amp; Timeline</w:t>
      </w:r>
      <w:r w:rsidR="2666C490" w:rsidRPr="5076CA18">
        <w:rPr>
          <w:rFonts w:ascii="Calibri" w:hAnsi="Calibri" w:cs="Calibri"/>
          <w:b/>
          <w:bCs/>
          <w:szCs w:val="22"/>
        </w:rPr>
        <w:t xml:space="preserve"> 10%</w:t>
      </w:r>
    </w:p>
    <w:p w14:paraId="460F292F" w14:textId="344CA333" w:rsidR="79BFBBAA" w:rsidRDefault="79BFBBAA" w:rsidP="5076CA18">
      <w:pPr>
        <w:pStyle w:val="ListParagraph"/>
        <w:numPr>
          <w:ilvl w:val="0"/>
          <w:numId w:val="2"/>
        </w:numPr>
        <w:tabs>
          <w:tab w:val="num" w:pos="1440"/>
        </w:tabs>
        <w:spacing w:beforeAutospacing="1" w:afterAutospacing="1"/>
        <w:jc w:val="left"/>
        <w:rPr>
          <w:rFonts w:ascii="Calibri" w:hAnsi="Calibri" w:cs="Calibri"/>
          <w:szCs w:val="22"/>
        </w:rPr>
      </w:pPr>
      <w:r w:rsidRPr="5076CA18">
        <w:rPr>
          <w:rFonts w:ascii="Calibri" w:hAnsi="Calibri" w:cs="Calibri"/>
          <w:szCs w:val="22"/>
        </w:rPr>
        <w:t>Realistic implementation schedule and milestones</w:t>
      </w:r>
    </w:p>
    <w:p w14:paraId="4482D053" w14:textId="4B7E86BE" w:rsidR="2754DE9F" w:rsidRDefault="2754DE9F" w:rsidP="5076CA18">
      <w:pPr>
        <w:pStyle w:val="ListParagraph"/>
        <w:numPr>
          <w:ilvl w:val="0"/>
          <w:numId w:val="2"/>
        </w:numPr>
        <w:tabs>
          <w:tab w:val="num" w:pos="1440"/>
        </w:tabs>
        <w:spacing w:beforeAutospacing="1" w:afterAutospacing="1"/>
        <w:jc w:val="left"/>
        <w:rPr>
          <w:rFonts w:ascii="Calibri" w:hAnsi="Calibri" w:cs="Calibri"/>
        </w:rPr>
      </w:pPr>
      <w:r w:rsidRPr="5076CA18">
        <w:rPr>
          <w:rFonts w:ascii="Calibri" w:hAnsi="Calibri" w:cs="Calibri"/>
        </w:rPr>
        <w:t>Detailed work schedule demonstrating resource allocation and management plan</w:t>
      </w:r>
    </w:p>
    <w:p w14:paraId="3EB8C988" w14:textId="6EE865B3" w:rsidR="00D36525" w:rsidRPr="0028669F" w:rsidRDefault="00D36525" w:rsidP="5076CA18">
      <w:pPr>
        <w:spacing w:before="100" w:beforeAutospacing="1" w:after="100" w:afterAutospacing="1"/>
        <w:rPr>
          <w:rFonts w:ascii="Calibri" w:eastAsia="Calibri" w:hAnsi="Calibri" w:cs="Calibri"/>
        </w:rPr>
      </w:pPr>
      <w:r w:rsidRPr="5076CA18">
        <w:rPr>
          <w:rFonts w:ascii="Calibri" w:hAnsi="Calibri" w:cs="Calibri"/>
          <w:b/>
          <w:bCs/>
        </w:rPr>
        <w:t xml:space="preserve">Local Presence and Responsiveness </w:t>
      </w:r>
      <w:r w:rsidR="7ADC995C" w:rsidRPr="5076CA18">
        <w:rPr>
          <w:rFonts w:ascii="Calibri" w:hAnsi="Calibri" w:cs="Calibri"/>
          <w:b/>
          <w:bCs/>
        </w:rPr>
        <w:t>5%</w:t>
      </w:r>
    </w:p>
    <w:p w14:paraId="52183CCC" w14:textId="27FBFE14" w:rsidR="00D36525" w:rsidRPr="0028669F" w:rsidRDefault="00D36525" w:rsidP="5076CA18">
      <w:pPr>
        <w:pStyle w:val="ListParagraph"/>
        <w:numPr>
          <w:ilvl w:val="0"/>
          <w:numId w:val="1"/>
        </w:numPr>
        <w:tabs>
          <w:tab w:val="num" w:pos="1440"/>
        </w:tabs>
        <w:spacing w:before="100" w:beforeAutospacing="1" w:after="100" w:afterAutospacing="1"/>
        <w:jc w:val="left"/>
        <w:rPr>
          <w:rFonts w:ascii="Calibri" w:hAnsi="Calibri" w:cs="Calibri"/>
        </w:rPr>
      </w:pPr>
      <w:r w:rsidRPr="5076CA18">
        <w:rPr>
          <w:rFonts w:ascii="Calibri" w:hAnsi="Calibri" w:cs="Calibri"/>
        </w:rPr>
        <w:t xml:space="preserve">Physical presence or operational capacity in or near </w:t>
      </w:r>
      <w:r w:rsidR="00875630" w:rsidRPr="5076CA18">
        <w:rPr>
          <w:rFonts w:ascii="Calibri" w:hAnsi="Calibri" w:cs="Calibri"/>
        </w:rPr>
        <w:t xml:space="preserve">Aljazeera State (fill in </w:t>
      </w:r>
      <w:r w:rsidR="004A2CC3" w:rsidRPr="5076CA18">
        <w:rPr>
          <w:rFonts w:ascii="Calibri" w:hAnsi="Calibri" w:cs="Calibri"/>
        </w:rPr>
        <w:t>Annex A</w:t>
      </w:r>
      <w:r w:rsidR="00E64303" w:rsidRPr="5076CA18">
        <w:rPr>
          <w:rFonts w:ascii="Calibri" w:hAnsi="Calibri" w:cs="Calibri"/>
        </w:rPr>
        <w:t xml:space="preserve"> PAGE </w:t>
      </w:r>
      <w:r w:rsidR="00BB0190" w:rsidRPr="5076CA18">
        <w:rPr>
          <w:rFonts w:ascii="Calibri" w:hAnsi="Calibri" w:cs="Calibri"/>
        </w:rPr>
        <w:t>4</w:t>
      </w:r>
      <w:r w:rsidR="00E64303" w:rsidRPr="5076CA18">
        <w:rPr>
          <w:rFonts w:ascii="Calibri" w:hAnsi="Calibri" w:cs="Calibri"/>
        </w:rPr>
        <w:t>)</w:t>
      </w:r>
      <w:r w:rsidRPr="5076CA18">
        <w:rPr>
          <w:rFonts w:ascii="Calibri" w:hAnsi="Calibri" w:cs="Calibri"/>
        </w:rPr>
        <w:t>.</w:t>
      </w:r>
    </w:p>
    <w:p w14:paraId="06E14883" w14:textId="094E4446" w:rsidR="00D36525" w:rsidRPr="0028669F" w:rsidRDefault="00D36525" w:rsidP="5076CA18">
      <w:pPr>
        <w:pStyle w:val="ListParagraph"/>
        <w:numPr>
          <w:ilvl w:val="0"/>
          <w:numId w:val="1"/>
        </w:numPr>
        <w:tabs>
          <w:tab w:val="num" w:pos="1440"/>
        </w:tabs>
        <w:spacing w:before="100" w:beforeAutospacing="1" w:after="100" w:afterAutospacing="1"/>
        <w:jc w:val="left"/>
        <w:rPr>
          <w:rFonts w:ascii="Calibri" w:hAnsi="Calibri" w:cs="Calibri"/>
        </w:rPr>
      </w:pPr>
      <w:r w:rsidRPr="5076CA18">
        <w:rPr>
          <w:rFonts w:ascii="Calibri" w:hAnsi="Calibri" w:cs="Calibri"/>
        </w:rPr>
        <w:t>Ability to mobilize quickly in emergency scenarios</w:t>
      </w:r>
      <w:r w:rsidR="00312102" w:rsidRPr="5076CA18">
        <w:rPr>
          <w:rFonts w:ascii="Calibri" w:hAnsi="Calibri" w:cs="Calibri"/>
        </w:rPr>
        <w:t xml:space="preserve"> (fill in Annex A PAGE </w:t>
      </w:r>
      <w:r w:rsidR="00407E8E">
        <w:rPr>
          <w:rFonts w:ascii="Calibri" w:hAnsi="Calibri" w:cs="Calibri"/>
        </w:rPr>
        <w:t>4</w:t>
      </w:r>
      <w:r w:rsidR="00312102" w:rsidRPr="5076CA18">
        <w:rPr>
          <w:rFonts w:ascii="Calibri" w:hAnsi="Calibri" w:cs="Calibri"/>
        </w:rPr>
        <w:t>)</w:t>
      </w:r>
      <w:r w:rsidRPr="5076CA18">
        <w:rPr>
          <w:rFonts w:ascii="Calibri" w:hAnsi="Calibri" w:cs="Calibri"/>
        </w:rPr>
        <w:t>.</w:t>
      </w:r>
    </w:p>
    <w:p w14:paraId="3656B9AB" w14:textId="5FD42175" w:rsidR="003511FB" w:rsidRDefault="00D36525" w:rsidP="5076CA18">
      <w:pPr>
        <w:pStyle w:val="ListParagraph"/>
        <w:numPr>
          <w:ilvl w:val="0"/>
          <w:numId w:val="1"/>
        </w:numPr>
        <w:tabs>
          <w:tab w:val="num" w:pos="1440"/>
        </w:tabs>
        <w:spacing w:before="100" w:beforeAutospacing="1" w:after="100" w:afterAutospacing="1"/>
        <w:jc w:val="left"/>
        <w:rPr>
          <w:rFonts w:ascii="Calibri" w:hAnsi="Calibri" w:cs="Calibri"/>
        </w:rPr>
      </w:pPr>
      <w:r w:rsidRPr="5076CA18">
        <w:rPr>
          <w:rFonts w:ascii="Calibri" w:hAnsi="Calibri" w:cs="Calibri"/>
        </w:rPr>
        <w:lastRenderedPageBreak/>
        <w:t>Availability of local labor or partnerships to support implementation.</w:t>
      </w:r>
    </w:p>
    <w:p w14:paraId="756E715A" w14:textId="77777777" w:rsidR="0037143A" w:rsidRDefault="0037143A" w:rsidP="089B71D3">
      <w:pPr>
        <w:pStyle w:val="ListNumber"/>
        <w:tabs>
          <w:tab w:val="clear" w:pos="709"/>
        </w:tabs>
        <w:spacing w:after="0" w:line="240" w:lineRule="auto"/>
        <w:ind w:left="284" w:hanging="284"/>
        <w:rPr>
          <w:rFonts w:ascii="Calibri" w:hAnsi="Calibri"/>
          <w:b/>
          <w:bCs/>
        </w:rPr>
      </w:pPr>
    </w:p>
    <w:p w14:paraId="177F2A92" w14:textId="4E142223" w:rsidR="003511FB" w:rsidRPr="007F32E4" w:rsidRDefault="00111B86" w:rsidP="089B71D3">
      <w:pPr>
        <w:pStyle w:val="ListNumber"/>
        <w:tabs>
          <w:tab w:val="clear" w:pos="709"/>
        </w:tabs>
        <w:spacing w:after="0" w:line="240" w:lineRule="auto"/>
        <w:ind w:left="284" w:hanging="284"/>
        <w:rPr>
          <w:rFonts w:ascii="Calibri" w:hAnsi="Calibri"/>
          <w:b/>
          <w:bCs/>
        </w:rPr>
      </w:pPr>
      <w:r>
        <w:rPr>
          <w:rFonts w:ascii="Calibri" w:hAnsi="Calibri"/>
          <w:b/>
          <w:bCs/>
        </w:rPr>
        <w:t>c</w:t>
      </w:r>
      <w:r w:rsidR="5D3E382E" w:rsidRPr="089B71D3">
        <w:rPr>
          <w:rFonts w:ascii="Calibri" w:hAnsi="Calibri"/>
          <w:b/>
          <w:bCs/>
        </w:rPr>
        <w:t xml:space="preserve">) </w:t>
      </w:r>
      <w:r w:rsidR="0BA89FE4" w:rsidRPr="089B71D3">
        <w:rPr>
          <w:rFonts w:ascii="Calibri" w:hAnsi="Calibri"/>
          <w:b/>
          <w:bCs/>
        </w:rPr>
        <w:t>Financial Evaluation</w:t>
      </w:r>
      <w:r w:rsidR="5D3E382E" w:rsidRPr="089B71D3">
        <w:rPr>
          <w:rFonts w:ascii="Calibri" w:hAnsi="Calibri"/>
          <w:b/>
          <w:bCs/>
        </w:rPr>
        <w:t xml:space="preserve"> C</w:t>
      </w:r>
      <w:r w:rsidR="60C49D05" w:rsidRPr="089B71D3">
        <w:rPr>
          <w:rFonts w:ascii="Calibri" w:hAnsi="Calibri"/>
          <w:b/>
          <w:bCs/>
        </w:rPr>
        <w:t>riteria</w:t>
      </w:r>
      <w:r w:rsidR="40493F51" w:rsidRPr="089B71D3">
        <w:rPr>
          <w:rFonts w:ascii="Calibri" w:hAnsi="Calibri"/>
          <w:b/>
          <w:bCs/>
        </w:rPr>
        <w:t xml:space="preserve"> – (</w:t>
      </w:r>
      <w:r w:rsidR="05314A53" w:rsidRPr="089B71D3">
        <w:rPr>
          <w:rFonts w:ascii="Calibri" w:hAnsi="Calibri"/>
          <w:b/>
          <w:bCs/>
        </w:rPr>
        <w:t>4</w:t>
      </w:r>
      <w:r w:rsidR="40493F51" w:rsidRPr="089B71D3">
        <w:rPr>
          <w:rFonts w:ascii="Calibri" w:hAnsi="Calibri"/>
          <w:b/>
          <w:bCs/>
        </w:rPr>
        <w:t>0%)</w:t>
      </w:r>
    </w:p>
    <w:p w14:paraId="11A1D895" w14:textId="77777777" w:rsidR="00C2360D" w:rsidRDefault="5D3E382E" w:rsidP="00C2360D">
      <w:pPr>
        <w:rPr>
          <w:rFonts w:ascii="Calibri" w:hAnsi="Calibri"/>
          <w:sz w:val="20"/>
        </w:rPr>
      </w:pPr>
      <w:r w:rsidRPr="089B71D3">
        <w:rPr>
          <w:rFonts w:ascii="Calibri" w:hAnsi="Calibri"/>
          <w:sz w:val="20"/>
        </w:rPr>
        <w:t>The following criteria are considered quite important in the evaluation of this tender:</w:t>
      </w:r>
    </w:p>
    <w:p w14:paraId="194D5788" w14:textId="74C80E45" w:rsidR="00175EBD" w:rsidRDefault="00111B86" w:rsidP="089B71D3">
      <w:pPr>
        <w:shd w:val="clear" w:color="auto" w:fill="FFFFFF" w:themeFill="background1"/>
      </w:pPr>
      <w:r>
        <w:rPr>
          <w:rFonts w:ascii="Calibri" w:eastAsia="Calibri" w:hAnsi="Calibri" w:cs="Calibri"/>
          <w:b/>
          <w:bCs/>
          <w:color w:val="242424"/>
          <w:szCs w:val="22"/>
        </w:rPr>
        <w:t xml:space="preserve"> </w:t>
      </w:r>
      <w:r w:rsidR="77D03F08" w:rsidRPr="089B71D3">
        <w:rPr>
          <w:rFonts w:ascii="Calibri" w:eastAsia="Calibri" w:hAnsi="Calibri" w:cs="Calibri"/>
          <w:b/>
          <w:bCs/>
          <w:color w:val="242424"/>
          <w:szCs w:val="22"/>
        </w:rPr>
        <w:t xml:space="preserve"> Cost Competitiveness</w:t>
      </w:r>
    </w:p>
    <w:p w14:paraId="0A562064" w14:textId="299C103C" w:rsidR="00175EBD" w:rsidRDefault="77D03F08" w:rsidP="00626AA0">
      <w:pPr>
        <w:pStyle w:val="ListParagraph"/>
        <w:numPr>
          <w:ilvl w:val="0"/>
          <w:numId w:val="7"/>
        </w:numPr>
        <w:shd w:val="clear" w:color="auto" w:fill="FFFFFF" w:themeFill="background1"/>
        <w:rPr>
          <w:rFonts w:ascii="Calibri" w:eastAsia="Calibri" w:hAnsi="Calibri" w:cs="Calibri"/>
          <w:color w:val="242424"/>
          <w:szCs w:val="22"/>
        </w:rPr>
      </w:pPr>
      <w:r w:rsidRPr="089B71D3">
        <w:rPr>
          <w:rFonts w:ascii="Calibri" w:eastAsia="Calibri" w:hAnsi="Calibri" w:cs="Calibri"/>
          <w:color w:val="242424"/>
          <w:szCs w:val="22"/>
        </w:rPr>
        <w:t xml:space="preserve">Unit price per </w:t>
      </w:r>
      <w:r w:rsidR="00827712">
        <w:rPr>
          <w:rFonts w:ascii="Calibri" w:eastAsia="Calibri" w:hAnsi="Calibri" w:cs="Calibri"/>
          <w:color w:val="242424"/>
          <w:szCs w:val="22"/>
        </w:rPr>
        <w:t>BOQ</w:t>
      </w:r>
    </w:p>
    <w:p w14:paraId="74F28DEC" w14:textId="6092EFE5" w:rsidR="00175EBD" w:rsidRDefault="77D03F08" w:rsidP="00626AA0">
      <w:pPr>
        <w:pStyle w:val="ListParagraph"/>
        <w:numPr>
          <w:ilvl w:val="0"/>
          <w:numId w:val="7"/>
        </w:numPr>
        <w:shd w:val="clear" w:color="auto" w:fill="FFFFFF" w:themeFill="background1"/>
        <w:rPr>
          <w:rFonts w:ascii="Calibri" w:eastAsia="Calibri" w:hAnsi="Calibri" w:cs="Calibri"/>
          <w:color w:val="242424"/>
          <w:szCs w:val="22"/>
        </w:rPr>
      </w:pPr>
      <w:r w:rsidRPr="089B71D3">
        <w:rPr>
          <w:rFonts w:ascii="Calibri" w:eastAsia="Calibri" w:hAnsi="Calibri" w:cs="Calibri"/>
          <w:color w:val="242424"/>
          <w:szCs w:val="22"/>
        </w:rPr>
        <w:t>Cost consistency across locations</w:t>
      </w:r>
    </w:p>
    <w:p w14:paraId="4101652C" w14:textId="356C3513" w:rsidR="00C2360D" w:rsidRPr="00D85810" w:rsidRDefault="77D03F08" w:rsidP="00626AA0">
      <w:pPr>
        <w:pStyle w:val="ListParagraph"/>
        <w:numPr>
          <w:ilvl w:val="0"/>
          <w:numId w:val="7"/>
        </w:numPr>
        <w:shd w:val="clear" w:color="auto" w:fill="FFFFFF" w:themeFill="background1"/>
        <w:rPr>
          <w:rFonts w:ascii="Calibri" w:hAnsi="Calibri" w:cs="Calibri"/>
        </w:rPr>
      </w:pPr>
      <w:r w:rsidRPr="089B71D3">
        <w:rPr>
          <w:rFonts w:ascii="Calibri" w:hAnsi="Calibri" w:cs="Calibri"/>
        </w:rPr>
        <w:t xml:space="preserve">Ability to fixed prices for a period of 12 months (fill Annex A: page </w:t>
      </w:r>
      <w:r w:rsidR="00407E8E">
        <w:rPr>
          <w:rFonts w:ascii="Calibri" w:hAnsi="Calibri" w:cs="Calibri"/>
        </w:rPr>
        <w:t>4</w:t>
      </w:r>
      <w:r w:rsidRPr="089B71D3">
        <w:rPr>
          <w:rFonts w:ascii="Calibri" w:hAnsi="Calibri" w:cs="Calibri"/>
        </w:rPr>
        <w:t>).</w:t>
      </w:r>
    </w:p>
    <w:p w14:paraId="4B99056E" w14:textId="77777777" w:rsidR="00C2360D" w:rsidRPr="0093375C" w:rsidRDefault="00C2360D" w:rsidP="003F0DB2">
      <w:pPr>
        <w:shd w:val="clear" w:color="auto" w:fill="FFFFFF"/>
        <w:rPr>
          <w:rFonts w:ascii="Calibri" w:hAnsi="Calibri" w:cs="Arial"/>
          <w:color w:val="222222"/>
          <w:szCs w:val="22"/>
        </w:rPr>
        <w:sectPr w:rsidR="00C2360D" w:rsidRPr="0093375C" w:rsidSect="00611BD4">
          <w:headerReference w:type="default" r:id="rId14"/>
          <w:footerReference w:type="default" r:id="rId15"/>
          <w:endnotePr>
            <w:numRestart w:val="eachSect"/>
          </w:endnotePr>
          <w:pgSz w:w="12240" w:h="15840"/>
          <w:pgMar w:top="1440" w:right="1080" w:bottom="1440" w:left="1080" w:header="720" w:footer="720" w:gutter="0"/>
          <w:cols w:space="720"/>
          <w:docGrid w:linePitch="360"/>
        </w:sectPr>
      </w:pPr>
    </w:p>
    <w:p w14:paraId="6D741366" w14:textId="77777777" w:rsidR="001B706D" w:rsidRPr="0093375C" w:rsidRDefault="001B706D" w:rsidP="001B706D">
      <w:pPr>
        <w:jc w:val="right"/>
        <w:rPr>
          <w:rFonts w:ascii="Calibri" w:hAnsi="Calibri"/>
          <w:b/>
          <w:szCs w:val="22"/>
          <w:u w:val="single"/>
        </w:rPr>
      </w:pPr>
      <w:r w:rsidRPr="0093375C">
        <w:rPr>
          <w:rFonts w:ascii="Calibri" w:hAnsi="Calibri"/>
          <w:b/>
          <w:szCs w:val="22"/>
          <w:u w:val="single"/>
        </w:rPr>
        <w:lastRenderedPageBreak/>
        <w:t>ANNEX A</w:t>
      </w:r>
    </w:p>
    <w:p w14:paraId="563BD2E4" w14:textId="34EDABA1" w:rsidR="002B119F" w:rsidRPr="0093375C" w:rsidRDefault="005D48B2" w:rsidP="005A78D0">
      <w:pPr>
        <w:rPr>
          <w:rFonts w:ascii="Calibri" w:hAnsi="Calibri"/>
          <w:b/>
          <w:szCs w:val="22"/>
        </w:rPr>
      </w:pPr>
      <w:r>
        <w:rPr>
          <w:rFonts w:ascii="Calibri" w:hAnsi="Calibri"/>
          <w:b/>
          <w:szCs w:val="22"/>
        </w:rPr>
        <w:t xml:space="preserve">Annex A: </w:t>
      </w:r>
      <w:r w:rsidR="00611BD4" w:rsidRPr="0093375C">
        <w:rPr>
          <w:rFonts w:ascii="Calibri" w:hAnsi="Calibri"/>
          <w:b/>
          <w:szCs w:val="22"/>
        </w:rPr>
        <w:t>RI</w:t>
      </w:r>
      <w:r w:rsidR="002B119F" w:rsidRPr="0093375C">
        <w:rPr>
          <w:rFonts w:ascii="Calibri" w:hAnsi="Calibri"/>
          <w:b/>
          <w:szCs w:val="22"/>
        </w:rPr>
        <w:t xml:space="preserve"> BID</w:t>
      </w:r>
      <w:r w:rsidR="008F3297" w:rsidRPr="0093375C">
        <w:rPr>
          <w:rFonts w:ascii="Calibri" w:hAnsi="Calibri"/>
          <w:b/>
          <w:szCs w:val="22"/>
        </w:rPr>
        <w:t xml:space="preserve"> </w:t>
      </w:r>
      <w:r w:rsidR="002B119F" w:rsidRPr="0093375C">
        <w:rPr>
          <w:rFonts w:ascii="Calibri" w:hAnsi="Calibri"/>
          <w:b/>
          <w:szCs w:val="22"/>
        </w:rPr>
        <w:t>FORM –</w:t>
      </w:r>
      <w:r w:rsidR="001B706D" w:rsidRPr="0093375C">
        <w:rPr>
          <w:rFonts w:ascii="Calibri" w:hAnsi="Calibri"/>
          <w:b/>
          <w:szCs w:val="22"/>
        </w:rPr>
        <w:t xml:space="preserve"> Invitation </w:t>
      </w:r>
      <w:proofErr w:type="gramStart"/>
      <w:r w:rsidR="001B706D" w:rsidRPr="0093375C">
        <w:rPr>
          <w:rFonts w:ascii="Calibri" w:hAnsi="Calibri"/>
          <w:b/>
          <w:szCs w:val="22"/>
        </w:rPr>
        <w:t>To</w:t>
      </w:r>
      <w:proofErr w:type="gramEnd"/>
      <w:r w:rsidR="001B706D" w:rsidRPr="0093375C">
        <w:rPr>
          <w:rFonts w:ascii="Calibri" w:hAnsi="Calibri"/>
          <w:b/>
          <w:szCs w:val="22"/>
        </w:rPr>
        <w:t xml:space="preserve"> Bid</w:t>
      </w:r>
      <w:r w:rsidR="002B119F" w:rsidRPr="0093375C">
        <w:rPr>
          <w:rFonts w:ascii="Calibri" w:hAnsi="Calibri"/>
          <w:b/>
          <w:szCs w:val="22"/>
        </w:rPr>
        <w:t xml:space="preserve"> No: </w:t>
      </w:r>
      <w:r w:rsidR="00175EBD">
        <w:rPr>
          <w:rFonts w:ascii="Calibri" w:hAnsi="Calibri"/>
          <w:b/>
          <w:szCs w:val="22"/>
        </w:rPr>
        <w:t>RI-SDN-</w:t>
      </w:r>
      <w:r w:rsidR="00C43FE8">
        <w:rPr>
          <w:rFonts w:ascii="Calibri" w:hAnsi="Calibri"/>
          <w:b/>
          <w:szCs w:val="22"/>
        </w:rPr>
        <w:t>MNG</w:t>
      </w:r>
      <w:r w:rsidR="00175EBD">
        <w:rPr>
          <w:rFonts w:ascii="Calibri" w:hAnsi="Calibri"/>
          <w:b/>
          <w:szCs w:val="22"/>
        </w:rPr>
        <w:t>-025-1</w:t>
      </w:r>
      <w:r w:rsidR="00C43FE8">
        <w:rPr>
          <w:rFonts w:ascii="Calibri" w:hAnsi="Calibri"/>
          <w:b/>
          <w:szCs w:val="22"/>
        </w:rPr>
        <w:t>79</w:t>
      </w:r>
      <w:r w:rsidR="00D75DE0">
        <w:rPr>
          <w:rFonts w:ascii="Calibri" w:hAnsi="Calibri"/>
          <w:b/>
          <w:szCs w:val="22"/>
        </w:rPr>
        <w:t xml:space="preserve">, </w:t>
      </w:r>
      <w:r w:rsidR="00013055">
        <w:rPr>
          <w:rFonts w:ascii="Calibri" w:hAnsi="Calibri"/>
          <w:b/>
          <w:szCs w:val="22"/>
        </w:rPr>
        <w:t>187</w:t>
      </w:r>
      <w:r w:rsidR="00D75DE0">
        <w:rPr>
          <w:rFonts w:ascii="Calibri" w:hAnsi="Calibri"/>
          <w:b/>
          <w:szCs w:val="22"/>
        </w:rPr>
        <w:t xml:space="preserve"> &amp; WM 065</w:t>
      </w:r>
      <w:r w:rsidR="001B706D" w:rsidRPr="0093375C">
        <w:rPr>
          <w:rFonts w:ascii="Calibri" w:hAnsi="Calibri"/>
          <w:b/>
          <w:szCs w:val="22"/>
        </w:rPr>
        <w:tab/>
      </w:r>
    </w:p>
    <w:p w14:paraId="1299C43A" w14:textId="77777777" w:rsidR="002B119F" w:rsidRPr="0093375C" w:rsidRDefault="002B119F" w:rsidP="002B119F">
      <w:pPr>
        <w:jc w:val="center"/>
        <w:rPr>
          <w:rFonts w:ascii="Calibri" w:hAnsi="Calibri"/>
          <w:b/>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8"/>
        <w:gridCol w:w="2070"/>
        <w:gridCol w:w="2790"/>
        <w:gridCol w:w="1170"/>
        <w:gridCol w:w="2430"/>
        <w:gridCol w:w="1260"/>
        <w:gridCol w:w="1350"/>
        <w:gridCol w:w="1440"/>
      </w:tblGrid>
      <w:tr w:rsidR="00E43B4D" w:rsidRPr="0093375C" w14:paraId="35CA560E" w14:textId="77777777" w:rsidTr="5076CA18">
        <w:trPr>
          <w:trHeight w:val="332"/>
        </w:trPr>
        <w:tc>
          <w:tcPr>
            <w:tcW w:w="6498" w:type="dxa"/>
            <w:gridSpan w:val="4"/>
            <w:shd w:val="clear" w:color="auto" w:fill="E2EFD9" w:themeFill="accent6" w:themeFillTint="33"/>
            <w:vAlign w:val="center"/>
          </w:tcPr>
          <w:p w14:paraId="477D6C86" w14:textId="77777777" w:rsidR="00E43B4D" w:rsidRPr="0093375C" w:rsidRDefault="00611BD4" w:rsidP="002B119F">
            <w:pPr>
              <w:jc w:val="center"/>
              <w:rPr>
                <w:rFonts w:ascii="Calibri" w:hAnsi="Calibri"/>
                <w:i/>
                <w:szCs w:val="22"/>
              </w:rPr>
            </w:pPr>
            <w:r w:rsidRPr="0093375C">
              <w:rPr>
                <w:rFonts w:ascii="Calibri" w:hAnsi="Calibri"/>
                <w:i/>
                <w:szCs w:val="22"/>
              </w:rPr>
              <w:t>RI</w:t>
            </w:r>
            <w:r w:rsidR="00E43B4D" w:rsidRPr="0093375C">
              <w:rPr>
                <w:rFonts w:ascii="Calibri" w:hAnsi="Calibri"/>
                <w:i/>
                <w:szCs w:val="22"/>
              </w:rPr>
              <w:t xml:space="preserve"> to complete</w:t>
            </w:r>
          </w:p>
        </w:tc>
        <w:tc>
          <w:tcPr>
            <w:tcW w:w="6480" w:type="dxa"/>
            <w:gridSpan w:val="4"/>
            <w:vAlign w:val="center"/>
          </w:tcPr>
          <w:p w14:paraId="2D75BEE6" w14:textId="77777777" w:rsidR="00E43B4D" w:rsidRPr="0093375C" w:rsidRDefault="00E43B4D" w:rsidP="002B119F">
            <w:pPr>
              <w:jc w:val="center"/>
              <w:rPr>
                <w:rFonts w:ascii="Calibri" w:hAnsi="Calibri"/>
                <w:i/>
                <w:szCs w:val="22"/>
              </w:rPr>
            </w:pPr>
            <w:r w:rsidRPr="0093375C">
              <w:rPr>
                <w:rFonts w:ascii="Calibri" w:hAnsi="Calibri"/>
                <w:i/>
                <w:szCs w:val="22"/>
              </w:rPr>
              <w:t>Bidder to complete</w:t>
            </w:r>
          </w:p>
        </w:tc>
      </w:tr>
      <w:tr w:rsidR="00CC5EF2" w:rsidRPr="0093375C" w14:paraId="0EB42C6A" w14:textId="77777777" w:rsidTr="5076CA18">
        <w:trPr>
          <w:trHeight w:val="890"/>
        </w:trPr>
        <w:tc>
          <w:tcPr>
            <w:tcW w:w="468" w:type="dxa"/>
            <w:shd w:val="clear" w:color="auto" w:fill="E2EFD9" w:themeFill="accent6" w:themeFillTint="33"/>
            <w:vAlign w:val="center"/>
          </w:tcPr>
          <w:p w14:paraId="5AFC7B24" w14:textId="77777777" w:rsidR="00E43B4D" w:rsidRPr="0093375C" w:rsidRDefault="00021ED3" w:rsidP="002B119F">
            <w:pPr>
              <w:jc w:val="center"/>
              <w:rPr>
                <w:rFonts w:ascii="Calibri" w:hAnsi="Calibri"/>
                <w:b/>
                <w:szCs w:val="22"/>
              </w:rPr>
            </w:pPr>
            <w:r>
              <w:rPr>
                <w:rFonts w:ascii="Calibri" w:hAnsi="Calibri"/>
                <w:b/>
                <w:szCs w:val="22"/>
              </w:rPr>
              <w:t>#</w:t>
            </w:r>
          </w:p>
        </w:tc>
        <w:tc>
          <w:tcPr>
            <w:tcW w:w="2070" w:type="dxa"/>
            <w:shd w:val="clear" w:color="auto" w:fill="E2EFD9" w:themeFill="accent6" w:themeFillTint="33"/>
            <w:vAlign w:val="center"/>
          </w:tcPr>
          <w:p w14:paraId="41EEB30E" w14:textId="77777777" w:rsidR="00E43B4D" w:rsidRPr="0093375C" w:rsidRDefault="002A19A4" w:rsidP="002A19A4">
            <w:pPr>
              <w:jc w:val="center"/>
              <w:rPr>
                <w:rFonts w:ascii="Calibri" w:hAnsi="Calibri"/>
                <w:b/>
                <w:szCs w:val="22"/>
              </w:rPr>
            </w:pPr>
            <w:r>
              <w:rPr>
                <w:rFonts w:ascii="Calibri" w:hAnsi="Calibri"/>
                <w:b/>
                <w:szCs w:val="22"/>
              </w:rPr>
              <w:t>Description of Good / Service for bid</w:t>
            </w:r>
          </w:p>
        </w:tc>
        <w:tc>
          <w:tcPr>
            <w:tcW w:w="2790" w:type="dxa"/>
            <w:shd w:val="clear" w:color="auto" w:fill="E2EFD9" w:themeFill="accent6" w:themeFillTint="33"/>
            <w:vAlign w:val="center"/>
          </w:tcPr>
          <w:p w14:paraId="47EAC909" w14:textId="77777777" w:rsidR="00E43B4D" w:rsidRPr="0093375C" w:rsidRDefault="002A19A4" w:rsidP="002A19A4">
            <w:pPr>
              <w:jc w:val="center"/>
              <w:rPr>
                <w:rFonts w:ascii="Calibri" w:hAnsi="Calibri"/>
                <w:b/>
                <w:szCs w:val="22"/>
              </w:rPr>
            </w:pPr>
            <w:r>
              <w:rPr>
                <w:rFonts w:ascii="Calibri" w:hAnsi="Calibri"/>
                <w:b/>
                <w:szCs w:val="22"/>
              </w:rPr>
              <w:t>Summary of the requested good /service</w:t>
            </w:r>
          </w:p>
        </w:tc>
        <w:tc>
          <w:tcPr>
            <w:tcW w:w="1170" w:type="dxa"/>
            <w:shd w:val="clear" w:color="auto" w:fill="E2EFD9" w:themeFill="accent6" w:themeFillTint="33"/>
            <w:vAlign w:val="center"/>
          </w:tcPr>
          <w:p w14:paraId="6195519C" w14:textId="77777777" w:rsidR="00E43B4D" w:rsidRPr="0093375C" w:rsidRDefault="00E43B4D" w:rsidP="002B119F">
            <w:pPr>
              <w:jc w:val="center"/>
              <w:rPr>
                <w:rFonts w:ascii="Calibri" w:hAnsi="Calibri"/>
                <w:b/>
                <w:szCs w:val="22"/>
              </w:rPr>
            </w:pPr>
            <w:r w:rsidRPr="0093375C">
              <w:rPr>
                <w:rFonts w:ascii="Calibri" w:hAnsi="Calibri"/>
                <w:b/>
                <w:szCs w:val="22"/>
              </w:rPr>
              <w:t>Quantity required</w:t>
            </w:r>
          </w:p>
        </w:tc>
        <w:tc>
          <w:tcPr>
            <w:tcW w:w="2430" w:type="dxa"/>
            <w:vAlign w:val="center"/>
          </w:tcPr>
          <w:p w14:paraId="42F54775" w14:textId="77777777" w:rsidR="00E43B4D" w:rsidRPr="0093375C" w:rsidRDefault="00E43B4D" w:rsidP="002B119F">
            <w:pPr>
              <w:jc w:val="center"/>
              <w:rPr>
                <w:rFonts w:ascii="Calibri" w:hAnsi="Calibri"/>
                <w:b/>
                <w:szCs w:val="22"/>
              </w:rPr>
            </w:pPr>
            <w:r w:rsidRPr="0093375C">
              <w:rPr>
                <w:rFonts w:ascii="Calibri" w:hAnsi="Calibri"/>
                <w:b/>
                <w:szCs w:val="22"/>
              </w:rPr>
              <w:t>Offered specification (if different from required)</w:t>
            </w:r>
          </w:p>
        </w:tc>
        <w:tc>
          <w:tcPr>
            <w:tcW w:w="1260" w:type="dxa"/>
            <w:vAlign w:val="center"/>
          </w:tcPr>
          <w:p w14:paraId="55992166" w14:textId="77777777" w:rsidR="00E43B4D" w:rsidRPr="0093375C" w:rsidRDefault="00E43B4D" w:rsidP="002B119F">
            <w:pPr>
              <w:jc w:val="center"/>
              <w:rPr>
                <w:rFonts w:ascii="Calibri" w:hAnsi="Calibri"/>
                <w:b/>
                <w:szCs w:val="22"/>
              </w:rPr>
            </w:pPr>
            <w:r w:rsidRPr="0093375C">
              <w:rPr>
                <w:rFonts w:ascii="Calibri" w:hAnsi="Calibri"/>
                <w:b/>
                <w:szCs w:val="22"/>
              </w:rPr>
              <w:t>Quantity offered</w:t>
            </w:r>
          </w:p>
        </w:tc>
        <w:tc>
          <w:tcPr>
            <w:tcW w:w="1350" w:type="dxa"/>
            <w:vAlign w:val="center"/>
          </w:tcPr>
          <w:p w14:paraId="613F76C0" w14:textId="77777777" w:rsidR="00E43B4D" w:rsidRPr="0093375C" w:rsidRDefault="00E43B4D" w:rsidP="002B119F">
            <w:pPr>
              <w:jc w:val="center"/>
              <w:rPr>
                <w:rFonts w:ascii="Calibri" w:hAnsi="Calibri"/>
                <w:b/>
                <w:szCs w:val="22"/>
              </w:rPr>
            </w:pPr>
            <w:r w:rsidRPr="0093375C">
              <w:rPr>
                <w:rFonts w:ascii="Calibri" w:hAnsi="Calibri"/>
                <w:b/>
                <w:szCs w:val="22"/>
              </w:rPr>
              <w:t>Unit price</w:t>
            </w:r>
          </w:p>
        </w:tc>
        <w:tc>
          <w:tcPr>
            <w:tcW w:w="1440" w:type="dxa"/>
            <w:vAlign w:val="center"/>
          </w:tcPr>
          <w:p w14:paraId="1CC8F36F" w14:textId="77777777" w:rsidR="00E43B4D" w:rsidRPr="0093375C" w:rsidRDefault="00E43B4D" w:rsidP="002B119F">
            <w:pPr>
              <w:jc w:val="center"/>
              <w:rPr>
                <w:rFonts w:ascii="Calibri" w:hAnsi="Calibri"/>
                <w:b/>
                <w:szCs w:val="22"/>
              </w:rPr>
            </w:pPr>
            <w:r w:rsidRPr="0093375C">
              <w:rPr>
                <w:rFonts w:ascii="Calibri" w:hAnsi="Calibri"/>
                <w:b/>
                <w:szCs w:val="22"/>
              </w:rPr>
              <w:t>Total</w:t>
            </w:r>
            <w:r w:rsidR="001658B8" w:rsidRPr="0093375C">
              <w:rPr>
                <w:rFonts w:ascii="Calibri" w:hAnsi="Calibri"/>
                <w:b/>
                <w:szCs w:val="22"/>
              </w:rPr>
              <w:t xml:space="preserve"> Price</w:t>
            </w:r>
          </w:p>
        </w:tc>
      </w:tr>
      <w:tr w:rsidR="00330057" w:rsidRPr="0093375C" w14:paraId="5A1F93DF" w14:textId="77777777" w:rsidTr="5076CA18">
        <w:trPr>
          <w:trHeight w:val="728"/>
        </w:trPr>
        <w:tc>
          <w:tcPr>
            <w:tcW w:w="468" w:type="dxa"/>
            <w:shd w:val="clear" w:color="auto" w:fill="E2EFD9" w:themeFill="accent6" w:themeFillTint="33"/>
          </w:tcPr>
          <w:p w14:paraId="5E06D636" w14:textId="4010D7C6" w:rsidR="00330057" w:rsidRDefault="00330057" w:rsidP="00BA3895">
            <w:pPr>
              <w:jc w:val="center"/>
              <w:rPr>
                <w:rFonts w:ascii="Calibri" w:hAnsi="Calibri"/>
                <w:b/>
                <w:szCs w:val="22"/>
              </w:rPr>
            </w:pPr>
            <w:r>
              <w:rPr>
                <w:rFonts w:ascii="Calibri" w:hAnsi="Calibri"/>
                <w:b/>
                <w:szCs w:val="22"/>
              </w:rPr>
              <w:t>1</w:t>
            </w:r>
          </w:p>
        </w:tc>
        <w:tc>
          <w:tcPr>
            <w:tcW w:w="2070" w:type="dxa"/>
            <w:vMerge w:val="restart"/>
            <w:shd w:val="clear" w:color="auto" w:fill="E2EFD9" w:themeFill="accent6" w:themeFillTint="33"/>
          </w:tcPr>
          <w:p w14:paraId="3EFD657C" w14:textId="77777777" w:rsidR="00330057" w:rsidRDefault="00330057" w:rsidP="00BA3895">
            <w:pPr>
              <w:jc w:val="center"/>
            </w:pPr>
          </w:p>
          <w:p w14:paraId="03DA947C" w14:textId="77777777" w:rsidR="00330057" w:rsidRDefault="00330057" w:rsidP="00BA3895">
            <w:pPr>
              <w:jc w:val="center"/>
            </w:pPr>
          </w:p>
          <w:p w14:paraId="6CC27A55" w14:textId="77777777" w:rsidR="00330057" w:rsidRDefault="00330057" w:rsidP="00BA3895">
            <w:pPr>
              <w:jc w:val="center"/>
            </w:pPr>
          </w:p>
          <w:p w14:paraId="405E96DD" w14:textId="77777777" w:rsidR="00330057" w:rsidRDefault="00330057" w:rsidP="00BA3895">
            <w:pPr>
              <w:jc w:val="center"/>
            </w:pPr>
          </w:p>
          <w:p w14:paraId="174E7306" w14:textId="77777777" w:rsidR="00330057" w:rsidRDefault="00330057" w:rsidP="00BA3895">
            <w:pPr>
              <w:jc w:val="center"/>
            </w:pPr>
          </w:p>
          <w:p w14:paraId="78F29733" w14:textId="77777777" w:rsidR="00330057" w:rsidRDefault="00330057" w:rsidP="00BA3895">
            <w:pPr>
              <w:jc w:val="center"/>
            </w:pPr>
          </w:p>
          <w:p w14:paraId="398F8AB8" w14:textId="77777777" w:rsidR="00330057" w:rsidRDefault="00330057" w:rsidP="00BA3895">
            <w:pPr>
              <w:jc w:val="center"/>
            </w:pPr>
          </w:p>
          <w:p w14:paraId="16856301" w14:textId="77777777" w:rsidR="00330057" w:rsidRDefault="00330057" w:rsidP="00BA3895">
            <w:pPr>
              <w:jc w:val="center"/>
            </w:pPr>
          </w:p>
          <w:p w14:paraId="5D04F818" w14:textId="77777777" w:rsidR="00330057" w:rsidRDefault="00330057" w:rsidP="00BA3895">
            <w:pPr>
              <w:jc w:val="center"/>
            </w:pPr>
          </w:p>
          <w:p w14:paraId="206D5A70" w14:textId="77777777" w:rsidR="00330057" w:rsidRDefault="00330057" w:rsidP="00BA3895">
            <w:pPr>
              <w:jc w:val="center"/>
            </w:pPr>
          </w:p>
          <w:p w14:paraId="2F0595D5" w14:textId="77777777" w:rsidR="00330057" w:rsidRDefault="00330057" w:rsidP="00BA3895">
            <w:pPr>
              <w:jc w:val="center"/>
            </w:pPr>
          </w:p>
          <w:p w14:paraId="53EE700B" w14:textId="77777777" w:rsidR="00330057" w:rsidRDefault="00330057" w:rsidP="00BA3895">
            <w:pPr>
              <w:jc w:val="center"/>
            </w:pPr>
          </w:p>
          <w:p w14:paraId="151157D7" w14:textId="77777777" w:rsidR="00330057" w:rsidRDefault="00330057" w:rsidP="00BA3895">
            <w:pPr>
              <w:jc w:val="center"/>
            </w:pPr>
          </w:p>
          <w:p w14:paraId="4754C6C2" w14:textId="7D4D2F02" w:rsidR="00330057" w:rsidRDefault="00330057" w:rsidP="00BA3895">
            <w:pPr>
              <w:jc w:val="center"/>
            </w:pPr>
            <w:r>
              <w:t>Rehabilitation of HF VIP Latrines in Aljazeera State</w:t>
            </w:r>
          </w:p>
        </w:tc>
        <w:tc>
          <w:tcPr>
            <w:tcW w:w="2790" w:type="dxa"/>
            <w:shd w:val="clear" w:color="auto" w:fill="E2EFD9" w:themeFill="accent6" w:themeFillTint="33"/>
          </w:tcPr>
          <w:p w14:paraId="1A59E4F5" w14:textId="5A800352" w:rsidR="00330057" w:rsidRDefault="00330057" w:rsidP="00BA3895">
            <w:pPr>
              <w:jc w:val="center"/>
            </w:pPr>
            <w:r>
              <w:t xml:space="preserve">Rehabilitation of HF Latrines One Block (2 Doors) </w:t>
            </w:r>
            <w:r w:rsidR="009A1E50">
              <w:t xml:space="preserve">in </w:t>
            </w:r>
            <w:proofErr w:type="spellStart"/>
            <w:r>
              <w:t>Almanagil</w:t>
            </w:r>
            <w:proofErr w:type="spellEnd"/>
            <w:r>
              <w:t xml:space="preserve"> locality: Um </w:t>
            </w:r>
            <w:proofErr w:type="spellStart"/>
            <w:r>
              <w:t>Zukr</w:t>
            </w:r>
            <w:r w:rsidR="002B1F6B">
              <w:t>a</w:t>
            </w:r>
            <w:proofErr w:type="spellEnd"/>
            <w:r w:rsidR="002B1F6B">
              <w:t xml:space="preserve"> HF</w:t>
            </w:r>
            <w:r>
              <w:t>.</w:t>
            </w:r>
            <w:r w:rsidR="006B65FB">
              <w:t xml:space="preserve"> </w:t>
            </w:r>
            <w:r>
              <w:t>(BOQ Attached)</w:t>
            </w:r>
          </w:p>
        </w:tc>
        <w:tc>
          <w:tcPr>
            <w:tcW w:w="1170" w:type="dxa"/>
            <w:shd w:val="clear" w:color="auto" w:fill="E2EFD9" w:themeFill="accent6" w:themeFillTint="33"/>
          </w:tcPr>
          <w:p w14:paraId="05B154BD" w14:textId="3C967790" w:rsidR="00330057" w:rsidRDefault="00F20665" w:rsidP="00BA3895">
            <w:pPr>
              <w:jc w:val="center"/>
              <w:rPr>
                <w:rFonts w:ascii="Calibri" w:hAnsi="Calibri"/>
                <w:b/>
                <w:szCs w:val="22"/>
              </w:rPr>
            </w:pPr>
            <w:r>
              <w:rPr>
                <w:rFonts w:ascii="Calibri" w:hAnsi="Calibri"/>
                <w:b/>
                <w:szCs w:val="22"/>
              </w:rPr>
              <w:t>1</w:t>
            </w:r>
          </w:p>
        </w:tc>
        <w:tc>
          <w:tcPr>
            <w:tcW w:w="2430" w:type="dxa"/>
          </w:tcPr>
          <w:p w14:paraId="7F0C7FF1" w14:textId="77777777" w:rsidR="00330057" w:rsidRPr="0093375C" w:rsidRDefault="00330057" w:rsidP="00BA3895">
            <w:pPr>
              <w:jc w:val="center"/>
              <w:rPr>
                <w:rFonts w:ascii="Calibri" w:hAnsi="Calibri"/>
                <w:b/>
                <w:szCs w:val="22"/>
              </w:rPr>
            </w:pPr>
          </w:p>
        </w:tc>
        <w:tc>
          <w:tcPr>
            <w:tcW w:w="1260" w:type="dxa"/>
          </w:tcPr>
          <w:p w14:paraId="1D9543FA" w14:textId="77777777" w:rsidR="00330057" w:rsidRPr="0093375C" w:rsidRDefault="00330057" w:rsidP="00BA3895">
            <w:pPr>
              <w:jc w:val="center"/>
              <w:rPr>
                <w:rFonts w:ascii="Calibri" w:hAnsi="Calibri"/>
                <w:b/>
                <w:szCs w:val="22"/>
              </w:rPr>
            </w:pPr>
          </w:p>
        </w:tc>
        <w:tc>
          <w:tcPr>
            <w:tcW w:w="1350" w:type="dxa"/>
          </w:tcPr>
          <w:p w14:paraId="025D9861" w14:textId="77777777" w:rsidR="00330057" w:rsidRPr="0093375C" w:rsidRDefault="00330057" w:rsidP="00BA3895">
            <w:pPr>
              <w:jc w:val="center"/>
              <w:rPr>
                <w:rFonts w:ascii="Calibri" w:hAnsi="Calibri"/>
                <w:b/>
                <w:szCs w:val="22"/>
              </w:rPr>
            </w:pPr>
          </w:p>
        </w:tc>
        <w:tc>
          <w:tcPr>
            <w:tcW w:w="1440" w:type="dxa"/>
          </w:tcPr>
          <w:p w14:paraId="5BAB6A73" w14:textId="77777777" w:rsidR="00330057" w:rsidRPr="0093375C" w:rsidRDefault="00330057" w:rsidP="00BA3895">
            <w:pPr>
              <w:jc w:val="center"/>
              <w:rPr>
                <w:rFonts w:ascii="Calibri" w:hAnsi="Calibri"/>
                <w:b/>
                <w:szCs w:val="22"/>
              </w:rPr>
            </w:pPr>
          </w:p>
        </w:tc>
      </w:tr>
      <w:tr w:rsidR="004F138B" w:rsidRPr="0093375C" w14:paraId="141D3C60" w14:textId="77777777" w:rsidTr="5076CA18">
        <w:trPr>
          <w:trHeight w:val="728"/>
        </w:trPr>
        <w:tc>
          <w:tcPr>
            <w:tcW w:w="468" w:type="dxa"/>
            <w:shd w:val="clear" w:color="auto" w:fill="E2EFD9" w:themeFill="accent6" w:themeFillTint="33"/>
          </w:tcPr>
          <w:p w14:paraId="5808DFA1" w14:textId="1D037BE0" w:rsidR="004F138B" w:rsidRDefault="00D81217" w:rsidP="004F138B">
            <w:pPr>
              <w:jc w:val="center"/>
              <w:rPr>
                <w:rFonts w:ascii="Calibri" w:hAnsi="Calibri"/>
                <w:b/>
                <w:szCs w:val="22"/>
              </w:rPr>
            </w:pPr>
            <w:r>
              <w:rPr>
                <w:rFonts w:ascii="Calibri" w:hAnsi="Calibri"/>
                <w:b/>
                <w:szCs w:val="22"/>
              </w:rPr>
              <w:t>2</w:t>
            </w:r>
          </w:p>
        </w:tc>
        <w:tc>
          <w:tcPr>
            <w:tcW w:w="2070" w:type="dxa"/>
            <w:vMerge/>
            <w:shd w:val="clear" w:color="auto" w:fill="E2EFD9" w:themeFill="accent6" w:themeFillTint="33"/>
          </w:tcPr>
          <w:p w14:paraId="6777F5B8" w14:textId="77777777" w:rsidR="004F138B" w:rsidRDefault="004F138B" w:rsidP="004F138B">
            <w:pPr>
              <w:jc w:val="center"/>
            </w:pPr>
          </w:p>
        </w:tc>
        <w:tc>
          <w:tcPr>
            <w:tcW w:w="2790" w:type="dxa"/>
            <w:shd w:val="clear" w:color="auto" w:fill="E2EFD9" w:themeFill="accent6" w:themeFillTint="33"/>
          </w:tcPr>
          <w:p w14:paraId="001A8E48" w14:textId="4D308423" w:rsidR="004F138B" w:rsidRDefault="004F138B" w:rsidP="004F138B">
            <w:pPr>
              <w:jc w:val="center"/>
            </w:pPr>
            <w:r>
              <w:t xml:space="preserve">Rehabilitation of HF Latrines One Block (2 Doors) </w:t>
            </w:r>
            <w:r w:rsidR="009A1E50">
              <w:t xml:space="preserve">in </w:t>
            </w:r>
            <w:proofErr w:type="spellStart"/>
            <w:r>
              <w:t>Almanagil</w:t>
            </w:r>
            <w:proofErr w:type="spellEnd"/>
            <w:r>
              <w:t xml:space="preserve"> locality: Al </w:t>
            </w:r>
            <w:proofErr w:type="spellStart"/>
            <w:r>
              <w:t>Shatata</w:t>
            </w:r>
            <w:proofErr w:type="spellEnd"/>
            <w:r>
              <w:t>,</w:t>
            </w:r>
            <w:r w:rsidR="009A1E50">
              <w:t xml:space="preserve"> HF</w:t>
            </w:r>
            <w:r w:rsidR="001A2E36">
              <w:t xml:space="preserve"> </w:t>
            </w:r>
            <w:r>
              <w:t>(BOQ Attached)</w:t>
            </w:r>
          </w:p>
        </w:tc>
        <w:tc>
          <w:tcPr>
            <w:tcW w:w="1170" w:type="dxa"/>
            <w:shd w:val="clear" w:color="auto" w:fill="E2EFD9" w:themeFill="accent6" w:themeFillTint="33"/>
          </w:tcPr>
          <w:p w14:paraId="15D10BFE" w14:textId="281A7BB7" w:rsidR="004F138B" w:rsidRDefault="00F20665" w:rsidP="004F138B">
            <w:pPr>
              <w:jc w:val="center"/>
              <w:rPr>
                <w:rFonts w:ascii="Calibri" w:hAnsi="Calibri"/>
                <w:b/>
                <w:szCs w:val="22"/>
              </w:rPr>
            </w:pPr>
            <w:r>
              <w:rPr>
                <w:rFonts w:ascii="Calibri" w:hAnsi="Calibri"/>
                <w:b/>
                <w:szCs w:val="22"/>
              </w:rPr>
              <w:t>1</w:t>
            </w:r>
          </w:p>
        </w:tc>
        <w:tc>
          <w:tcPr>
            <w:tcW w:w="2430" w:type="dxa"/>
          </w:tcPr>
          <w:p w14:paraId="0FC5CCB8" w14:textId="77777777" w:rsidR="004F138B" w:rsidRPr="0093375C" w:rsidRDefault="004F138B" w:rsidP="004F138B">
            <w:pPr>
              <w:jc w:val="center"/>
              <w:rPr>
                <w:rFonts w:ascii="Calibri" w:hAnsi="Calibri"/>
                <w:b/>
                <w:szCs w:val="22"/>
              </w:rPr>
            </w:pPr>
          </w:p>
        </w:tc>
        <w:tc>
          <w:tcPr>
            <w:tcW w:w="1260" w:type="dxa"/>
          </w:tcPr>
          <w:p w14:paraId="324B6E97" w14:textId="77777777" w:rsidR="004F138B" w:rsidRPr="0093375C" w:rsidRDefault="004F138B" w:rsidP="004F138B">
            <w:pPr>
              <w:jc w:val="center"/>
              <w:rPr>
                <w:rFonts w:ascii="Calibri" w:hAnsi="Calibri"/>
                <w:b/>
                <w:szCs w:val="22"/>
              </w:rPr>
            </w:pPr>
          </w:p>
        </w:tc>
        <w:tc>
          <w:tcPr>
            <w:tcW w:w="1350" w:type="dxa"/>
          </w:tcPr>
          <w:p w14:paraId="12DE6849" w14:textId="77777777" w:rsidR="004F138B" w:rsidRPr="0093375C" w:rsidRDefault="004F138B" w:rsidP="004F138B">
            <w:pPr>
              <w:jc w:val="center"/>
              <w:rPr>
                <w:rFonts w:ascii="Calibri" w:hAnsi="Calibri"/>
                <w:b/>
                <w:szCs w:val="22"/>
              </w:rPr>
            </w:pPr>
          </w:p>
        </w:tc>
        <w:tc>
          <w:tcPr>
            <w:tcW w:w="1440" w:type="dxa"/>
          </w:tcPr>
          <w:p w14:paraId="795384DE" w14:textId="77777777" w:rsidR="004F138B" w:rsidRPr="0093375C" w:rsidRDefault="004F138B" w:rsidP="004F138B">
            <w:pPr>
              <w:jc w:val="center"/>
              <w:rPr>
                <w:rFonts w:ascii="Calibri" w:hAnsi="Calibri"/>
                <w:b/>
                <w:szCs w:val="22"/>
              </w:rPr>
            </w:pPr>
          </w:p>
        </w:tc>
      </w:tr>
      <w:tr w:rsidR="004F138B" w:rsidRPr="0093375C" w14:paraId="7AA51F86" w14:textId="77777777" w:rsidTr="5076CA18">
        <w:trPr>
          <w:trHeight w:val="728"/>
        </w:trPr>
        <w:tc>
          <w:tcPr>
            <w:tcW w:w="468" w:type="dxa"/>
            <w:shd w:val="clear" w:color="auto" w:fill="E2EFD9" w:themeFill="accent6" w:themeFillTint="33"/>
          </w:tcPr>
          <w:p w14:paraId="3F16DD10" w14:textId="29B3F979" w:rsidR="004F138B" w:rsidRDefault="00D81217" w:rsidP="004F138B">
            <w:pPr>
              <w:jc w:val="center"/>
              <w:rPr>
                <w:rFonts w:ascii="Calibri" w:hAnsi="Calibri"/>
                <w:b/>
                <w:szCs w:val="22"/>
              </w:rPr>
            </w:pPr>
            <w:r>
              <w:rPr>
                <w:rFonts w:ascii="Calibri" w:hAnsi="Calibri"/>
                <w:b/>
                <w:szCs w:val="22"/>
              </w:rPr>
              <w:t>3</w:t>
            </w:r>
          </w:p>
        </w:tc>
        <w:tc>
          <w:tcPr>
            <w:tcW w:w="2070" w:type="dxa"/>
            <w:vMerge/>
            <w:shd w:val="clear" w:color="auto" w:fill="E2EFD9" w:themeFill="accent6" w:themeFillTint="33"/>
          </w:tcPr>
          <w:p w14:paraId="6B2B7A90" w14:textId="77777777" w:rsidR="004F138B" w:rsidRDefault="004F138B" w:rsidP="004F138B">
            <w:pPr>
              <w:jc w:val="center"/>
            </w:pPr>
          </w:p>
        </w:tc>
        <w:tc>
          <w:tcPr>
            <w:tcW w:w="2790" w:type="dxa"/>
            <w:shd w:val="clear" w:color="auto" w:fill="E2EFD9" w:themeFill="accent6" w:themeFillTint="33"/>
          </w:tcPr>
          <w:p w14:paraId="7E09D8A6" w14:textId="49DA65CB" w:rsidR="004F138B" w:rsidRDefault="004F138B" w:rsidP="004F138B">
            <w:pPr>
              <w:jc w:val="center"/>
            </w:pPr>
            <w:r>
              <w:t xml:space="preserve">Rehabilitation of HF Latrines One Block (2 Doors) </w:t>
            </w:r>
            <w:r w:rsidR="002B5859">
              <w:t xml:space="preserve">IN </w:t>
            </w:r>
            <w:proofErr w:type="spellStart"/>
            <w:r>
              <w:t>Almanagil</w:t>
            </w:r>
            <w:proofErr w:type="spellEnd"/>
            <w:r>
              <w:t xml:space="preserve"> locality: </w:t>
            </w:r>
            <w:proofErr w:type="spellStart"/>
            <w:r>
              <w:t>Alamara</w:t>
            </w:r>
            <w:proofErr w:type="spellEnd"/>
            <w:r>
              <w:t xml:space="preserve"> </w:t>
            </w:r>
            <w:proofErr w:type="spellStart"/>
            <w:r>
              <w:t>Karamallah</w:t>
            </w:r>
            <w:proofErr w:type="spellEnd"/>
            <w:r>
              <w:t xml:space="preserve"> HF; (BOQ Attached)</w:t>
            </w:r>
          </w:p>
        </w:tc>
        <w:tc>
          <w:tcPr>
            <w:tcW w:w="1170" w:type="dxa"/>
            <w:shd w:val="clear" w:color="auto" w:fill="E2EFD9" w:themeFill="accent6" w:themeFillTint="33"/>
          </w:tcPr>
          <w:p w14:paraId="5AC95FB3" w14:textId="5BA6C683" w:rsidR="004F138B" w:rsidRDefault="00F20665" w:rsidP="004F138B">
            <w:pPr>
              <w:jc w:val="center"/>
              <w:rPr>
                <w:rFonts w:ascii="Calibri" w:hAnsi="Calibri"/>
                <w:b/>
                <w:szCs w:val="22"/>
              </w:rPr>
            </w:pPr>
            <w:r>
              <w:rPr>
                <w:rFonts w:ascii="Calibri" w:hAnsi="Calibri"/>
                <w:b/>
                <w:szCs w:val="22"/>
              </w:rPr>
              <w:t>1</w:t>
            </w:r>
          </w:p>
        </w:tc>
        <w:tc>
          <w:tcPr>
            <w:tcW w:w="2430" w:type="dxa"/>
          </w:tcPr>
          <w:p w14:paraId="7A69388E" w14:textId="77777777" w:rsidR="004F138B" w:rsidRPr="0093375C" w:rsidRDefault="004F138B" w:rsidP="004F138B">
            <w:pPr>
              <w:jc w:val="center"/>
              <w:rPr>
                <w:rFonts w:ascii="Calibri" w:hAnsi="Calibri"/>
                <w:b/>
                <w:szCs w:val="22"/>
              </w:rPr>
            </w:pPr>
          </w:p>
        </w:tc>
        <w:tc>
          <w:tcPr>
            <w:tcW w:w="1260" w:type="dxa"/>
          </w:tcPr>
          <w:p w14:paraId="31AB9A52" w14:textId="77777777" w:rsidR="004F138B" w:rsidRPr="0093375C" w:rsidRDefault="004F138B" w:rsidP="004F138B">
            <w:pPr>
              <w:jc w:val="center"/>
              <w:rPr>
                <w:rFonts w:ascii="Calibri" w:hAnsi="Calibri"/>
                <w:b/>
                <w:szCs w:val="22"/>
              </w:rPr>
            </w:pPr>
          </w:p>
        </w:tc>
        <w:tc>
          <w:tcPr>
            <w:tcW w:w="1350" w:type="dxa"/>
          </w:tcPr>
          <w:p w14:paraId="1F4C03A6" w14:textId="77777777" w:rsidR="004F138B" w:rsidRPr="0093375C" w:rsidRDefault="004F138B" w:rsidP="004F138B">
            <w:pPr>
              <w:jc w:val="center"/>
              <w:rPr>
                <w:rFonts w:ascii="Calibri" w:hAnsi="Calibri"/>
                <w:b/>
                <w:szCs w:val="22"/>
              </w:rPr>
            </w:pPr>
          </w:p>
        </w:tc>
        <w:tc>
          <w:tcPr>
            <w:tcW w:w="1440" w:type="dxa"/>
          </w:tcPr>
          <w:p w14:paraId="4234B233" w14:textId="77777777" w:rsidR="004F138B" w:rsidRPr="0093375C" w:rsidRDefault="004F138B" w:rsidP="004F138B">
            <w:pPr>
              <w:jc w:val="center"/>
              <w:rPr>
                <w:rFonts w:ascii="Calibri" w:hAnsi="Calibri"/>
                <w:b/>
                <w:szCs w:val="22"/>
              </w:rPr>
            </w:pPr>
          </w:p>
        </w:tc>
      </w:tr>
      <w:tr w:rsidR="004F138B" w:rsidRPr="0093375C" w14:paraId="67DB3DE6" w14:textId="77777777" w:rsidTr="5076CA18">
        <w:trPr>
          <w:trHeight w:val="728"/>
        </w:trPr>
        <w:tc>
          <w:tcPr>
            <w:tcW w:w="468" w:type="dxa"/>
            <w:shd w:val="clear" w:color="auto" w:fill="E2EFD9" w:themeFill="accent6" w:themeFillTint="33"/>
          </w:tcPr>
          <w:p w14:paraId="4930C07A" w14:textId="78765A2A" w:rsidR="004F138B" w:rsidRDefault="00D81217" w:rsidP="004F138B">
            <w:pPr>
              <w:jc w:val="center"/>
              <w:rPr>
                <w:rFonts w:ascii="Calibri" w:hAnsi="Calibri"/>
                <w:b/>
                <w:szCs w:val="22"/>
              </w:rPr>
            </w:pPr>
            <w:r>
              <w:rPr>
                <w:rFonts w:ascii="Calibri" w:hAnsi="Calibri"/>
                <w:b/>
                <w:szCs w:val="22"/>
              </w:rPr>
              <w:t>4</w:t>
            </w:r>
          </w:p>
        </w:tc>
        <w:tc>
          <w:tcPr>
            <w:tcW w:w="2070" w:type="dxa"/>
            <w:vMerge/>
            <w:shd w:val="clear" w:color="auto" w:fill="E2EFD9" w:themeFill="accent6" w:themeFillTint="33"/>
          </w:tcPr>
          <w:p w14:paraId="6E54D63E" w14:textId="77777777" w:rsidR="004F138B" w:rsidRDefault="004F138B" w:rsidP="004F138B">
            <w:pPr>
              <w:jc w:val="center"/>
            </w:pPr>
          </w:p>
        </w:tc>
        <w:tc>
          <w:tcPr>
            <w:tcW w:w="2790" w:type="dxa"/>
            <w:shd w:val="clear" w:color="auto" w:fill="E2EFD9" w:themeFill="accent6" w:themeFillTint="33"/>
          </w:tcPr>
          <w:p w14:paraId="47AC0521" w14:textId="62579298" w:rsidR="004F138B" w:rsidRDefault="004F138B" w:rsidP="004F138B">
            <w:pPr>
              <w:jc w:val="center"/>
            </w:pPr>
            <w:r>
              <w:t xml:space="preserve">Rehabilitation of HF Latrines One Block (2 Doors) in Wad </w:t>
            </w:r>
            <w:proofErr w:type="spellStart"/>
            <w:r>
              <w:t>Madani</w:t>
            </w:r>
            <w:proofErr w:type="spellEnd"/>
            <w:r>
              <w:t xml:space="preserve"> Locality: Wad </w:t>
            </w:r>
            <w:proofErr w:type="spellStart"/>
            <w:r>
              <w:t>Almajzoob</w:t>
            </w:r>
            <w:proofErr w:type="spellEnd"/>
            <w:r>
              <w:t xml:space="preserve"> HF, (BOQ Attached)</w:t>
            </w:r>
          </w:p>
        </w:tc>
        <w:tc>
          <w:tcPr>
            <w:tcW w:w="1170" w:type="dxa"/>
            <w:shd w:val="clear" w:color="auto" w:fill="E2EFD9" w:themeFill="accent6" w:themeFillTint="33"/>
          </w:tcPr>
          <w:p w14:paraId="2D4D9F87" w14:textId="78A13623" w:rsidR="004F138B" w:rsidRDefault="00F20665" w:rsidP="004F138B">
            <w:pPr>
              <w:jc w:val="center"/>
              <w:rPr>
                <w:rFonts w:ascii="Calibri" w:hAnsi="Calibri"/>
                <w:b/>
                <w:szCs w:val="22"/>
              </w:rPr>
            </w:pPr>
            <w:r>
              <w:rPr>
                <w:rFonts w:ascii="Calibri" w:hAnsi="Calibri"/>
                <w:b/>
                <w:szCs w:val="22"/>
              </w:rPr>
              <w:t>1</w:t>
            </w:r>
          </w:p>
        </w:tc>
        <w:tc>
          <w:tcPr>
            <w:tcW w:w="2430" w:type="dxa"/>
          </w:tcPr>
          <w:p w14:paraId="15EDBE09" w14:textId="77777777" w:rsidR="004F138B" w:rsidRPr="0093375C" w:rsidRDefault="004F138B" w:rsidP="004F138B">
            <w:pPr>
              <w:jc w:val="center"/>
              <w:rPr>
                <w:rFonts w:ascii="Calibri" w:hAnsi="Calibri"/>
                <w:b/>
                <w:szCs w:val="22"/>
              </w:rPr>
            </w:pPr>
          </w:p>
        </w:tc>
        <w:tc>
          <w:tcPr>
            <w:tcW w:w="1260" w:type="dxa"/>
          </w:tcPr>
          <w:p w14:paraId="5CA01764" w14:textId="77777777" w:rsidR="004F138B" w:rsidRPr="0093375C" w:rsidRDefault="004F138B" w:rsidP="004F138B">
            <w:pPr>
              <w:jc w:val="center"/>
              <w:rPr>
                <w:rFonts w:ascii="Calibri" w:hAnsi="Calibri"/>
                <w:b/>
                <w:szCs w:val="22"/>
              </w:rPr>
            </w:pPr>
          </w:p>
        </w:tc>
        <w:tc>
          <w:tcPr>
            <w:tcW w:w="1350" w:type="dxa"/>
          </w:tcPr>
          <w:p w14:paraId="04AE330B" w14:textId="77777777" w:rsidR="004F138B" w:rsidRPr="0093375C" w:rsidRDefault="004F138B" w:rsidP="004F138B">
            <w:pPr>
              <w:jc w:val="center"/>
              <w:rPr>
                <w:rFonts w:ascii="Calibri" w:hAnsi="Calibri"/>
                <w:b/>
                <w:szCs w:val="22"/>
              </w:rPr>
            </w:pPr>
          </w:p>
        </w:tc>
        <w:tc>
          <w:tcPr>
            <w:tcW w:w="1440" w:type="dxa"/>
          </w:tcPr>
          <w:p w14:paraId="29E8ED10" w14:textId="77777777" w:rsidR="004F138B" w:rsidRPr="0093375C" w:rsidRDefault="004F138B" w:rsidP="004F138B">
            <w:pPr>
              <w:jc w:val="center"/>
              <w:rPr>
                <w:rFonts w:ascii="Calibri" w:hAnsi="Calibri"/>
                <w:b/>
                <w:szCs w:val="22"/>
              </w:rPr>
            </w:pPr>
          </w:p>
        </w:tc>
      </w:tr>
      <w:tr w:rsidR="004F138B" w:rsidRPr="0093375C" w14:paraId="3F1A423C" w14:textId="77777777" w:rsidTr="5076CA18">
        <w:trPr>
          <w:trHeight w:val="728"/>
        </w:trPr>
        <w:tc>
          <w:tcPr>
            <w:tcW w:w="468" w:type="dxa"/>
            <w:shd w:val="clear" w:color="auto" w:fill="E2EFD9" w:themeFill="accent6" w:themeFillTint="33"/>
          </w:tcPr>
          <w:p w14:paraId="3F7611C6" w14:textId="6F6DFAD6" w:rsidR="004F138B" w:rsidRDefault="00D81217" w:rsidP="004F138B">
            <w:pPr>
              <w:jc w:val="center"/>
              <w:rPr>
                <w:rFonts w:ascii="Calibri" w:hAnsi="Calibri"/>
                <w:b/>
                <w:szCs w:val="22"/>
              </w:rPr>
            </w:pPr>
            <w:r>
              <w:rPr>
                <w:rFonts w:ascii="Calibri" w:hAnsi="Calibri"/>
                <w:b/>
                <w:szCs w:val="22"/>
              </w:rPr>
              <w:t>5</w:t>
            </w:r>
          </w:p>
        </w:tc>
        <w:tc>
          <w:tcPr>
            <w:tcW w:w="2070" w:type="dxa"/>
            <w:vMerge/>
            <w:shd w:val="clear" w:color="auto" w:fill="E2EFD9" w:themeFill="accent6" w:themeFillTint="33"/>
          </w:tcPr>
          <w:p w14:paraId="2F94ACED" w14:textId="77777777" w:rsidR="004F138B" w:rsidRDefault="004F138B" w:rsidP="004F138B">
            <w:pPr>
              <w:jc w:val="center"/>
            </w:pPr>
          </w:p>
        </w:tc>
        <w:tc>
          <w:tcPr>
            <w:tcW w:w="2790" w:type="dxa"/>
            <w:shd w:val="clear" w:color="auto" w:fill="E2EFD9" w:themeFill="accent6" w:themeFillTint="33"/>
          </w:tcPr>
          <w:p w14:paraId="75BACB53" w14:textId="5CF1A5C1" w:rsidR="004F138B" w:rsidRDefault="004F138B" w:rsidP="004F138B">
            <w:pPr>
              <w:jc w:val="center"/>
            </w:pPr>
            <w:r>
              <w:t xml:space="preserve">Rehabilitation of HF Latrines One Block (2 Doors) in South </w:t>
            </w:r>
            <w:proofErr w:type="spellStart"/>
            <w:r>
              <w:t>Aljazera</w:t>
            </w:r>
            <w:proofErr w:type="spellEnd"/>
            <w:r>
              <w:t xml:space="preserve">; </w:t>
            </w:r>
            <w:proofErr w:type="spellStart"/>
            <w:r>
              <w:t>Shalaoha</w:t>
            </w:r>
            <w:proofErr w:type="spellEnd"/>
            <w:r>
              <w:t xml:space="preserve"> </w:t>
            </w:r>
            <w:proofErr w:type="spellStart"/>
            <w:r>
              <w:t>Alkhawalda</w:t>
            </w:r>
            <w:proofErr w:type="spellEnd"/>
            <w:r>
              <w:t xml:space="preserve"> HF.</w:t>
            </w:r>
            <w:r w:rsidR="0011205E">
              <w:t xml:space="preserve"> </w:t>
            </w:r>
            <w:r>
              <w:t>(BOQ Attached)</w:t>
            </w:r>
          </w:p>
        </w:tc>
        <w:tc>
          <w:tcPr>
            <w:tcW w:w="1170" w:type="dxa"/>
            <w:shd w:val="clear" w:color="auto" w:fill="E2EFD9" w:themeFill="accent6" w:themeFillTint="33"/>
          </w:tcPr>
          <w:p w14:paraId="1A171715" w14:textId="6E865BBA" w:rsidR="004F138B" w:rsidRDefault="000C25CA" w:rsidP="004F138B">
            <w:pPr>
              <w:jc w:val="center"/>
              <w:rPr>
                <w:rFonts w:ascii="Calibri" w:hAnsi="Calibri"/>
                <w:b/>
                <w:szCs w:val="22"/>
              </w:rPr>
            </w:pPr>
            <w:r>
              <w:rPr>
                <w:rFonts w:ascii="Calibri" w:hAnsi="Calibri"/>
                <w:b/>
                <w:szCs w:val="22"/>
              </w:rPr>
              <w:t>1</w:t>
            </w:r>
          </w:p>
        </w:tc>
        <w:tc>
          <w:tcPr>
            <w:tcW w:w="2430" w:type="dxa"/>
          </w:tcPr>
          <w:p w14:paraId="02DD31B6" w14:textId="77777777" w:rsidR="004F138B" w:rsidRPr="0093375C" w:rsidRDefault="004F138B" w:rsidP="004F138B">
            <w:pPr>
              <w:jc w:val="center"/>
              <w:rPr>
                <w:rFonts w:ascii="Calibri" w:hAnsi="Calibri"/>
                <w:b/>
                <w:szCs w:val="22"/>
              </w:rPr>
            </w:pPr>
          </w:p>
        </w:tc>
        <w:tc>
          <w:tcPr>
            <w:tcW w:w="1260" w:type="dxa"/>
          </w:tcPr>
          <w:p w14:paraId="7AC8C59E" w14:textId="77777777" w:rsidR="004F138B" w:rsidRPr="0093375C" w:rsidRDefault="004F138B" w:rsidP="004F138B">
            <w:pPr>
              <w:jc w:val="center"/>
              <w:rPr>
                <w:rFonts w:ascii="Calibri" w:hAnsi="Calibri"/>
                <w:b/>
                <w:szCs w:val="22"/>
              </w:rPr>
            </w:pPr>
          </w:p>
        </w:tc>
        <w:tc>
          <w:tcPr>
            <w:tcW w:w="1350" w:type="dxa"/>
          </w:tcPr>
          <w:p w14:paraId="03522894" w14:textId="77777777" w:rsidR="004F138B" w:rsidRPr="0093375C" w:rsidRDefault="004F138B" w:rsidP="004F138B">
            <w:pPr>
              <w:jc w:val="center"/>
              <w:rPr>
                <w:rFonts w:ascii="Calibri" w:hAnsi="Calibri"/>
                <w:b/>
                <w:szCs w:val="22"/>
              </w:rPr>
            </w:pPr>
          </w:p>
        </w:tc>
        <w:tc>
          <w:tcPr>
            <w:tcW w:w="1440" w:type="dxa"/>
          </w:tcPr>
          <w:p w14:paraId="01EB68A5" w14:textId="77777777" w:rsidR="004F138B" w:rsidRPr="0093375C" w:rsidRDefault="004F138B" w:rsidP="004F138B">
            <w:pPr>
              <w:jc w:val="center"/>
              <w:rPr>
                <w:rFonts w:ascii="Calibri" w:hAnsi="Calibri"/>
                <w:b/>
                <w:szCs w:val="22"/>
              </w:rPr>
            </w:pPr>
          </w:p>
        </w:tc>
      </w:tr>
      <w:tr w:rsidR="004F138B" w:rsidRPr="0093375C" w14:paraId="0D767AA1" w14:textId="77777777" w:rsidTr="5076CA18">
        <w:trPr>
          <w:trHeight w:val="728"/>
        </w:trPr>
        <w:tc>
          <w:tcPr>
            <w:tcW w:w="468" w:type="dxa"/>
            <w:shd w:val="clear" w:color="auto" w:fill="E2EFD9" w:themeFill="accent6" w:themeFillTint="33"/>
          </w:tcPr>
          <w:p w14:paraId="109851CB" w14:textId="693CCE10" w:rsidR="004F138B" w:rsidRDefault="00D81217" w:rsidP="004F138B">
            <w:pPr>
              <w:jc w:val="center"/>
              <w:rPr>
                <w:rFonts w:ascii="Calibri" w:hAnsi="Calibri"/>
                <w:b/>
                <w:szCs w:val="22"/>
              </w:rPr>
            </w:pPr>
            <w:r>
              <w:rPr>
                <w:rFonts w:ascii="Calibri" w:hAnsi="Calibri"/>
                <w:b/>
                <w:szCs w:val="22"/>
              </w:rPr>
              <w:lastRenderedPageBreak/>
              <w:t>6</w:t>
            </w:r>
          </w:p>
        </w:tc>
        <w:tc>
          <w:tcPr>
            <w:tcW w:w="2070" w:type="dxa"/>
            <w:vMerge/>
            <w:shd w:val="clear" w:color="auto" w:fill="E2EFD9" w:themeFill="accent6" w:themeFillTint="33"/>
          </w:tcPr>
          <w:p w14:paraId="3E869956" w14:textId="77777777" w:rsidR="004F138B" w:rsidRDefault="004F138B" w:rsidP="004F138B">
            <w:pPr>
              <w:jc w:val="center"/>
            </w:pPr>
          </w:p>
        </w:tc>
        <w:tc>
          <w:tcPr>
            <w:tcW w:w="2790" w:type="dxa"/>
            <w:shd w:val="clear" w:color="auto" w:fill="E2EFD9" w:themeFill="accent6" w:themeFillTint="33"/>
          </w:tcPr>
          <w:p w14:paraId="4CB541BF" w14:textId="112C3BDE" w:rsidR="004F138B" w:rsidRDefault="004F138B" w:rsidP="004F138B">
            <w:pPr>
              <w:jc w:val="center"/>
            </w:pPr>
            <w:r>
              <w:t xml:space="preserve">Rehabilitation of HF Latrines One Block (2 Doors) in South </w:t>
            </w:r>
            <w:proofErr w:type="spellStart"/>
            <w:r>
              <w:t>Aljazera</w:t>
            </w:r>
            <w:proofErr w:type="spellEnd"/>
            <w:r>
              <w:t xml:space="preserve">; </w:t>
            </w:r>
            <w:proofErr w:type="spellStart"/>
            <w:r>
              <w:t>Alshadayed</w:t>
            </w:r>
            <w:proofErr w:type="spellEnd"/>
            <w:r>
              <w:t xml:space="preserve"> </w:t>
            </w:r>
            <w:proofErr w:type="spellStart"/>
            <w:r>
              <w:t>Ajabna</w:t>
            </w:r>
            <w:proofErr w:type="spellEnd"/>
            <w:r>
              <w:t xml:space="preserve"> </w:t>
            </w:r>
            <w:proofErr w:type="gramStart"/>
            <w:r>
              <w:t>HF.(</w:t>
            </w:r>
            <w:proofErr w:type="gramEnd"/>
            <w:r>
              <w:t>BOQ Attached)</w:t>
            </w:r>
          </w:p>
        </w:tc>
        <w:tc>
          <w:tcPr>
            <w:tcW w:w="1170" w:type="dxa"/>
            <w:shd w:val="clear" w:color="auto" w:fill="E2EFD9" w:themeFill="accent6" w:themeFillTint="33"/>
          </w:tcPr>
          <w:p w14:paraId="60A81D7E" w14:textId="6D2CE627" w:rsidR="004F138B" w:rsidRDefault="004F138B" w:rsidP="004F138B">
            <w:pPr>
              <w:jc w:val="center"/>
              <w:rPr>
                <w:rFonts w:ascii="Calibri" w:hAnsi="Calibri"/>
                <w:b/>
                <w:szCs w:val="22"/>
              </w:rPr>
            </w:pPr>
          </w:p>
        </w:tc>
        <w:tc>
          <w:tcPr>
            <w:tcW w:w="2430" w:type="dxa"/>
          </w:tcPr>
          <w:p w14:paraId="2C805433" w14:textId="77777777" w:rsidR="004F138B" w:rsidRPr="0093375C" w:rsidRDefault="004F138B" w:rsidP="004F138B">
            <w:pPr>
              <w:jc w:val="center"/>
              <w:rPr>
                <w:rFonts w:ascii="Calibri" w:hAnsi="Calibri"/>
                <w:b/>
                <w:szCs w:val="22"/>
              </w:rPr>
            </w:pPr>
          </w:p>
        </w:tc>
        <w:tc>
          <w:tcPr>
            <w:tcW w:w="1260" w:type="dxa"/>
          </w:tcPr>
          <w:p w14:paraId="522AF1CE" w14:textId="77777777" w:rsidR="004F138B" w:rsidRPr="0093375C" w:rsidRDefault="004F138B" w:rsidP="004F138B">
            <w:pPr>
              <w:jc w:val="center"/>
              <w:rPr>
                <w:rFonts w:ascii="Calibri" w:hAnsi="Calibri"/>
                <w:b/>
                <w:szCs w:val="22"/>
              </w:rPr>
            </w:pPr>
          </w:p>
        </w:tc>
        <w:tc>
          <w:tcPr>
            <w:tcW w:w="1350" w:type="dxa"/>
          </w:tcPr>
          <w:p w14:paraId="548B5E66" w14:textId="77777777" w:rsidR="004F138B" w:rsidRPr="0093375C" w:rsidRDefault="004F138B" w:rsidP="004F138B">
            <w:pPr>
              <w:jc w:val="center"/>
              <w:rPr>
                <w:rFonts w:ascii="Calibri" w:hAnsi="Calibri"/>
                <w:b/>
                <w:szCs w:val="22"/>
              </w:rPr>
            </w:pPr>
          </w:p>
        </w:tc>
        <w:tc>
          <w:tcPr>
            <w:tcW w:w="1440" w:type="dxa"/>
          </w:tcPr>
          <w:p w14:paraId="01B164D9" w14:textId="77777777" w:rsidR="004F138B" w:rsidRPr="0093375C" w:rsidRDefault="004F138B" w:rsidP="004F138B">
            <w:pPr>
              <w:jc w:val="center"/>
              <w:rPr>
                <w:rFonts w:ascii="Calibri" w:hAnsi="Calibri"/>
                <w:b/>
                <w:szCs w:val="22"/>
              </w:rPr>
            </w:pPr>
          </w:p>
        </w:tc>
      </w:tr>
      <w:tr w:rsidR="006B65FB" w:rsidRPr="0093375C" w14:paraId="17A8C16B" w14:textId="77777777" w:rsidTr="5076CA18">
        <w:trPr>
          <w:trHeight w:val="728"/>
        </w:trPr>
        <w:tc>
          <w:tcPr>
            <w:tcW w:w="468" w:type="dxa"/>
            <w:shd w:val="clear" w:color="auto" w:fill="E2EFD9" w:themeFill="accent6" w:themeFillTint="33"/>
          </w:tcPr>
          <w:p w14:paraId="637F2D82" w14:textId="6E2D47AD" w:rsidR="006B65FB" w:rsidRDefault="006B65FB" w:rsidP="004F138B">
            <w:pPr>
              <w:jc w:val="center"/>
              <w:rPr>
                <w:rFonts w:ascii="Calibri" w:hAnsi="Calibri"/>
                <w:b/>
                <w:szCs w:val="22"/>
              </w:rPr>
            </w:pPr>
            <w:r>
              <w:rPr>
                <w:rFonts w:ascii="Calibri" w:hAnsi="Calibri"/>
                <w:b/>
                <w:szCs w:val="22"/>
              </w:rPr>
              <w:t>7</w:t>
            </w:r>
          </w:p>
        </w:tc>
        <w:tc>
          <w:tcPr>
            <w:tcW w:w="2070" w:type="dxa"/>
            <w:vMerge w:val="restart"/>
            <w:shd w:val="clear" w:color="auto" w:fill="E2EFD9" w:themeFill="accent6" w:themeFillTint="33"/>
          </w:tcPr>
          <w:p w14:paraId="63CB5748" w14:textId="77777777" w:rsidR="006B65FB" w:rsidRDefault="006B65FB" w:rsidP="004F138B">
            <w:pPr>
              <w:jc w:val="center"/>
            </w:pPr>
          </w:p>
          <w:p w14:paraId="59339EEB" w14:textId="77777777" w:rsidR="006B65FB" w:rsidRDefault="006B65FB" w:rsidP="004F138B">
            <w:pPr>
              <w:jc w:val="center"/>
            </w:pPr>
          </w:p>
          <w:p w14:paraId="266BF6B6" w14:textId="77777777" w:rsidR="006B65FB" w:rsidRDefault="006B65FB" w:rsidP="004F138B">
            <w:pPr>
              <w:jc w:val="center"/>
            </w:pPr>
          </w:p>
          <w:p w14:paraId="5514A4F2" w14:textId="77777777" w:rsidR="006B65FB" w:rsidRDefault="006B65FB" w:rsidP="004F138B">
            <w:pPr>
              <w:jc w:val="center"/>
            </w:pPr>
          </w:p>
          <w:p w14:paraId="2C8F6B2D" w14:textId="77777777" w:rsidR="006B65FB" w:rsidRDefault="006B65FB" w:rsidP="004F138B">
            <w:pPr>
              <w:jc w:val="center"/>
            </w:pPr>
          </w:p>
          <w:p w14:paraId="2101AE84" w14:textId="27B07963" w:rsidR="006B65FB" w:rsidRDefault="00E60F91" w:rsidP="004F138B">
            <w:pPr>
              <w:jc w:val="center"/>
            </w:pPr>
            <w:r>
              <w:t xml:space="preserve">Health Facilities </w:t>
            </w:r>
            <w:r w:rsidR="006B65FB">
              <w:t xml:space="preserve">Rehabilitation Works in </w:t>
            </w:r>
            <w:r>
              <w:t>Aljazeera State</w:t>
            </w:r>
          </w:p>
        </w:tc>
        <w:tc>
          <w:tcPr>
            <w:tcW w:w="2790" w:type="dxa"/>
            <w:shd w:val="clear" w:color="auto" w:fill="E2EFD9" w:themeFill="accent6" w:themeFillTint="33"/>
          </w:tcPr>
          <w:p w14:paraId="5890D312" w14:textId="1F032FBA" w:rsidR="006B65FB" w:rsidRDefault="006B65FB" w:rsidP="004F138B">
            <w:pPr>
              <w:jc w:val="center"/>
            </w:pPr>
            <w:r>
              <w:t xml:space="preserve">Rehabilitation works in Al </w:t>
            </w:r>
            <w:proofErr w:type="spellStart"/>
            <w:r>
              <w:t>Shatata</w:t>
            </w:r>
            <w:proofErr w:type="spellEnd"/>
            <w:r>
              <w:t xml:space="preserve"> HF in </w:t>
            </w:r>
            <w:proofErr w:type="spellStart"/>
            <w:r>
              <w:t>Almanagli</w:t>
            </w:r>
            <w:proofErr w:type="spellEnd"/>
            <w:r>
              <w:t xml:space="preserve"> locality, as per attached </w:t>
            </w:r>
            <w:proofErr w:type="spellStart"/>
            <w:r>
              <w:t>BoQ</w:t>
            </w:r>
            <w:proofErr w:type="spellEnd"/>
            <w:r>
              <w:t>, Drawings and Photos</w:t>
            </w:r>
          </w:p>
        </w:tc>
        <w:tc>
          <w:tcPr>
            <w:tcW w:w="1170" w:type="dxa"/>
            <w:shd w:val="clear" w:color="auto" w:fill="E2EFD9" w:themeFill="accent6" w:themeFillTint="33"/>
          </w:tcPr>
          <w:p w14:paraId="46FE4091" w14:textId="0C6B316F" w:rsidR="006B65FB" w:rsidRDefault="006B65FB" w:rsidP="004F138B">
            <w:pPr>
              <w:jc w:val="center"/>
              <w:rPr>
                <w:rFonts w:ascii="Calibri" w:hAnsi="Calibri"/>
                <w:b/>
                <w:szCs w:val="22"/>
              </w:rPr>
            </w:pPr>
            <w:r>
              <w:rPr>
                <w:rFonts w:ascii="Calibri" w:hAnsi="Calibri"/>
                <w:b/>
                <w:szCs w:val="22"/>
              </w:rPr>
              <w:t>1</w:t>
            </w:r>
          </w:p>
        </w:tc>
        <w:tc>
          <w:tcPr>
            <w:tcW w:w="2430" w:type="dxa"/>
          </w:tcPr>
          <w:p w14:paraId="22FFCB27" w14:textId="77777777" w:rsidR="006B65FB" w:rsidRPr="0093375C" w:rsidRDefault="006B65FB" w:rsidP="004F138B">
            <w:pPr>
              <w:jc w:val="center"/>
              <w:rPr>
                <w:rFonts w:ascii="Calibri" w:hAnsi="Calibri"/>
                <w:b/>
                <w:szCs w:val="22"/>
              </w:rPr>
            </w:pPr>
          </w:p>
        </w:tc>
        <w:tc>
          <w:tcPr>
            <w:tcW w:w="1260" w:type="dxa"/>
          </w:tcPr>
          <w:p w14:paraId="4A214DCA" w14:textId="77777777" w:rsidR="006B65FB" w:rsidRPr="0093375C" w:rsidRDefault="006B65FB" w:rsidP="004F138B">
            <w:pPr>
              <w:jc w:val="center"/>
              <w:rPr>
                <w:rFonts w:ascii="Calibri" w:hAnsi="Calibri"/>
                <w:b/>
                <w:szCs w:val="22"/>
              </w:rPr>
            </w:pPr>
          </w:p>
        </w:tc>
        <w:tc>
          <w:tcPr>
            <w:tcW w:w="1350" w:type="dxa"/>
          </w:tcPr>
          <w:p w14:paraId="7AB2282E" w14:textId="77777777" w:rsidR="006B65FB" w:rsidRPr="0093375C" w:rsidRDefault="006B65FB" w:rsidP="004F138B">
            <w:pPr>
              <w:jc w:val="center"/>
              <w:rPr>
                <w:rFonts w:ascii="Calibri" w:hAnsi="Calibri"/>
                <w:b/>
                <w:szCs w:val="22"/>
              </w:rPr>
            </w:pPr>
          </w:p>
        </w:tc>
        <w:tc>
          <w:tcPr>
            <w:tcW w:w="1440" w:type="dxa"/>
          </w:tcPr>
          <w:p w14:paraId="1FBC58D6" w14:textId="77777777" w:rsidR="006B65FB" w:rsidRPr="0093375C" w:rsidRDefault="006B65FB" w:rsidP="004F138B">
            <w:pPr>
              <w:jc w:val="center"/>
              <w:rPr>
                <w:rFonts w:ascii="Calibri" w:hAnsi="Calibri"/>
                <w:b/>
                <w:szCs w:val="22"/>
              </w:rPr>
            </w:pPr>
          </w:p>
        </w:tc>
      </w:tr>
      <w:tr w:rsidR="006B65FB" w:rsidRPr="0093375C" w14:paraId="2AFEFCAB" w14:textId="77777777" w:rsidTr="5076CA18">
        <w:trPr>
          <w:trHeight w:val="728"/>
        </w:trPr>
        <w:tc>
          <w:tcPr>
            <w:tcW w:w="468" w:type="dxa"/>
            <w:shd w:val="clear" w:color="auto" w:fill="E2EFD9" w:themeFill="accent6" w:themeFillTint="33"/>
          </w:tcPr>
          <w:p w14:paraId="7DDC3167" w14:textId="25D76DCD" w:rsidR="006B65FB" w:rsidRDefault="006B65FB" w:rsidP="004F138B">
            <w:pPr>
              <w:jc w:val="center"/>
              <w:rPr>
                <w:rFonts w:ascii="Calibri" w:hAnsi="Calibri"/>
                <w:b/>
                <w:szCs w:val="22"/>
              </w:rPr>
            </w:pPr>
            <w:r>
              <w:rPr>
                <w:rFonts w:ascii="Calibri" w:hAnsi="Calibri"/>
                <w:b/>
                <w:szCs w:val="22"/>
              </w:rPr>
              <w:t>8</w:t>
            </w:r>
          </w:p>
        </w:tc>
        <w:tc>
          <w:tcPr>
            <w:tcW w:w="2070" w:type="dxa"/>
            <w:vMerge/>
            <w:shd w:val="clear" w:color="auto" w:fill="E2EFD9" w:themeFill="accent6" w:themeFillTint="33"/>
          </w:tcPr>
          <w:p w14:paraId="03603103" w14:textId="09A17F14" w:rsidR="006B65FB" w:rsidRDefault="006B65FB" w:rsidP="004F138B">
            <w:pPr>
              <w:jc w:val="center"/>
            </w:pPr>
          </w:p>
        </w:tc>
        <w:tc>
          <w:tcPr>
            <w:tcW w:w="2790" w:type="dxa"/>
            <w:shd w:val="clear" w:color="auto" w:fill="E2EFD9" w:themeFill="accent6" w:themeFillTint="33"/>
          </w:tcPr>
          <w:p w14:paraId="1C44E57B" w14:textId="3D7C93FF" w:rsidR="006B65FB" w:rsidRDefault="006B65FB" w:rsidP="004F138B">
            <w:pPr>
              <w:jc w:val="center"/>
            </w:pPr>
            <w:r>
              <w:t xml:space="preserve">Rehabilitation works in </w:t>
            </w:r>
            <w:proofErr w:type="spellStart"/>
            <w:r>
              <w:t>Umzokra</w:t>
            </w:r>
            <w:proofErr w:type="spellEnd"/>
            <w:r>
              <w:t xml:space="preserve"> HF in </w:t>
            </w:r>
            <w:proofErr w:type="spellStart"/>
            <w:r>
              <w:t>Almanagli</w:t>
            </w:r>
            <w:proofErr w:type="spellEnd"/>
            <w:r>
              <w:t xml:space="preserve"> locality, as per attached </w:t>
            </w:r>
            <w:proofErr w:type="spellStart"/>
            <w:r>
              <w:t>BoQ</w:t>
            </w:r>
            <w:proofErr w:type="spellEnd"/>
          </w:p>
        </w:tc>
        <w:tc>
          <w:tcPr>
            <w:tcW w:w="1170" w:type="dxa"/>
            <w:shd w:val="clear" w:color="auto" w:fill="E2EFD9" w:themeFill="accent6" w:themeFillTint="33"/>
          </w:tcPr>
          <w:p w14:paraId="1A246BAA" w14:textId="075428F3" w:rsidR="006B65FB" w:rsidRDefault="006B65FB" w:rsidP="004F138B">
            <w:pPr>
              <w:jc w:val="center"/>
              <w:rPr>
                <w:rFonts w:ascii="Calibri" w:hAnsi="Calibri"/>
                <w:b/>
                <w:szCs w:val="22"/>
              </w:rPr>
            </w:pPr>
            <w:r>
              <w:rPr>
                <w:rFonts w:ascii="Calibri" w:hAnsi="Calibri"/>
                <w:b/>
                <w:szCs w:val="22"/>
              </w:rPr>
              <w:t>1</w:t>
            </w:r>
          </w:p>
        </w:tc>
        <w:tc>
          <w:tcPr>
            <w:tcW w:w="2430" w:type="dxa"/>
          </w:tcPr>
          <w:p w14:paraId="02431348" w14:textId="77777777" w:rsidR="006B65FB" w:rsidRPr="0093375C" w:rsidRDefault="006B65FB" w:rsidP="004F138B">
            <w:pPr>
              <w:jc w:val="center"/>
              <w:rPr>
                <w:rFonts w:ascii="Calibri" w:hAnsi="Calibri"/>
                <w:b/>
                <w:szCs w:val="22"/>
              </w:rPr>
            </w:pPr>
          </w:p>
        </w:tc>
        <w:tc>
          <w:tcPr>
            <w:tcW w:w="1260" w:type="dxa"/>
          </w:tcPr>
          <w:p w14:paraId="62475F4F" w14:textId="77777777" w:rsidR="006B65FB" w:rsidRPr="0093375C" w:rsidRDefault="006B65FB" w:rsidP="004F138B">
            <w:pPr>
              <w:jc w:val="center"/>
              <w:rPr>
                <w:rFonts w:ascii="Calibri" w:hAnsi="Calibri"/>
                <w:b/>
                <w:szCs w:val="22"/>
              </w:rPr>
            </w:pPr>
          </w:p>
        </w:tc>
        <w:tc>
          <w:tcPr>
            <w:tcW w:w="1350" w:type="dxa"/>
          </w:tcPr>
          <w:p w14:paraId="672055B5" w14:textId="77777777" w:rsidR="006B65FB" w:rsidRPr="0093375C" w:rsidRDefault="006B65FB" w:rsidP="004F138B">
            <w:pPr>
              <w:jc w:val="center"/>
              <w:rPr>
                <w:rFonts w:ascii="Calibri" w:hAnsi="Calibri"/>
                <w:b/>
                <w:szCs w:val="22"/>
              </w:rPr>
            </w:pPr>
          </w:p>
        </w:tc>
        <w:tc>
          <w:tcPr>
            <w:tcW w:w="1440" w:type="dxa"/>
          </w:tcPr>
          <w:p w14:paraId="5E84E2D5" w14:textId="77777777" w:rsidR="006B65FB" w:rsidRPr="0093375C" w:rsidRDefault="006B65FB" w:rsidP="004F138B">
            <w:pPr>
              <w:jc w:val="center"/>
              <w:rPr>
                <w:rFonts w:ascii="Calibri" w:hAnsi="Calibri"/>
                <w:b/>
                <w:szCs w:val="22"/>
              </w:rPr>
            </w:pPr>
          </w:p>
        </w:tc>
      </w:tr>
      <w:tr w:rsidR="006B65FB" w:rsidRPr="0093375C" w14:paraId="0098619D" w14:textId="77777777" w:rsidTr="5076CA18">
        <w:trPr>
          <w:trHeight w:val="728"/>
        </w:trPr>
        <w:tc>
          <w:tcPr>
            <w:tcW w:w="468" w:type="dxa"/>
            <w:shd w:val="clear" w:color="auto" w:fill="E2EFD9" w:themeFill="accent6" w:themeFillTint="33"/>
          </w:tcPr>
          <w:p w14:paraId="2E4D9360" w14:textId="03B56A94" w:rsidR="006B65FB" w:rsidRDefault="006B65FB" w:rsidP="004F138B">
            <w:pPr>
              <w:jc w:val="center"/>
              <w:rPr>
                <w:rFonts w:ascii="Calibri" w:hAnsi="Calibri"/>
                <w:b/>
                <w:szCs w:val="22"/>
              </w:rPr>
            </w:pPr>
            <w:r>
              <w:rPr>
                <w:rFonts w:ascii="Calibri" w:hAnsi="Calibri"/>
                <w:b/>
                <w:szCs w:val="22"/>
              </w:rPr>
              <w:t>9</w:t>
            </w:r>
          </w:p>
        </w:tc>
        <w:tc>
          <w:tcPr>
            <w:tcW w:w="2070" w:type="dxa"/>
            <w:vMerge/>
            <w:shd w:val="clear" w:color="auto" w:fill="E2EFD9" w:themeFill="accent6" w:themeFillTint="33"/>
          </w:tcPr>
          <w:p w14:paraId="711B90D4" w14:textId="1394DDC3" w:rsidR="006B65FB" w:rsidRDefault="006B65FB" w:rsidP="004F138B">
            <w:pPr>
              <w:jc w:val="center"/>
            </w:pPr>
          </w:p>
        </w:tc>
        <w:tc>
          <w:tcPr>
            <w:tcW w:w="2790" w:type="dxa"/>
            <w:shd w:val="clear" w:color="auto" w:fill="E2EFD9" w:themeFill="accent6" w:themeFillTint="33"/>
          </w:tcPr>
          <w:p w14:paraId="499015BE" w14:textId="1B95D422" w:rsidR="006B65FB" w:rsidRDefault="006B65FB" w:rsidP="004F138B">
            <w:pPr>
              <w:jc w:val="center"/>
            </w:pPr>
            <w:r>
              <w:t xml:space="preserve">Rehabilitation works in Wad </w:t>
            </w:r>
            <w:proofErr w:type="spellStart"/>
            <w:r>
              <w:t>Almajazob</w:t>
            </w:r>
            <w:proofErr w:type="spellEnd"/>
            <w:r>
              <w:t xml:space="preserve"> HF in Wadi </w:t>
            </w:r>
            <w:proofErr w:type="spellStart"/>
            <w:r>
              <w:t>Madani</w:t>
            </w:r>
            <w:proofErr w:type="spellEnd"/>
            <w:r>
              <w:t xml:space="preserve"> locality, as per attached BOQ</w:t>
            </w:r>
          </w:p>
        </w:tc>
        <w:tc>
          <w:tcPr>
            <w:tcW w:w="1170" w:type="dxa"/>
            <w:shd w:val="clear" w:color="auto" w:fill="E2EFD9" w:themeFill="accent6" w:themeFillTint="33"/>
          </w:tcPr>
          <w:p w14:paraId="379EF643" w14:textId="42B3998A" w:rsidR="006B65FB" w:rsidRDefault="006B65FB" w:rsidP="004F138B">
            <w:pPr>
              <w:jc w:val="center"/>
              <w:rPr>
                <w:rFonts w:ascii="Calibri" w:hAnsi="Calibri"/>
                <w:b/>
                <w:szCs w:val="22"/>
              </w:rPr>
            </w:pPr>
            <w:r>
              <w:rPr>
                <w:rFonts w:ascii="Calibri" w:hAnsi="Calibri"/>
                <w:b/>
                <w:szCs w:val="22"/>
              </w:rPr>
              <w:t>1</w:t>
            </w:r>
          </w:p>
        </w:tc>
        <w:tc>
          <w:tcPr>
            <w:tcW w:w="2430" w:type="dxa"/>
          </w:tcPr>
          <w:p w14:paraId="685A32D1" w14:textId="77777777" w:rsidR="006B65FB" w:rsidRPr="0093375C" w:rsidRDefault="006B65FB" w:rsidP="004F138B">
            <w:pPr>
              <w:jc w:val="center"/>
              <w:rPr>
                <w:rFonts w:ascii="Calibri" w:hAnsi="Calibri"/>
                <w:b/>
                <w:szCs w:val="22"/>
              </w:rPr>
            </w:pPr>
          </w:p>
        </w:tc>
        <w:tc>
          <w:tcPr>
            <w:tcW w:w="1260" w:type="dxa"/>
          </w:tcPr>
          <w:p w14:paraId="675C6AE4" w14:textId="77777777" w:rsidR="006B65FB" w:rsidRPr="0093375C" w:rsidRDefault="006B65FB" w:rsidP="004F138B">
            <w:pPr>
              <w:jc w:val="center"/>
              <w:rPr>
                <w:rFonts w:ascii="Calibri" w:hAnsi="Calibri"/>
                <w:b/>
                <w:szCs w:val="22"/>
              </w:rPr>
            </w:pPr>
          </w:p>
        </w:tc>
        <w:tc>
          <w:tcPr>
            <w:tcW w:w="1350" w:type="dxa"/>
          </w:tcPr>
          <w:p w14:paraId="5F7DAD67" w14:textId="77777777" w:rsidR="006B65FB" w:rsidRPr="0093375C" w:rsidRDefault="006B65FB" w:rsidP="004F138B">
            <w:pPr>
              <w:jc w:val="center"/>
              <w:rPr>
                <w:rFonts w:ascii="Calibri" w:hAnsi="Calibri"/>
                <w:b/>
                <w:szCs w:val="22"/>
              </w:rPr>
            </w:pPr>
          </w:p>
        </w:tc>
        <w:tc>
          <w:tcPr>
            <w:tcW w:w="1440" w:type="dxa"/>
          </w:tcPr>
          <w:p w14:paraId="73723CEE" w14:textId="77777777" w:rsidR="006B65FB" w:rsidRPr="0093375C" w:rsidRDefault="006B65FB" w:rsidP="004F138B">
            <w:pPr>
              <w:jc w:val="center"/>
              <w:rPr>
                <w:rFonts w:ascii="Calibri" w:hAnsi="Calibri"/>
                <w:b/>
                <w:szCs w:val="22"/>
              </w:rPr>
            </w:pPr>
          </w:p>
        </w:tc>
      </w:tr>
      <w:tr w:rsidR="006B65FB" w:rsidRPr="0093375C" w14:paraId="6FFF00D8" w14:textId="77777777" w:rsidTr="5076CA18">
        <w:trPr>
          <w:trHeight w:val="728"/>
        </w:trPr>
        <w:tc>
          <w:tcPr>
            <w:tcW w:w="468" w:type="dxa"/>
            <w:shd w:val="clear" w:color="auto" w:fill="E2EFD9" w:themeFill="accent6" w:themeFillTint="33"/>
          </w:tcPr>
          <w:p w14:paraId="649841BE" w14:textId="55253FB9" w:rsidR="006B65FB" w:rsidRPr="0093375C" w:rsidRDefault="006B65FB" w:rsidP="004F138B">
            <w:pPr>
              <w:jc w:val="center"/>
              <w:rPr>
                <w:rFonts w:ascii="Calibri" w:hAnsi="Calibri"/>
                <w:b/>
                <w:szCs w:val="22"/>
              </w:rPr>
            </w:pPr>
            <w:r>
              <w:rPr>
                <w:rFonts w:ascii="Calibri" w:hAnsi="Calibri"/>
                <w:b/>
                <w:szCs w:val="22"/>
              </w:rPr>
              <w:t>10</w:t>
            </w:r>
          </w:p>
        </w:tc>
        <w:tc>
          <w:tcPr>
            <w:tcW w:w="2070" w:type="dxa"/>
            <w:vMerge/>
            <w:shd w:val="clear" w:color="auto" w:fill="E2EFD9" w:themeFill="accent6" w:themeFillTint="33"/>
          </w:tcPr>
          <w:p w14:paraId="05B3FD31" w14:textId="510C4B83" w:rsidR="006B65FB" w:rsidRPr="0093375C" w:rsidRDefault="006B65FB" w:rsidP="004F138B">
            <w:pPr>
              <w:jc w:val="center"/>
              <w:rPr>
                <w:rFonts w:ascii="Calibri" w:hAnsi="Calibri"/>
                <w:b/>
                <w:szCs w:val="22"/>
              </w:rPr>
            </w:pPr>
          </w:p>
        </w:tc>
        <w:tc>
          <w:tcPr>
            <w:tcW w:w="2790" w:type="dxa"/>
            <w:shd w:val="clear" w:color="auto" w:fill="E2EFD9" w:themeFill="accent6" w:themeFillTint="33"/>
          </w:tcPr>
          <w:p w14:paraId="4243C05F" w14:textId="7ABEFFE0" w:rsidR="006B65FB" w:rsidRPr="0093375C" w:rsidRDefault="006B65FB" w:rsidP="004F138B">
            <w:pPr>
              <w:jc w:val="center"/>
              <w:rPr>
                <w:rFonts w:ascii="Calibri" w:hAnsi="Calibri"/>
                <w:b/>
                <w:szCs w:val="22"/>
              </w:rPr>
            </w:pPr>
            <w:r>
              <w:t xml:space="preserve">Rehabilitation works in </w:t>
            </w:r>
            <w:proofErr w:type="spellStart"/>
            <w:r>
              <w:t>Alamara</w:t>
            </w:r>
            <w:proofErr w:type="spellEnd"/>
            <w:r>
              <w:t xml:space="preserve"> </w:t>
            </w:r>
            <w:proofErr w:type="spellStart"/>
            <w:r>
              <w:t>karamalla</w:t>
            </w:r>
            <w:proofErr w:type="spellEnd"/>
            <w:r>
              <w:t xml:space="preserve"> in </w:t>
            </w:r>
            <w:proofErr w:type="spellStart"/>
            <w:r>
              <w:t>Almanagli</w:t>
            </w:r>
            <w:proofErr w:type="spellEnd"/>
            <w:r>
              <w:t xml:space="preserve"> locality, as per attached </w:t>
            </w:r>
            <w:proofErr w:type="spellStart"/>
            <w:r>
              <w:t>BoQ</w:t>
            </w:r>
            <w:proofErr w:type="spellEnd"/>
          </w:p>
        </w:tc>
        <w:tc>
          <w:tcPr>
            <w:tcW w:w="1170" w:type="dxa"/>
            <w:shd w:val="clear" w:color="auto" w:fill="E2EFD9" w:themeFill="accent6" w:themeFillTint="33"/>
          </w:tcPr>
          <w:p w14:paraId="0FFD055C" w14:textId="7F1623DD" w:rsidR="006B65FB" w:rsidRPr="0093375C" w:rsidRDefault="006B65FB" w:rsidP="004F138B">
            <w:pPr>
              <w:jc w:val="center"/>
              <w:rPr>
                <w:rFonts w:ascii="Calibri" w:hAnsi="Calibri"/>
                <w:b/>
                <w:szCs w:val="22"/>
              </w:rPr>
            </w:pPr>
            <w:r>
              <w:rPr>
                <w:rFonts w:ascii="Calibri" w:hAnsi="Calibri"/>
                <w:b/>
                <w:szCs w:val="22"/>
              </w:rPr>
              <w:t>1</w:t>
            </w:r>
          </w:p>
        </w:tc>
        <w:tc>
          <w:tcPr>
            <w:tcW w:w="2430" w:type="dxa"/>
          </w:tcPr>
          <w:p w14:paraId="6B699379" w14:textId="77777777" w:rsidR="006B65FB" w:rsidRPr="0093375C" w:rsidRDefault="006B65FB" w:rsidP="004F138B">
            <w:pPr>
              <w:jc w:val="center"/>
              <w:rPr>
                <w:rFonts w:ascii="Calibri" w:hAnsi="Calibri"/>
                <w:b/>
                <w:szCs w:val="22"/>
              </w:rPr>
            </w:pPr>
          </w:p>
        </w:tc>
        <w:tc>
          <w:tcPr>
            <w:tcW w:w="1260" w:type="dxa"/>
          </w:tcPr>
          <w:p w14:paraId="3FE9F23F" w14:textId="77777777" w:rsidR="006B65FB" w:rsidRPr="0093375C" w:rsidRDefault="006B65FB" w:rsidP="004F138B">
            <w:pPr>
              <w:jc w:val="center"/>
              <w:rPr>
                <w:rFonts w:ascii="Calibri" w:hAnsi="Calibri"/>
                <w:b/>
                <w:szCs w:val="22"/>
              </w:rPr>
            </w:pPr>
          </w:p>
        </w:tc>
        <w:tc>
          <w:tcPr>
            <w:tcW w:w="1350" w:type="dxa"/>
          </w:tcPr>
          <w:p w14:paraId="1F72F646" w14:textId="77777777" w:rsidR="006B65FB" w:rsidRPr="0093375C" w:rsidRDefault="006B65FB" w:rsidP="004F138B">
            <w:pPr>
              <w:jc w:val="center"/>
              <w:rPr>
                <w:rFonts w:ascii="Calibri" w:hAnsi="Calibri"/>
                <w:b/>
                <w:szCs w:val="22"/>
              </w:rPr>
            </w:pPr>
          </w:p>
        </w:tc>
        <w:tc>
          <w:tcPr>
            <w:tcW w:w="1440" w:type="dxa"/>
          </w:tcPr>
          <w:p w14:paraId="08CE6F91" w14:textId="77777777" w:rsidR="006B65FB" w:rsidRPr="0093375C" w:rsidRDefault="006B65FB" w:rsidP="004F138B">
            <w:pPr>
              <w:jc w:val="center"/>
              <w:rPr>
                <w:rFonts w:ascii="Calibri" w:hAnsi="Calibri"/>
                <w:b/>
                <w:szCs w:val="22"/>
              </w:rPr>
            </w:pPr>
          </w:p>
        </w:tc>
      </w:tr>
      <w:tr w:rsidR="004F138B" w:rsidRPr="0093375C" w14:paraId="1B7FBB06" w14:textId="77777777" w:rsidTr="5076CA18">
        <w:trPr>
          <w:trHeight w:val="728"/>
        </w:trPr>
        <w:tc>
          <w:tcPr>
            <w:tcW w:w="468" w:type="dxa"/>
            <w:shd w:val="clear" w:color="auto" w:fill="E2EFD9" w:themeFill="accent6" w:themeFillTint="33"/>
          </w:tcPr>
          <w:p w14:paraId="2C4D8215" w14:textId="1175C91F" w:rsidR="004F138B" w:rsidRDefault="00D81217" w:rsidP="004F138B">
            <w:pPr>
              <w:jc w:val="center"/>
              <w:rPr>
                <w:rFonts w:ascii="Calibri" w:hAnsi="Calibri"/>
                <w:b/>
                <w:szCs w:val="22"/>
              </w:rPr>
            </w:pPr>
            <w:r>
              <w:rPr>
                <w:rFonts w:ascii="Calibri" w:hAnsi="Calibri"/>
                <w:b/>
                <w:szCs w:val="22"/>
              </w:rPr>
              <w:t>11</w:t>
            </w:r>
          </w:p>
        </w:tc>
        <w:tc>
          <w:tcPr>
            <w:tcW w:w="2070" w:type="dxa"/>
            <w:vMerge w:val="restart"/>
            <w:shd w:val="clear" w:color="auto" w:fill="E2EFD9" w:themeFill="accent6" w:themeFillTint="33"/>
          </w:tcPr>
          <w:p w14:paraId="1E217649" w14:textId="77777777" w:rsidR="004F138B" w:rsidRDefault="004F138B" w:rsidP="004F138B">
            <w:pPr>
              <w:jc w:val="center"/>
            </w:pPr>
          </w:p>
          <w:p w14:paraId="5E58A309" w14:textId="77777777" w:rsidR="004F138B" w:rsidRDefault="004F138B" w:rsidP="004F138B">
            <w:pPr>
              <w:jc w:val="center"/>
            </w:pPr>
          </w:p>
          <w:p w14:paraId="2EBA0351" w14:textId="77777777" w:rsidR="004F138B" w:rsidRDefault="004F138B" w:rsidP="004F138B">
            <w:pPr>
              <w:jc w:val="center"/>
            </w:pPr>
          </w:p>
          <w:p w14:paraId="5B16CC6E" w14:textId="77777777" w:rsidR="004F138B" w:rsidRDefault="004F138B" w:rsidP="004F138B">
            <w:pPr>
              <w:jc w:val="center"/>
            </w:pPr>
          </w:p>
          <w:p w14:paraId="5D58329E" w14:textId="77777777" w:rsidR="004F138B" w:rsidRDefault="004F138B" w:rsidP="004F138B">
            <w:pPr>
              <w:jc w:val="center"/>
            </w:pPr>
          </w:p>
          <w:p w14:paraId="19DE93B4" w14:textId="77777777" w:rsidR="004F138B" w:rsidRDefault="004F138B" w:rsidP="004F138B">
            <w:pPr>
              <w:jc w:val="center"/>
            </w:pPr>
          </w:p>
          <w:p w14:paraId="2DD20184" w14:textId="77777777" w:rsidR="004F138B" w:rsidRDefault="004F138B" w:rsidP="004F138B">
            <w:pPr>
              <w:jc w:val="center"/>
            </w:pPr>
          </w:p>
          <w:p w14:paraId="10ED6A89" w14:textId="77777777" w:rsidR="004F138B" w:rsidRDefault="004F138B" w:rsidP="004F138B">
            <w:pPr>
              <w:jc w:val="center"/>
            </w:pPr>
          </w:p>
          <w:p w14:paraId="0BFF7249" w14:textId="77777777" w:rsidR="004F138B" w:rsidRDefault="004F138B" w:rsidP="004F138B">
            <w:pPr>
              <w:jc w:val="center"/>
            </w:pPr>
          </w:p>
          <w:p w14:paraId="09089B08" w14:textId="77777777" w:rsidR="004F138B" w:rsidRDefault="004F138B" w:rsidP="004F138B">
            <w:pPr>
              <w:jc w:val="center"/>
            </w:pPr>
          </w:p>
          <w:p w14:paraId="1796759A" w14:textId="77777777" w:rsidR="004F138B" w:rsidRDefault="004F138B" w:rsidP="004F138B">
            <w:pPr>
              <w:jc w:val="center"/>
            </w:pPr>
          </w:p>
          <w:p w14:paraId="1F983FB2" w14:textId="77777777" w:rsidR="00B2259F" w:rsidRDefault="00B2259F" w:rsidP="004F138B">
            <w:pPr>
              <w:jc w:val="center"/>
            </w:pPr>
          </w:p>
          <w:p w14:paraId="07EE7F45" w14:textId="77777777" w:rsidR="00B2259F" w:rsidRDefault="00B2259F" w:rsidP="004F138B">
            <w:pPr>
              <w:jc w:val="center"/>
            </w:pPr>
          </w:p>
          <w:p w14:paraId="6CC1C203" w14:textId="77777777" w:rsidR="00B2259F" w:rsidRDefault="00B2259F" w:rsidP="004F138B">
            <w:pPr>
              <w:jc w:val="center"/>
            </w:pPr>
          </w:p>
          <w:p w14:paraId="18ADD2EF" w14:textId="77777777" w:rsidR="00B2259F" w:rsidRDefault="00B2259F" w:rsidP="004F138B">
            <w:pPr>
              <w:jc w:val="center"/>
            </w:pPr>
          </w:p>
          <w:p w14:paraId="34843AAB" w14:textId="48073445" w:rsidR="004F138B" w:rsidRDefault="004F138B" w:rsidP="00B2259F">
            <w:r>
              <w:t>Rehabilitations of Intra-Health Care facility water networks connection to HCFs key medical wards in HCFs</w:t>
            </w:r>
          </w:p>
        </w:tc>
        <w:tc>
          <w:tcPr>
            <w:tcW w:w="2790" w:type="dxa"/>
            <w:shd w:val="clear" w:color="auto" w:fill="E2EFD9" w:themeFill="accent6" w:themeFillTint="33"/>
          </w:tcPr>
          <w:p w14:paraId="4FCB8032" w14:textId="37924B9E" w:rsidR="004F138B" w:rsidRDefault="004F138B" w:rsidP="004F138B">
            <w:pPr>
              <w:jc w:val="center"/>
            </w:pPr>
            <w:r>
              <w:lastRenderedPageBreak/>
              <w:t xml:space="preserve">Rehabilitation of Intra health care facility water network connection in </w:t>
            </w:r>
            <w:proofErr w:type="spellStart"/>
            <w:r>
              <w:t>Alamara</w:t>
            </w:r>
            <w:proofErr w:type="spellEnd"/>
            <w:r>
              <w:t xml:space="preserve"> </w:t>
            </w:r>
            <w:proofErr w:type="spellStart"/>
            <w:r>
              <w:t>karamalla</w:t>
            </w:r>
            <w:proofErr w:type="spellEnd"/>
            <w:r>
              <w:t xml:space="preserve"> HF in </w:t>
            </w:r>
            <w:proofErr w:type="spellStart"/>
            <w:r>
              <w:t>Almanagli</w:t>
            </w:r>
            <w:proofErr w:type="spellEnd"/>
            <w:r>
              <w:t xml:space="preserve"> locality (BOQ attached)</w:t>
            </w:r>
          </w:p>
        </w:tc>
        <w:tc>
          <w:tcPr>
            <w:tcW w:w="1170" w:type="dxa"/>
            <w:shd w:val="clear" w:color="auto" w:fill="E2EFD9" w:themeFill="accent6" w:themeFillTint="33"/>
          </w:tcPr>
          <w:p w14:paraId="4D01E258" w14:textId="21BFF08C" w:rsidR="004F138B" w:rsidRDefault="004F138B" w:rsidP="004F138B">
            <w:pPr>
              <w:jc w:val="center"/>
              <w:rPr>
                <w:rFonts w:ascii="Calibri" w:hAnsi="Calibri"/>
                <w:b/>
                <w:szCs w:val="22"/>
              </w:rPr>
            </w:pPr>
            <w:r>
              <w:rPr>
                <w:rFonts w:ascii="Calibri" w:hAnsi="Calibri"/>
                <w:b/>
                <w:szCs w:val="22"/>
              </w:rPr>
              <w:t>1</w:t>
            </w:r>
          </w:p>
        </w:tc>
        <w:tc>
          <w:tcPr>
            <w:tcW w:w="2430" w:type="dxa"/>
          </w:tcPr>
          <w:p w14:paraId="5C551E30" w14:textId="77777777" w:rsidR="004F138B" w:rsidRPr="0093375C" w:rsidRDefault="004F138B" w:rsidP="004F138B">
            <w:pPr>
              <w:jc w:val="center"/>
              <w:rPr>
                <w:rFonts w:ascii="Calibri" w:hAnsi="Calibri"/>
                <w:b/>
                <w:szCs w:val="22"/>
              </w:rPr>
            </w:pPr>
          </w:p>
        </w:tc>
        <w:tc>
          <w:tcPr>
            <w:tcW w:w="1260" w:type="dxa"/>
          </w:tcPr>
          <w:p w14:paraId="4873F792" w14:textId="77777777" w:rsidR="004F138B" w:rsidRPr="0093375C" w:rsidRDefault="004F138B" w:rsidP="004F138B">
            <w:pPr>
              <w:jc w:val="center"/>
              <w:rPr>
                <w:rFonts w:ascii="Calibri" w:hAnsi="Calibri"/>
                <w:b/>
                <w:szCs w:val="22"/>
              </w:rPr>
            </w:pPr>
          </w:p>
        </w:tc>
        <w:tc>
          <w:tcPr>
            <w:tcW w:w="1350" w:type="dxa"/>
          </w:tcPr>
          <w:p w14:paraId="23ED779A" w14:textId="77777777" w:rsidR="004F138B" w:rsidRPr="0093375C" w:rsidRDefault="004F138B" w:rsidP="004F138B">
            <w:pPr>
              <w:jc w:val="center"/>
              <w:rPr>
                <w:rFonts w:ascii="Calibri" w:hAnsi="Calibri"/>
                <w:b/>
                <w:szCs w:val="22"/>
              </w:rPr>
            </w:pPr>
          </w:p>
        </w:tc>
        <w:tc>
          <w:tcPr>
            <w:tcW w:w="1440" w:type="dxa"/>
          </w:tcPr>
          <w:p w14:paraId="6812276F" w14:textId="77777777" w:rsidR="004F138B" w:rsidRPr="0093375C" w:rsidRDefault="004F138B" w:rsidP="004F138B">
            <w:pPr>
              <w:jc w:val="center"/>
              <w:rPr>
                <w:rFonts w:ascii="Calibri" w:hAnsi="Calibri"/>
                <w:b/>
                <w:szCs w:val="22"/>
              </w:rPr>
            </w:pPr>
          </w:p>
        </w:tc>
      </w:tr>
      <w:tr w:rsidR="004F138B" w:rsidRPr="0093375C" w14:paraId="0BAA328F" w14:textId="77777777" w:rsidTr="5076CA18">
        <w:trPr>
          <w:trHeight w:val="728"/>
        </w:trPr>
        <w:tc>
          <w:tcPr>
            <w:tcW w:w="468" w:type="dxa"/>
            <w:shd w:val="clear" w:color="auto" w:fill="E2EFD9" w:themeFill="accent6" w:themeFillTint="33"/>
          </w:tcPr>
          <w:p w14:paraId="6D888E2B" w14:textId="0F93765C" w:rsidR="004F138B" w:rsidRDefault="00D81217" w:rsidP="004F138B">
            <w:pPr>
              <w:jc w:val="center"/>
              <w:rPr>
                <w:rFonts w:ascii="Calibri" w:hAnsi="Calibri"/>
                <w:b/>
                <w:szCs w:val="22"/>
              </w:rPr>
            </w:pPr>
            <w:r>
              <w:rPr>
                <w:rFonts w:ascii="Calibri" w:hAnsi="Calibri"/>
                <w:b/>
                <w:szCs w:val="22"/>
              </w:rPr>
              <w:t>12</w:t>
            </w:r>
          </w:p>
        </w:tc>
        <w:tc>
          <w:tcPr>
            <w:tcW w:w="2070" w:type="dxa"/>
            <w:vMerge/>
          </w:tcPr>
          <w:p w14:paraId="2AC2F2B2" w14:textId="77777777" w:rsidR="004F138B" w:rsidRDefault="004F138B" w:rsidP="004F138B">
            <w:pPr>
              <w:jc w:val="center"/>
            </w:pPr>
          </w:p>
        </w:tc>
        <w:tc>
          <w:tcPr>
            <w:tcW w:w="2790" w:type="dxa"/>
            <w:shd w:val="clear" w:color="auto" w:fill="E2EFD9" w:themeFill="accent6" w:themeFillTint="33"/>
          </w:tcPr>
          <w:p w14:paraId="13E55FDF" w14:textId="24C86A80" w:rsidR="004F138B" w:rsidRDefault="004F138B" w:rsidP="004F138B">
            <w:pPr>
              <w:jc w:val="center"/>
            </w:pPr>
            <w:r>
              <w:t xml:space="preserve">Rehabilitation of Intra health care facility water network connection in </w:t>
            </w:r>
            <w:proofErr w:type="spellStart"/>
            <w:r>
              <w:t>Alshadayed</w:t>
            </w:r>
            <w:proofErr w:type="spellEnd"/>
            <w:r>
              <w:t xml:space="preserve"> </w:t>
            </w:r>
            <w:proofErr w:type="spellStart"/>
            <w:r>
              <w:t>Ajabna</w:t>
            </w:r>
            <w:proofErr w:type="spellEnd"/>
            <w:r>
              <w:t xml:space="preserve"> health facility in South </w:t>
            </w:r>
            <w:proofErr w:type="spellStart"/>
            <w:r>
              <w:t>Aljazera</w:t>
            </w:r>
            <w:proofErr w:type="spellEnd"/>
            <w:r>
              <w:t xml:space="preserve"> Locality (BOQ attached)</w:t>
            </w:r>
          </w:p>
        </w:tc>
        <w:tc>
          <w:tcPr>
            <w:tcW w:w="1170" w:type="dxa"/>
            <w:shd w:val="clear" w:color="auto" w:fill="E2EFD9" w:themeFill="accent6" w:themeFillTint="33"/>
          </w:tcPr>
          <w:p w14:paraId="619BB33E" w14:textId="5B7BE8E6" w:rsidR="004F138B" w:rsidRDefault="004F138B" w:rsidP="004F138B">
            <w:pPr>
              <w:jc w:val="center"/>
              <w:rPr>
                <w:rFonts w:ascii="Calibri" w:hAnsi="Calibri"/>
                <w:b/>
                <w:szCs w:val="22"/>
              </w:rPr>
            </w:pPr>
            <w:r>
              <w:rPr>
                <w:rFonts w:ascii="Calibri" w:hAnsi="Calibri"/>
                <w:b/>
                <w:szCs w:val="22"/>
              </w:rPr>
              <w:t>1</w:t>
            </w:r>
          </w:p>
        </w:tc>
        <w:tc>
          <w:tcPr>
            <w:tcW w:w="2430" w:type="dxa"/>
          </w:tcPr>
          <w:p w14:paraId="2D384B6F" w14:textId="77777777" w:rsidR="004F138B" w:rsidRPr="0093375C" w:rsidRDefault="004F138B" w:rsidP="004F138B">
            <w:pPr>
              <w:jc w:val="center"/>
              <w:rPr>
                <w:rFonts w:ascii="Calibri" w:hAnsi="Calibri"/>
                <w:b/>
                <w:szCs w:val="22"/>
              </w:rPr>
            </w:pPr>
          </w:p>
        </w:tc>
        <w:tc>
          <w:tcPr>
            <w:tcW w:w="1260" w:type="dxa"/>
          </w:tcPr>
          <w:p w14:paraId="63B2A91B" w14:textId="77777777" w:rsidR="004F138B" w:rsidRPr="0093375C" w:rsidRDefault="004F138B" w:rsidP="004F138B">
            <w:pPr>
              <w:jc w:val="center"/>
              <w:rPr>
                <w:rFonts w:ascii="Calibri" w:hAnsi="Calibri"/>
                <w:b/>
                <w:szCs w:val="22"/>
              </w:rPr>
            </w:pPr>
          </w:p>
        </w:tc>
        <w:tc>
          <w:tcPr>
            <w:tcW w:w="1350" w:type="dxa"/>
          </w:tcPr>
          <w:p w14:paraId="580E4B19" w14:textId="77777777" w:rsidR="004F138B" w:rsidRPr="0093375C" w:rsidRDefault="004F138B" w:rsidP="004F138B">
            <w:pPr>
              <w:jc w:val="center"/>
              <w:rPr>
                <w:rFonts w:ascii="Calibri" w:hAnsi="Calibri"/>
                <w:b/>
                <w:szCs w:val="22"/>
              </w:rPr>
            </w:pPr>
          </w:p>
        </w:tc>
        <w:tc>
          <w:tcPr>
            <w:tcW w:w="1440" w:type="dxa"/>
          </w:tcPr>
          <w:p w14:paraId="3763D334" w14:textId="77777777" w:rsidR="004F138B" w:rsidRPr="0093375C" w:rsidRDefault="004F138B" w:rsidP="004F138B">
            <w:pPr>
              <w:jc w:val="center"/>
              <w:rPr>
                <w:rFonts w:ascii="Calibri" w:hAnsi="Calibri"/>
                <w:b/>
                <w:szCs w:val="22"/>
              </w:rPr>
            </w:pPr>
          </w:p>
        </w:tc>
      </w:tr>
      <w:tr w:rsidR="004F138B" w:rsidRPr="0093375C" w14:paraId="5F8E6300" w14:textId="77777777" w:rsidTr="5076CA18">
        <w:trPr>
          <w:trHeight w:val="728"/>
        </w:trPr>
        <w:tc>
          <w:tcPr>
            <w:tcW w:w="468" w:type="dxa"/>
            <w:shd w:val="clear" w:color="auto" w:fill="E2EFD9" w:themeFill="accent6" w:themeFillTint="33"/>
          </w:tcPr>
          <w:p w14:paraId="6AD57A1D" w14:textId="279FBF51" w:rsidR="004F138B" w:rsidRDefault="00D81217" w:rsidP="004F138B">
            <w:pPr>
              <w:jc w:val="center"/>
              <w:rPr>
                <w:rFonts w:ascii="Calibri" w:hAnsi="Calibri"/>
                <w:b/>
                <w:szCs w:val="22"/>
              </w:rPr>
            </w:pPr>
            <w:r>
              <w:rPr>
                <w:rFonts w:ascii="Calibri" w:hAnsi="Calibri"/>
                <w:b/>
                <w:szCs w:val="22"/>
              </w:rPr>
              <w:lastRenderedPageBreak/>
              <w:t>13</w:t>
            </w:r>
          </w:p>
        </w:tc>
        <w:tc>
          <w:tcPr>
            <w:tcW w:w="2070" w:type="dxa"/>
            <w:vMerge/>
          </w:tcPr>
          <w:p w14:paraId="1ABA8AD2" w14:textId="77777777" w:rsidR="004F138B" w:rsidRDefault="004F138B" w:rsidP="004F138B">
            <w:pPr>
              <w:jc w:val="center"/>
            </w:pPr>
          </w:p>
        </w:tc>
        <w:tc>
          <w:tcPr>
            <w:tcW w:w="2790" w:type="dxa"/>
            <w:shd w:val="clear" w:color="auto" w:fill="E2EFD9" w:themeFill="accent6" w:themeFillTint="33"/>
          </w:tcPr>
          <w:p w14:paraId="016C5D81" w14:textId="6CC113E9" w:rsidR="004F138B" w:rsidRDefault="004F138B" w:rsidP="004F138B">
            <w:pPr>
              <w:jc w:val="center"/>
            </w:pPr>
            <w:r>
              <w:t xml:space="preserve">Rehabilitation of Intra health care facility water network connection in Wad </w:t>
            </w:r>
            <w:proofErr w:type="spellStart"/>
            <w:r>
              <w:t>Almajzoob</w:t>
            </w:r>
            <w:proofErr w:type="spellEnd"/>
            <w:r>
              <w:t xml:space="preserve"> health facility in Wadi </w:t>
            </w:r>
            <w:proofErr w:type="spellStart"/>
            <w:r>
              <w:t>Madani</w:t>
            </w:r>
            <w:proofErr w:type="spellEnd"/>
            <w:r>
              <w:t xml:space="preserve"> locality in </w:t>
            </w:r>
            <w:proofErr w:type="spellStart"/>
            <w:r>
              <w:t>Aljazeeir</w:t>
            </w:r>
            <w:proofErr w:type="spellEnd"/>
            <w:r>
              <w:t xml:space="preserve"> State (BOQ attached)</w:t>
            </w:r>
          </w:p>
        </w:tc>
        <w:tc>
          <w:tcPr>
            <w:tcW w:w="1170" w:type="dxa"/>
            <w:shd w:val="clear" w:color="auto" w:fill="E2EFD9" w:themeFill="accent6" w:themeFillTint="33"/>
          </w:tcPr>
          <w:p w14:paraId="354BCEB8" w14:textId="3BA2A8AE" w:rsidR="004F138B" w:rsidRDefault="004F138B" w:rsidP="004F138B">
            <w:pPr>
              <w:jc w:val="center"/>
              <w:rPr>
                <w:rFonts w:ascii="Calibri" w:hAnsi="Calibri"/>
                <w:b/>
                <w:szCs w:val="22"/>
              </w:rPr>
            </w:pPr>
            <w:r>
              <w:rPr>
                <w:rFonts w:ascii="Calibri" w:hAnsi="Calibri"/>
                <w:b/>
                <w:szCs w:val="22"/>
              </w:rPr>
              <w:t>1</w:t>
            </w:r>
          </w:p>
        </w:tc>
        <w:tc>
          <w:tcPr>
            <w:tcW w:w="2430" w:type="dxa"/>
          </w:tcPr>
          <w:p w14:paraId="38462CCE" w14:textId="77777777" w:rsidR="004F138B" w:rsidRPr="0093375C" w:rsidRDefault="004F138B" w:rsidP="004F138B">
            <w:pPr>
              <w:jc w:val="center"/>
              <w:rPr>
                <w:rFonts w:ascii="Calibri" w:hAnsi="Calibri"/>
                <w:b/>
                <w:szCs w:val="22"/>
              </w:rPr>
            </w:pPr>
          </w:p>
        </w:tc>
        <w:tc>
          <w:tcPr>
            <w:tcW w:w="1260" w:type="dxa"/>
          </w:tcPr>
          <w:p w14:paraId="7731B682" w14:textId="77777777" w:rsidR="004F138B" w:rsidRPr="0093375C" w:rsidRDefault="004F138B" w:rsidP="004F138B">
            <w:pPr>
              <w:jc w:val="center"/>
              <w:rPr>
                <w:rFonts w:ascii="Calibri" w:hAnsi="Calibri"/>
                <w:b/>
                <w:szCs w:val="22"/>
              </w:rPr>
            </w:pPr>
          </w:p>
        </w:tc>
        <w:tc>
          <w:tcPr>
            <w:tcW w:w="1350" w:type="dxa"/>
          </w:tcPr>
          <w:p w14:paraId="49338F50" w14:textId="77777777" w:rsidR="004F138B" w:rsidRPr="0093375C" w:rsidRDefault="004F138B" w:rsidP="004F138B">
            <w:pPr>
              <w:jc w:val="center"/>
              <w:rPr>
                <w:rFonts w:ascii="Calibri" w:hAnsi="Calibri"/>
                <w:b/>
                <w:szCs w:val="22"/>
              </w:rPr>
            </w:pPr>
          </w:p>
        </w:tc>
        <w:tc>
          <w:tcPr>
            <w:tcW w:w="1440" w:type="dxa"/>
          </w:tcPr>
          <w:p w14:paraId="5A0DD417" w14:textId="77777777" w:rsidR="004F138B" w:rsidRPr="0093375C" w:rsidRDefault="004F138B" w:rsidP="004F138B">
            <w:pPr>
              <w:jc w:val="center"/>
              <w:rPr>
                <w:rFonts w:ascii="Calibri" w:hAnsi="Calibri"/>
                <w:b/>
                <w:szCs w:val="22"/>
              </w:rPr>
            </w:pPr>
          </w:p>
        </w:tc>
      </w:tr>
      <w:tr w:rsidR="004F138B" w:rsidRPr="0093375C" w14:paraId="00CA7797" w14:textId="77777777" w:rsidTr="5076CA18">
        <w:trPr>
          <w:trHeight w:val="728"/>
        </w:trPr>
        <w:tc>
          <w:tcPr>
            <w:tcW w:w="468" w:type="dxa"/>
            <w:shd w:val="clear" w:color="auto" w:fill="E2EFD9" w:themeFill="accent6" w:themeFillTint="33"/>
          </w:tcPr>
          <w:p w14:paraId="3860A86B" w14:textId="54491E80" w:rsidR="004F138B" w:rsidRDefault="00D81217" w:rsidP="004F138B">
            <w:pPr>
              <w:jc w:val="center"/>
              <w:rPr>
                <w:rFonts w:ascii="Calibri" w:hAnsi="Calibri"/>
                <w:b/>
                <w:szCs w:val="22"/>
              </w:rPr>
            </w:pPr>
            <w:r>
              <w:rPr>
                <w:rFonts w:ascii="Calibri" w:hAnsi="Calibri"/>
                <w:b/>
                <w:szCs w:val="22"/>
              </w:rPr>
              <w:t>14</w:t>
            </w:r>
          </w:p>
        </w:tc>
        <w:tc>
          <w:tcPr>
            <w:tcW w:w="2070" w:type="dxa"/>
            <w:vMerge/>
          </w:tcPr>
          <w:p w14:paraId="6F29E9F5" w14:textId="77777777" w:rsidR="004F138B" w:rsidRDefault="004F138B" w:rsidP="004F138B">
            <w:pPr>
              <w:jc w:val="center"/>
            </w:pPr>
          </w:p>
        </w:tc>
        <w:tc>
          <w:tcPr>
            <w:tcW w:w="2790" w:type="dxa"/>
            <w:shd w:val="clear" w:color="auto" w:fill="E2EFD9" w:themeFill="accent6" w:themeFillTint="33"/>
          </w:tcPr>
          <w:p w14:paraId="36015B15" w14:textId="38DD7834" w:rsidR="004F138B" w:rsidRDefault="004F138B" w:rsidP="004F138B">
            <w:pPr>
              <w:jc w:val="center"/>
            </w:pPr>
            <w:r>
              <w:t xml:space="preserve">Rehabilitation of Intra health care facility water network connection in AL </w:t>
            </w:r>
            <w:proofErr w:type="spellStart"/>
            <w:r>
              <w:t>Seitata</w:t>
            </w:r>
            <w:proofErr w:type="spellEnd"/>
            <w:r>
              <w:t xml:space="preserve"> health facility in </w:t>
            </w:r>
            <w:proofErr w:type="spellStart"/>
            <w:r>
              <w:t>Almanagil</w:t>
            </w:r>
            <w:proofErr w:type="spellEnd"/>
            <w:r>
              <w:t xml:space="preserve"> Locality (BOQ attached)</w:t>
            </w:r>
          </w:p>
        </w:tc>
        <w:tc>
          <w:tcPr>
            <w:tcW w:w="1170" w:type="dxa"/>
            <w:shd w:val="clear" w:color="auto" w:fill="E2EFD9" w:themeFill="accent6" w:themeFillTint="33"/>
          </w:tcPr>
          <w:p w14:paraId="6D1010DD" w14:textId="6A2DEEFB" w:rsidR="004F138B" w:rsidRDefault="004F138B" w:rsidP="004F138B">
            <w:pPr>
              <w:jc w:val="center"/>
              <w:rPr>
                <w:rFonts w:ascii="Calibri" w:hAnsi="Calibri"/>
                <w:b/>
                <w:szCs w:val="22"/>
              </w:rPr>
            </w:pPr>
            <w:r>
              <w:rPr>
                <w:rFonts w:ascii="Calibri" w:hAnsi="Calibri"/>
                <w:b/>
                <w:szCs w:val="22"/>
              </w:rPr>
              <w:t>1</w:t>
            </w:r>
          </w:p>
        </w:tc>
        <w:tc>
          <w:tcPr>
            <w:tcW w:w="2430" w:type="dxa"/>
          </w:tcPr>
          <w:p w14:paraId="1C63DF21" w14:textId="77777777" w:rsidR="004F138B" w:rsidRPr="0093375C" w:rsidRDefault="004F138B" w:rsidP="004F138B">
            <w:pPr>
              <w:jc w:val="center"/>
              <w:rPr>
                <w:rFonts w:ascii="Calibri" w:hAnsi="Calibri"/>
                <w:b/>
                <w:szCs w:val="22"/>
              </w:rPr>
            </w:pPr>
          </w:p>
        </w:tc>
        <w:tc>
          <w:tcPr>
            <w:tcW w:w="1260" w:type="dxa"/>
          </w:tcPr>
          <w:p w14:paraId="3E73BDBE" w14:textId="77777777" w:rsidR="004F138B" w:rsidRPr="0093375C" w:rsidRDefault="004F138B" w:rsidP="004F138B">
            <w:pPr>
              <w:jc w:val="center"/>
              <w:rPr>
                <w:rFonts w:ascii="Calibri" w:hAnsi="Calibri"/>
                <w:b/>
                <w:szCs w:val="22"/>
              </w:rPr>
            </w:pPr>
          </w:p>
        </w:tc>
        <w:tc>
          <w:tcPr>
            <w:tcW w:w="1350" w:type="dxa"/>
          </w:tcPr>
          <w:p w14:paraId="79430A2C" w14:textId="77777777" w:rsidR="004F138B" w:rsidRPr="0093375C" w:rsidRDefault="004F138B" w:rsidP="004F138B">
            <w:pPr>
              <w:jc w:val="center"/>
              <w:rPr>
                <w:rFonts w:ascii="Calibri" w:hAnsi="Calibri"/>
                <w:b/>
                <w:szCs w:val="22"/>
              </w:rPr>
            </w:pPr>
          </w:p>
        </w:tc>
        <w:tc>
          <w:tcPr>
            <w:tcW w:w="1440" w:type="dxa"/>
          </w:tcPr>
          <w:p w14:paraId="1BEA2642" w14:textId="77777777" w:rsidR="004F138B" w:rsidRPr="0093375C" w:rsidRDefault="004F138B" w:rsidP="004F138B">
            <w:pPr>
              <w:jc w:val="center"/>
              <w:rPr>
                <w:rFonts w:ascii="Calibri" w:hAnsi="Calibri"/>
                <w:b/>
                <w:szCs w:val="22"/>
              </w:rPr>
            </w:pPr>
          </w:p>
        </w:tc>
      </w:tr>
      <w:tr w:rsidR="004F138B" w:rsidRPr="0093375C" w14:paraId="43C79EC2" w14:textId="77777777" w:rsidTr="5076CA18">
        <w:trPr>
          <w:trHeight w:val="728"/>
        </w:trPr>
        <w:tc>
          <w:tcPr>
            <w:tcW w:w="468" w:type="dxa"/>
            <w:shd w:val="clear" w:color="auto" w:fill="E2EFD9" w:themeFill="accent6" w:themeFillTint="33"/>
          </w:tcPr>
          <w:p w14:paraId="23ACAE7D" w14:textId="4213AA6C" w:rsidR="004F138B" w:rsidRDefault="004F138B" w:rsidP="004F138B">
            <w:pPr>
              <w:jc w:val="center"/>
              <w:rPr>
                <w:rFonts w:ascii="Calibri" w:hAnsi="Calibri"/>
                <w:b/>
                <w:szCs w:val="22"/>
              </w:rPr>
            </w:pPr>
            <w:r>
              <w:rPr>
                <w:rFonts w:ascii="Calibri" w:hAnsi="Calibri"/>
                <w:b/>
                <w:szCs w:val="22"/>
              </w:rPr>
              <w:t>1</w:t>
            </w:r>
            <w:r w:rsidR="00D81217">
              <w:rPr>
                <w:rFonts w:ascii="Calibri" w:hAnsi="Calibri"/>
                <w:b/>
                <w:szCs w:val="22"/>
              </w:rPr>
              <w:t>5</w:t>
            </w:r>
          </w:p>
        </w:tc>
        <w:tc>
          <w:tcPr>
            <w:tcW w:w="2070" w:type="dxa"/>
            <w:vMerge/>
          </w:tcPr>
          <w:p w14:paraId="32AEB645" w14:textId="77777777" w:rsidR="004F138B" w:rsidRDefault="004F138B" w:rsidP="004F138B">
            <w:pPr>
              <w:jc w:val="center"/>
            </w:pPr>
          </w:p>
        </w:tc>
        <w:tc>
          <w:tcPr>
            <w:tcW w:w="2790" w:type="dxa"/>
            <w:shd w:val="clear" w:color="auto" w:fill="E2EFD9" w:themeFill="accent6" w:themeFillTint="33"/>
          </w:tcPr>
          <w:p w14:paraId="73934C21" w14:textId="22D91E7D" w:rsidR="004F138B" w:rsidRDefault="004F138B" w:rsidP="004F138B">
            <w:pPr>
              <w:jc w:val="center"/>
            </w:pPr>
            <w:r>
              <w:t xml:space="preserve">Rehabilitation of Intra health care facility water network connection in </w:t>
            </w:r>
            <w:proofErr w:type="spellStart"/>
            <w:r>
              <w:t>Umzukra</w:t>
            </w:r>
            <w:proofErr w:type="spellEnd"/>
            <w:r>
              <w:t xml:space="preserve"> health facility in </w:t>
            </w:r>
            <w:proofErr w:type="spellStart"/>
            <w:r>
              <w:t>Almanagil</w:t>
            </w:r>
            <w:proofErr w:type="spellEnd"/>
            <w:r>
              <w:t xml:space="preserve"> Locality (BOQ attached)</w:t>
            </w:r>
          </w:p>
        </w:tc>
        <w:tc>
          <w:tcPr>
            <w:tcW w:w="1170" w:type="dxa"/>
            <w:shd w:val="clear" w:color="auto" w:fill="E2EFD9" w:themeFill="accent6" w:themeFillTint="33"/>
          </w:tcPr>
          <w:p w14:paraId="74DC90BC" w14:textId="7F35EFDE" w:rsidR="004F138B" w:rsidRDefault="004F138B" w:rsidP="004F138B">
            <w:pPr>
              <w:jc w:val="center"/>
              <w:rPr>
                <w:rFonts w:ascii="Calibri" w:hAnsi="Calibri"/>
                <w:b/>
                <w:szCs w:val="22"/>
              </w:rPr>
            </w:pPr>
            <w:r>
              <w:rPr>
                <w:rFonts w:ascii="Calibri" w:hAnsi="Calibri"/>
                <w:b/>
                <w:szCs w:val="22"/>
              </w:rPr>
              <w:t>1</w:t>
            </w:r>
          </w:p>
        </w:tc>
        <w:tc>
          <w:tcPr>
            <w:tcW w:w="2430" w:type="dxa"/>
          </w:tcPr>
          <w:p w14:paraId="4CA97B26" w14:textId="77777777" w:rsidR="004F138B" w:rsidRPr="0093375C" w:rsidRDefault="004F138B" w:rsidP="004F138B">
            <w:pPr>
              <w:jc w:val="center"/>
              <w:rPr>
                <w:rFonts w:ascii="Calibri" w:hAnsi="Calibri"/>
                <w:b/>
                <w:szCs w:val="22"/>
              </w:rPr>
            </w:pPr>
          </w:p>
        </w:tc>
        <w:tc>
          <w:tcPr>
            <w:tcW w:w="1260" w:type="dxa"/>
          </w:tcPr>
          <w:p w14:paraId="1CE64E94" w14:textId="77777777" w:rsidR="004F138B" w:rsidRPr="0093375C" w:rsidRDefault="004F138B" w:rsidP="004F138B">
            <w:pPr>
              <w:jc w:val="center"/>
              <w:rPr>
                <w:rFonts w:ascii="Calibri" w:hAnsi="Calibri"/>
                <w:b/>
                <w:szCs w:val="22"/>
              </w:rPr>
            </w:pPr>
          </w:p>
        </w:tc>
        <w:tc>
          <w:tcPr>
            <w:tcW w:w="1350" w:type="dxa"/>
          </w:tcPr>
          <w:p w14:paraId="4A613B36" w14:textId="77777777" w:rsidR="004F138B" w:rsidRPr="0093375C" w:rsidRDefault="004F138B" w:rsidP="004F138B">
            <w:pPr>
              <w:jc w:val="center"/>
              <w:rPr>
                <w:rFonts w:ascii="Calibri" w:hAnsi="Calibri"/>
                <w:b/>
                <w:szCs w:val="22"/>
              </w:rPr>
            </w:pPr>
          </w:p>
        </w:tc>
        <w:tc>
          <w:tcPr>
            <w:tcW w:w="1440" w:type="dxa"/>
          </w:tcPr>
          <w:p w14:paraId="0F297058" w14:textId="77777777" w:rsidR="004F138B" w:rsidRPr="0093375C" w:rsidRDefault="004F138B" w:rsidP="004F138B">
            <w:pPr>
              <w:jc w:val="center"/>
              <w:rPr>
                <w:rFonts w:ascii="Calibri" w:hAnsi="Calibri"/>
                <w:b/>
                <w:szCs w:val="22"/>
              </w:rPr>
            </w:pPr>
          </w:p>
        </w:tc>
      </w:tr>
      <w:tr w:rsidR="004F138B" w:rsidRPr="0093375C" w14:paraId="30966F24" w14:textId="77777777" w:rsidTr="5076CA18">
        <w:trPr>
          <w:trHeight w:val="800"/>
        </w:trPr>
        <w:tc>
          <w:tcPr>
            <w:tcW w:w="468" w:type="dxa"/>
            <w:shd w:val="clear" w:color="auto" w:fill="E2EFD9" w:themeFill="accent6" w:themeFillTint="33"/>
          </w:tcPr>
          <w:p w14:paraId="3041E394" w14:textId="77777777" w:rsidR="004F138B" w:rsidRDefault="004F138B" w:rsidP="004F138B">
            <w:pPr>
              <w:jc w:val="center"/>
              <w:rPr>
                <w:rFonts w:ascii="Calibri" w:hAnsi="Calibri"/>
                <w:b/>
                <w:szCs w:val="22"/>
              </w:rPr>
            </w:pPr>
          </w:p>
        </w:tc>
        <w:tc>
          <w:tcPr>
            <w:tcW w:w="6030" w:type="dxa"/>
            <w:gridSpan w:val="3"/>
            <w:shd w:val="clear" w:color="auto" w:fill="E2EFD9" w:themeFill="accent6" w:themeFillTint="33"/>
          </w:tcPr>
          <w:p w14:paraId="2BB514A8" w14:textId="2927FBA3" w:rsidR="004F138B" w:rsidRPr="0093375C" w:rsidRDefault="004F138B" w:rsidP="004F138B">
            <w:pPr>
              <w:jc w:val="center"/>
              <w:rPr>
                <w:rFonts w:ascii="Calibri" w:hAnsi="Calibri"/>
                <w:b/>
                <w:szCs w:val="22"/>
              </w:rPr>
            </w:pPr>
          </w:p>
        </w:tc>
        <w:tc>
          <w:tcPr>
            <w:tcW w:w="2430" w:type="dxa"/>
          </w:tcPr>
          <w:p w14:paraId="722B00AE" w14:textId="77777777" w:rsidR="004F138B" w:rsidRPr="0093375C" w:rsidRDefault="004F138B" w:rsidP="004F138B">
            <w:pPr>
              <w:jc w:val="center"/>
              <w:rPr>
                <w:rFonts w:ascii="Calibri" w:hAnsi="Calibri"/>
                <w:b/>
                <w:szCs w:val="22"/>
              </w:rPr>
            </w:pPr>
          </w:p>
        </w:tc>
        <w:tc>
          <w:tcPr>
            <w:tcW w:w="1260" w:type="dxa"/>
          </w:tcPr>
          <w:p w14:paraId="42C6D796" w14:textId="77777777" w:rsidR="004F138B" w:rsidRPr="0093375C" w:rsidRDefault="004F138B" w:rsidP="004F138B">
            <w:pPr>
              <w:jc w:val="center"/>
              <w:rPr>
                <w:rFonts w:ascii="Calibri" w:hAnsi="Calibri"/>
                <w:b/>
                <w:szCs w:val="22"/>
              </w:rPr>
            </w:pPr>
          </w:p>
        </w:tc>
        <w:tc>
          <w:tcPr>
            <w:tcW w:w="1350" w:type="dxa"/>
          </w:tcPr>
          <w:p w14:paraId="6E1831B3" w14:textId="77777777" w:rsidR="004F138B" w:rsidRPr="0093375C" w:rsidRDefault="004F138B" w:rsidP="004F138B">
            <w:pPr>
              <w:jc w:val="center"/>
              <w:rPr>
                <w:rFonts w:ascii="Calibri" w:hAnsi="Calibri"/>
                <w:b/>
                <w:szCs w:val="22"/>
              </w:rPr>
            </w:pPr>
          </w:p>
        </w:tc>
        <w:tc>
          <w:tcPr>
            <w:tcW w:w="1440" w:type="dxa"/>
          </w:tcPr>
          <w:p w14:paraId="54E11D2A" w14:textId="77777777" w:rsidR="004F138B" w:rsidRPr="0093375C" w:rsidRDefault="004F138B" w:rsidP="004F138B">
            <w:pPr>
              <w:jc w:val="center"/>
              <w:rPr>
                <w:rFonts w:ascii="Calibri" w:hAnsi="Calibri"/>
                <w:b/>
                <w:szCs w:val="22"/>
              </w:rPr>
            </w:pPr>
          </w:p>
        </w:tc>
      </w:tr>
      <w:tr w:rsidR="004F138B" w:rsidRPr="0093375C" w14:paraId="6AD2255F" w14:textId="77777777" w:rsidTr="5076CA18">
        <w:trPr>
          <w:trHeight w:val="800"/>
        </w:trPr>
        <w:tc>
          <w:tcPr>
            <w:tcW w:w="468" w:type="dxa"/>
            <w:shd w:val="clear" w:color="auto" w:fill="E2EFD9" w:themeFill="accent6" w:themeFillTint="33"/>
          </w:tcPr>
          <w:p w14:paraId="31126E5D" w14:textId="77777777" w:rsidR="004F138B" w:rsidRDefault="004F138B" w:rsidP="004F138B">
            <w:pPr>
              <w:jc w:val="center"/>
              <w:rPr>
                <w:rFonts w:ascii="Calibri" w:hAnsi="Calibri"/>
                <w:b/>
                <w:szCs w:val="22"/>
              </w:rPr>
            </w:pPr>
          </w:p>
        </w:tc>
        <w:tc>
          <w:tcPr>
            <w:tcW w:w="6030" w:type="dxa"/>
            <w:gridSpan w:val="3"/>
            <w:shd w:val="clear" w:color="auto" w:fill="E2EFD9" w:themeFill="accent6" w:themeFillTint="33"/>
          </w:tcPr>
          <w:p w14:paraId="74C6BA69" w14:textId="77777777" w:rsidR="004F138B" w:rsidRPr="0093375C" w:rsidRDefault="004F138B" w:rsidP="004F138B">
            <w:pPr>
              <w:jc w:val="center"/>
              <w:rPr>
                <w:rFonts w:ascii="Calibri" w:hAnsi="Calibri"/>
                <w:b/>
                <w:szCs w:val="22"/>
              </w:rPr>
            </w:pPr>
            <w:r>
              <w:rPr>
                <w:rFonts w:ascii="Calibri" w:hAnsi="Calibri"/>
                <w:b/>
                <w:szCs w:val="22"/>
              </w:rPr>
              <w:t xml:space="preserve">Total amount </w:t>
            </w:r>
          </w:p>
        </w:tc>
        <w:tc>
          <w:tcPr>
            <w:tcW w:w="2430" w:type="dxa"/>
          </w:tcPr>
          <w:p w14:paraId="2DE403A5" w14:textId="77777777" w:rsidR="004F138B" w:rsidRPr="0093375C" w:rsidRDefault="004F138B" w:rsidP="004F138B">
            <w:pPr>
              <w:jc w:val="center"/>
              <w:rPr>
                <w:rFonts w:ascii="Calibri" w:hAnsi="Calibri"/>
                <w:b/>
                <w:szCs w:val="22"/>
              </w:rPr>
            </w:pPr>
          </w:p>
        </w:tc>
        <w:tc>
          <w:tcPr>
            <w:tcW w:w="1260" w:type="dxa"/>
          </w:tcPr>
          <w:p w14:paraId="62431CDC" w14:textId="77777777" w:rsidR="004F138B" w:rsidRPr="0093375C" w:rsidRDefault="004F138B" w:rsidP="004F138B">
            <w:pPr>
              <w:jc w:val="center"/>
              <w:rPr>
                <w:rFonts w:ascii="Calibri" w:hAnsi="Calibri"/>
                <w:b/>
                <w:szCs w:val="22"/>
              </w:rPr>
            </w:pPr>
          </w:p>
        </w:tc>
        <w:tc>
          <w:tcPr>
            <w:tcW w:w="1350" w:type="dxa"/>
          </w:tcPr>
          <w:p w14:paraId="49E398E2" w14:textId="77777777" w:rsidR="004F138B" w:rsidRPr="0093375C" w:rsidRDefault="004F138B" w:rsidP="004F138B">
            <w:pPr>
              <w:jc w:val="center"/>
              <w:rPr>
                <w:rFonts w:ascii="Calibri" w:hAnsi="Calibri"/>
                <w:b/>
                <w:szCs w:val="22"/>
              </w:rPr>
            </w:pPr>
          </w:p>
        </w:tc>
        <w:tc>
          <w:tcPr>
            <w:tcW w:w="1440" w:type="dxa"/>
          </w:tcPr>
          <w:p w14:paraId="16287F21" w14:textId="77777777" w:rsidR="004F138B" w:rsidRPr="0093375C" w:rsidRDefault="004F138B" w:rsidP="004F138B">
            <w:pPr>
              <w:jc w:val="center"/>
              <w:rPr>
                <w:rFonts w:ascii="Calibri" w:hAnsi="Calibri"/>
                <w:b/>
                <w:szCs w:val="22"/>
              </w:rPr>
            </w:pPr>
          </w:p>
        </w:tc>
      </w:tr>
      <w:tr w:rsidR="004F138B" w:rsidRPr="0093375C" w14:paraId="5AC60FA1" w14:textId="77777777" w:rsidTr="5076CA18">
        <w:trPr>
          <w:trHeight w:val="800"/>
        </w:trPr>
        <w:tc>
          <w:tcPr>
            <w:tcW w:w="468" w:type="dxa"/>
            <w:shd w:val="clear" w:color="auto" w:fill="E2EFD9" w:themeFill="accent6" w:themeFillTint="33"/>
          </w:tcPr>
          <w:p w14:paraId="5BE93A62" w14:textId="77777777" w:rsidR="004F138B" w:rsidRPr="0093375C" w:rsidRDefault="004F138B" w:rsidP="004F138B">
            <w:pPr>
              <w:jc w:val="center"/>
              <w:rPr>
                <w:rFonts w:ascii="Calibri" w:hAnsi="Calibri"/>
                <w:b/>
                <w:szCs w:val="22"/>
              </w:rPr>
            </w:pPr>
          </w:p>
        </w:tc>
        <w:tc>
          <w:tcPr>
            <w:tcW w:w="6030" w:type="dxa"/>
            <w:gridSpan w:val="3"/>
            <w:shd w:val="clear" w:color="auto" w:fill="E2EFD9" w:themeFill="accent6" w:themeFillTint="33"/>
          </w:tcPr>
          <w:p w14:paraId="0113046F" w14:textId="77777777" w:rsidR="004F138B" w:rsidRPr="0093375C" w:rsidRDefault="004F138B" w:rsidP="004F138B">
            <w:pPr>
              <w:rPr>
                <w:rFonts w:ascii="Calibri" w:hAnsi="Calibri"/>
                <w:b/>
                <w:szCs w:val="22"/>
              </w:rPr>
            </w:pPr>
            <w:r>
              <w:rPr>
                <w:rFonts w:ascii="Calibri" w:hAnsi="Calibri"/>
                <w:b/>
                <w:szCs w:val="22"/>
              </w:rPr>
              <w:t>Instruction:  Please fill in or provide response to the attached Bill of Quantities or Scope of Work Request for Proposal.  You may complete in the format provided or on your own company letter head.</w:t>
            </w:r>
          </w:p>
        </w:tc>
        <w:tc>
          <w:tcPr>
            <w:tcW w:w="6480" w:type="dxa"/>
            <w:gridSpan w:val="4"/>
          </w:tcPr>
          <w:p w14:paraId="3596FD4C" w14:textId="77777777" w:rsidR="004F138B" w:rsidRDefault="004F138B" w:rsidP="004F138B">
            <w:pPr>
              <w:rPr>
                <w:rFonts w:ascii="Calibri" w:hAnsi="Calibri"/>
                <w:b/>
                <w:szCs w:val="22"/>
              </w:rPr>
            </w:pPr>
            <w:r>
              <w:rPr>
                <w:rFonts w:ascii="Calibri" w:hAnsi="Calibri"/>
                <w:b/>
                <w:szCs w:val="22"/>
              </w:rPr>
              <w:t>Please confirm you have submitted a full and detailed complete response to the [bill of quantities or RFP Scope of Work] as provided in this announcement for bid.</w:t>
            </w:r>
            <w:r w:rsidRPr="000C0D61">
              <w:rPr>
                <w:rFonts w:ascii="Calibri" w:hAnsi="Calibri"/>
                <w:b/>
                <w:szCs w:val="22"/>
              </w:rPr>
              <w:t xml:space="preserve"> </w:t>
            </w:r>
          </w:p>
          <w:p w14:paraId="11BED0BC" w14:textId="77777777" w:rsidR="004F138B" w:rsidRPr="0093375C" w:rsidRDefault="004F138B" w:rsidP="004F138B">
            <w:pPr>
              <w:rPr>
                <w:rFonts w:ascii="Calibri" w:hAnsi="Calibri"/>
                <w:b/>
                <w:szCs w:val="22"/>
              </w:rPr>
            </w:pPr>
            <w:r w:rsidRPr="000C0D61">
              <w:rPr>
                <w:rFonts w:ascii="Calibri" w:hAnsi="Calibri"/>
                <w:b/>
                <w:szCs w:val="22"/>
              </w:rPr>
              <w:t>Yes</w:t>
            </w:r>
            <w:r w:rsidRPr="000C0D61">
              <w:rPr>
                <w:rFonts w:ascii="Calibri" w:hAnsi="Calibri"/>
                <w:b/>
                <w:szCs w:val="22"/>
              </w:rPr>
              <w:tab/>
            </w:r>
            <w:r w:rsidRPr="000C0D61">
              <w:rPr>
                <w:rFonts w:ascii="Calibri" w:hAnsi="Calibri"/>
                <w:b/>
                <w:szCs w:val="22"/>
              </w:rPr>
              <w:fldChar w:fldCharType="begin">
                <w:ffData>
                  <w:name w:val=""/>
                  <w:enabled/>
                  <w:calcOnExit w:val="0"/>
                  <w:checkBox>
                    <w:sizeAuto/>
                    <w:default w:val="0"/>
                  </w:checkBox>
                </w:ffData>
              </w:fldChar>
            </w:r>
            <w:r w:rsidRPr="000C0D61">
              <w:rPr>
                <w:rFonts w:ascii="Calibri" w:hAnsi="Calibri"/>
                <w:b/>
                <w:szCs w:val="22"/>
              </w:rPr>
              <w:instrText xml:space="preserve"> FORMCHECKBOX </w:instrText>
            </w:r>
            <w:r w:rsidR="000A347C">
              <w:rPr>
                <w:rFonts w:ascii="Calibri" w:hAnsi="Calibri"/>
                <w:b/>
                <w:szCs w:val="22"/>
              </w:rPr>
            </w:r>
            <w:r w:rsidR="000A347C">
              <w:rPr>
                <w:rFonts w:ascii="Calibri" w:hAnsi="Calibri"/>
                <w:b/>
                <w:szCs w:val="22"/>
              </w:rPr>
              <w:fldChar w:fldCharType="separate"/>
            </w:r>
            <w:r w:rsidRPr="000C0D61">
              <w:rPr>
                <w:rFonts w:ascii="Calibri" w:hAnsi="Calibri"/>
                <w:b/>
                <w:szCs w:val="22"/>
              </w:rPr>
              <w:fldChar w:fldCharType="end"/>
            </w:r>
            <w:r w:rsidRPr="000C0D61">
              <w:rPr>
                <w:rFonts w:ascii="Calibri" w:hAnsi="Calibri"/>
                <w:b/>
                <w:szCs w:val="22"/>
              </w:rPr>
              <w:tab/>
              <w:t xml:space="preserve"> No </w:t>
            </w:r>
            <w:r w:rsidRPr="000C0D61">
              <w:rPr>
                <w:rFonts w:ascii="Calibri" w:hAnsi="Calibri"/>
                <w:b/>
                <w:szCs w:val="22"/>
              </w:rPr>
              <w:tab/>
            </w:r>
            <w:r w:rsidRPr="000C0D61">
              <w:rPr>
                <w:rFonts w:ascii="Calibri" w:hAnsi="Calibri"/>
                <w:b/>
                <w:szCs w:val="22"/>
              </w:rPr>
              <w:fldChar w:fldCharType="begin">
                <w:ffData>
                  <w:name w:val="Check2"/>
                  <w:enabled/>
                  <w:calcOnExit w:val="0"/>
                  <w:checkBox>
                    <w:sizeAuto/>
                    <w:default w:val="0"/>
                  </w:checkBox>
                </w:ffData>
              </w:fldChar>
            </w:r>
            <w:r w:rsidRPr="000C0D61">
              <w:rPr>
                <w:rFonts w:ascii="Calibri" w:hAnsi="Calibri"/>
                <w:b/>
                <w:szCs w:val="22"/>
              </w:rPr>
              <w:instrText xml:space="preserve"> FORMCHECKBOX </w:instrText>
            </w:r>
            <w:r w:rsidR="000A347C">
              <w:rPr>
                <w:rFonts w:ascii="Calibri" w:hAnsi="Calibri"/>
                <w:b/>
                <w:szCs w:val="22"/>
              </w:rPr>
            </w:r>
            <w:r w:rsidR="000A347C">
              <w:rPr>
                <w:rFonts w:ascii="Calibri" w:hAnsi="Calibri"/>
                <w:b/>
                <w:szCs w:val="22"/>
              </w:rPr>
              <w:fldChar w:fldCharType="separate"/>
            </w:r>
            <w:r w:rsidRPr="000C0D61">
              <w:rPr>
                <w:rFonts w:ascii="Calibri" w:hAnsi="Calibri"/>
                <w:b/>
                <w:szCs w:val="22"/>
              </w:rPr>
              <w:fldChar w:fldCharType="end"/>
            </w:r>
          </w:p>
        </w:tc>
      </w:tr>
    </w:tbl>
    <w:p w14:paraId="384BA73E" w14:textId="77777777" w:rsidR="002B119F" w:rsidRPr="0093375C" w:rsidRDefault="002B119F" w:rsidP="002B119F">
      <w:pPr>
        <w:rPr>
          <w:rFonts w:ascii="Calibri" w:hAnsi="Calibri"/>
          <w:b/>
          <w:szCs w:val="22"/>
        </w:rPr>
      </w:pPr>
    </w:p>
    <w:p w14:paraId="7EBBADED" w14:textId="307D362A" w:rsidR="002B119F" w:rsidRPr="0093375C" w:rsidRDefault="6D9A1CBB" w:rsidP="089B71D3">
      <w:pPr>
        <w:rPr>
          <w:rFonts w:ascii="Calibri" w:hAnsi="Calibri"/>
          <w:b/>
          <w:bCs/>
        </w:rPr>
      </w:pPr>
      <w:r w:rsidRPr="089B71D3">
        <w:rPr>
          <w:rFonts w:ascii="Calibri" w:hAnsi="Calibri"/>
          <w:b/>
          <w:bCs/>
        </w:rPr>
        <w:t xml:space="preserve">Required </w:t>
      </w:r>
      <w:r w:rsidR="6C38FA4C" w:rsidRPr="089B71D3">
        <w:rPr>
          <w:rFonts w:ascii="Calibri" w:hAnsi="Calibri"/>
          <w:b/>
          <w:bCs/>
        </w:rPr>
        <w:t xml:space="preserve">Delivery </w:t>
      </w:r>
      <w:r w:rsidRPr="089B71D3">
        <w:rPr>
          <w:rFonts w:ascii="Calibri" w:hAnsi="Calibri"/>
          <w:b/>
          <w:bCs/>
        </w:rPr>
        <w:t xml:space="preserve">Date: </w:t>
      </w:r>
      <w:r w:rsidR="003F462B">
        <w:rPr>
          <w:rFonts w:ascii="Calibri" w:hAnsi="Calibri"/>
          <w:b/>
          <w:bCs/>
        </w:rPr>
        <w:t>February</w:t>
      </w:r>
      <w:r w:rsidR="491FC7B0" w:rsidRPr="089B71D3">
        <w:rPr>
          <w:rFonts w:ascii="Calibri" w:hAnsi="Calibri"/>
          <w:b/>
          <w:bCs/>
        </w:rPr>
        <w:t xml:space="preserve"> </w:t>
      </w:r>
      <w:r w:rsidR="00DD0D58">
        <w:rPr>
          <w:rFonts w:ascii="Calibri" w:hAnsi="Calibri"/>
          <w:b/>
          <w:bCs/>
        </w:rPr>
        <w:t>2</w:t>
      </w:r>
      <w:r w:rsidR="00626AA0">
        <w:rPr>
          <w:rFonts w:ascii="Calibri" w:hAnsi="Calibri"/>
          <w:b/>
          <w:bCs/>
        </w:rPr>
        <w:t>8</w:t>
      </w:r>
      <w:r w:rsidR="491FC7B0" w:rsidRPr="089B71D3">
        <w:rPr>
          <w:rFonts w:ascii="Calibri" w:hAnsi="Calibri"/>
          <w:b/>
          <w:bCs/>
        </w:rPr>
        <w:t>, 2026</w:t>
      </w:r>
      <w:r w:rsidR="00E43B4D">
        <w:tab/>
      </w:r>
      <w:r w:rsidR="00E43B4D">
        <w:tab/>
      </w:r>
      <w:r w:rsidR="00E43B4D">
        <w:tab/>
      </w:r>
      <w:r w:rsidR="00E43B4D">
        <w:tab/>
      </w:r>
      <w:r w:rsidRPr="089B71D3">
        <w:rPr>
          <w:rFonts w:ascii="Calibri" w:hAnsi="Calibri"/>
          <w:b/>
          <w:bCs/>
        </w:rPr>
        <w:t xml:space="preserve">Offered Delivery Date: ________________ </w:t>
      </w:r>
    </w:p>
    <w:p w14:paraId="34B3F2EB" w14:textId="77777777" w:rsidR="00E43B4D" w:rsidRPr="0093375C" w:rsidRDefault="00E43B4D" w:rsidP="002B119F">
      <w:pPr>
        <w:rPr>
          <w:rFonts w:ascii="Calibri" w:hAnsi="Calibri"/>
          <w:b/>
          <w:szCs w:val="22"/>
        </w:rPr>
      </w:pPr>
    </w:p>
    <w:p w14:paraId="3914BAF0" w14:textId="447F0460" w:rsidR="00551C65" w:rsidRPr="0093375C" w:rsidRDefault="00551C65" w:rsidP="00551C65">
      <w:pPr>
        <w:rPr>
          <w:rFonts w:ascii="Calibri" w:hAnsi="Calibri"/>
          <w:b/>
          <w:szCs w:val="22"/>
        </w:rPr>
      </w:pPr>
      <w:r w:rsidRPr="0093375C">
        <w:rPr>
          <w:rFonts w:ascii="Calibri" w:hAnsi="Calibri"/>
          <w:b/>
          <w:szCs w:val="22"/>
        </w:rPr>
        <w:t xml:space="preserve">Required Delivery </w:t>
      </w:r>
      <w:r w:rsidR="006F6872" w:rsidRPr="0093375C">
        <w:rPr>
          <w:rFonts w:ascii="Calibri" w:hAnsi="Calibri"/>
          <w:b/>
          <w:szCs w:val="22"/>
        </w:rPr>
        <w:t>Destination</w:t>
      </w:r>
      <w:r w:rsidRPr="0093375C">
        <w:rPr>
          <w:rFonts w:ascii="Calibri" w:hAnsi="Calibri"/>
          <w:b/>
          <w:szCs w:val="22"/>
        </w:rPr>
        <w:t xml:space="preserve">: </w:t>
      </w:r>
      <w:r w:rsidR="00626AA0">
        <w:rPr>
          <w:rFonts w:ascii="Calibri" w:hAnsi="Calibri"/>
          <w:b/>
          <w:szCs w:val="22"/>
        </w:rPr>
        <w:t>Aljazeera State</w:t>
      </w:r>
      <w:r w:rsidRPr="0093375C">
        <w:rPr>
          <w:rFonts w:ascii="Calibri" w:hAnsi="Calibri"/>
          <w:b/>
          <w:szCs w:val="22"/>
        </w:rPr>
        <w:tab/>
      </w:r>
      <w:r w:rsidRPr="0093375C">
        <w:rPr>
          <w:rFonts w:ascii="Calibri" w:hAnsi="Calibri"/>
          <w:b/>
          <w:szCs w:val="22"/>
        </w:rPr>
        <w:tab/>
      </w:r>
      <w:r w:rsidR="00121D68">
        <w:rPr>
          <w:rFonts w:ascii="Calibri" w:hAnsi="Calibri"/>
          <w:b/>
          <w:szCs w:val="22"/>
        </w:rPr>
        <w:tab/>
      </w:r>
      <w:r w:rsidR="00626AA0">
        <w:rPr>
          <w:rFonts w:ascii="Calibri" w:hAnsi="Calibri"/>
          <w:b/>
          <w:szCs w:val="22"/>
        </w:rPr>
        <w:t xml:space="preserve">               </w:t>
      </w:r>
      <w:r w:rsidRPr="0093375C">
        <w:rPr>
          <w:rFonts w:ascii="Calibri" w:hAnsi="Calibri"/>
          <w:b/>
          <w:szCs w:val="22"/>
        </w:rPr>
        <w:t xml:space="preserve">Offered Delivery </w:t>
      </w:r>
      <w:r w:rsidR="006F6872" w:rsidRPr="0093375C">
        <w:rPr>
          <w:rFonts w:ascii="Calibri" w:hAnsi="Calibri"/>
          <w:b/>
          <w:szCs w:val="22"/>
        </w:rPr>
        <w:t>Destination</w:t>
      </w:r>
      <w:r w:rsidRPr="0093375C">
        <w:rPr>
          <w:rFonts w:ascii="Calibri" w:hAnsi="Calibri"/>
          <w:b/>
          <w:szCs w:val="22"/>
        </w:rPr>
        <w:t xml:space="preserve">: ________________ </w:t>
      </w:r>
    </w:p>
    <w:p w14:paraId="7D34F5C7" w14:textId="77777777" w:rsidR="00551C65" w:rsidRPr="0093375C" w:rsidRDefault="00551C65" w:rsidP="002B119F">
      <w:pPr>
        <w:rPr>
          <w:rFonts w:ascii="Calibri" w:hAnsi="Calibri"/>
          <w:b/>
          <w:szCs w:val="22"/>
        </w:rPr>
      </w:pPr>
    </w:p>
    <w:p w14:paraId="0438CAF3" w14:textId="57D7BF8C" w:rsidR="00E43B4D" w:rsidRPr="0093375C" w:rsidRDefault="6D9A1CBB" w:rsidP="089B71D3">
      <w:pPr>
        <w:rPr>
          <w:rFonts w:ascii="Calibri" w:hAnsi="Calibri"/>
        </w:rPr>
      </w:pPr>
      <w:r w:rsidRPr="089B71D3">
        <w:rPr>
          <w:rFonts w:ascii="Calibri" w:hAnsi="Calibri"/>
          <w:b/>
          <w:bCs/>
        </w:rPr>
        <w:t>This Bid is valid for:</w:t>
      </w:r>
      <w:r w:rsidR="491FC7B0" w:rsidRPr="089B71D3">
        <w:rPr>
          <w:rFonts w:ascii="Calibri" w:hAnsi="Calibri"/>
          <w:b/>
          <w:bCs/>
        </w:rPr>
        <w:t xml:space="preserve"> </w:t>
      </w:r>
      <w:r w:rsidR="7C7257C5" w:rsidRPr="089B71D3">
        <w:rPr>
          <w:rFonts w:ascii="Calibri" w:hAnsi="Calibri"/>
          <w:b/>
          <w:bCs/>
        </w:rPr>
        <w:t>9</w:t>
      </w:r>
      <w:r w:rsidR="491FC7B0" w:rsidRPr="089B71D3">
        <w:rPr>
          <w:rFonts w:ascii="Calibri" w:hAnsi="Calibri"/>
          <w:b/>
          <w:bCs/>
        </w:rPr>
        <w:t>0</w:t>
      </w:r>
      <w:r w:rsidRPr="089B71D3">
        <w:rPr>
          <w:rFonts w:ascii="Calibri" w:hAnsi="Calibri"/>
          <w:b/>
          <w:bCs/>
        </w:rPr>
        <w:t xml:space="preserve"> days</w:t>
      </w:r>
      <w:r w:rsidR="491FC7B0" w:rsidRPr="089B71D3">
        <w:rPr>
          <w:rFonts w:ascii="Calibri" w:hAnsi="Calibri"/>
          <w:b/>
          <w:bCs/>
        </w:rPr>
        <w:t xml:space="preserve">               </w:t>
      </w:r>
      <w:r w:rsidR="00E43B4D">
        <w:tab/>
      </w:r>
      <w:r w:rsidR="00E43B4D">
        <w:tab/>
      </w:r>
      <w:r w:rsidR="00E43B4D">
        <w:tab/>
      </w:r>
      <w:r w:rsidR="00E43B4D">
        <w:tab/>
      </w:r>
      <w:r w:rsidR="00E43B4D">
        <w:tab/>
      </w:r>
      <w:r w:rsidR="00626AA0">
        <w:t xml:space="preserve"> </w:t>
      </w:r>
      <w:r w:rsidR="6CA10BAB" w:rsidRPr="089B71D3">
        <w:rPr>
          <w:rFonts w:ascii="Calibri" w:hAnsi="Calibri"/>
          <w:b/>
          <w:bCs/>
        </w:rPr>
        <w:t>Country of Origin of offered Items:</w:t>
      </w:r>
      <w:r w:rsidR="6CA10BAB" w:rsidRPr="089B71D3">
        <w:rPr>
          <w:rFonts w:ascii="Calibri" w:hAnsi="Calibri"/>
          <w:i/>
          <w:iCs/>
        </w:rPr>
        <w:t xml:space="preserve"> __________________</w:t>
      </w:r>
    </w:p>
    <w:p w14:paraId="0B4020A7" w14:textId="77777777" w:rsidR="002B119F" w:rsidRPr="0093375C" w:rsidRDefault="002B119F" w:rsidP="002B119F">
      <w:pPr>
        <w:rPr>
          <w:rFonts w:ascii="Calibri" w:hAnsi="Calibri"/>
          <w:szCs w:val="22"/>
        </w:rPr>
      </w:pPr>
    </w:p>
    <w:p w14:paraId="5220BBB2" w14:textId="6910F6C2" w:rsidR="00F121C6" w:rsidRDefault="008066EC" w:rsidP="004A2CC3">
      <w:pPr>
        <w:rPr>
          <w:rFonts w:ascii="Calibri" w:hAnsi="Calibri"/>
          <w:b/>
          <w:szCs w:val="22"/>
        </w:rPr>
      </w:pPr>
      <w:r w:rsidRPr="0093375C">
        <w:rPr>
          <w:rFonts w:ascii="Calibri" w:hAnsi="Calibri"/>
          <w:b/>
          <w:szCs w:val="22"/>
        </w:rPr>
        <w:t xml:space="preserve">Currency of Bid: </w:t>
      </w:r>
      <w:r w:rsidRPr="00FB0E27">
        <w:rPr>
          <w:rFonts w:ascii="Calibri" w:hAnsi="Calibri"/>
          <w:b/>
          <w:szCs w:val="22"/>
        </w:rPr>
        <w:t>_____</w:t>
      </w:r>
      <w:r w:rsidR="00FB0E27">
        <w:rPr>
          <w:rFonts w:ascii="Calibri" w:hAnsi="Calibri"/>
          <w:b/>
          <w:szCs w:val="22"/>
        </w:rPr>
        <w:t>SDG</w:t>
      </w:r>
      <w:r w:rsidRPr="00FB0E27">
        <w:rPr>
          <w:rFonts w:ascii="Calibri" w:hAnsi="Calibri"/>
          <w:b/>
          <w:szCs w:val="22"/>
        </w:rPr>
        <w:t>__________</w:t>
      </w:r>
    </w:p>
    <w:p w14:paraId="13CB595B" w14:textId="77777777" w:rsidR="00F121C6" w:rsidRDefault="00F121C6" w:rsidP="002B119F"/>
    <w:p w14:paraId="1CA100C7" w14:textId="77777777" w:rsidR="000C0D61" w:rsidRDefault="000C0D61" w:rsidP="002B119F">
      <w:pPr>
        <w:rPr>
          <w:rFonts w:ascii="Calibri" w:hAnsi="Calibri"/>
          <w:b/>
          <w:szCs w:val="22"/>
        </w:rPr>
      </w:pPr>
      <w:r>
        <w:rPr>
          <w:rFonts w:ascii="Calibri" w:hAnsi="Calibri"/>
          <w:b/>
          <w:szCs w:val="22"/>
        </w:rPr>
        <w:t>Prices can be fixed for a period of 12 months or more?</w:t>
      </w:r>
      <w:r>
        <w:rPr>
          <w:rFonts w:ascii="Calibri" w:hAnsi="Calibri"/>
          <w:b/>
          <w:szCs w:val="22"/>
        </w:rPr>
        <w:tab/>
        <w:t xml:space="preserve"> </w:t>
      </w:r>
      <w:r>
        <w:rPr>
          <w:rFonts w:cs="Arial"/>
        </w:rPr>
        <w:tab/>
      </w:r>
      <w:r w:rsidRPr="000C0D61">
        <w:rPr>
          <w:rFonts w:ascii="Calibri" w:hAnsi="Calibri"/>
          <w:b/>
          <w:szCs w:val="22"/>
        </w:rPr>
        <w:t>Yes</w:t>
      </w:r>
      <w:r w:rsidRPr="000C0D61">
        <w:rPr>
          <w:rFonts w:ascii="Calibri" w:hAnsi="Calibri"/>
          <w:b/>
          <w:szCs w:val="22"/>
        </w:rPr>
        <w:tab/>
      </w:r>
      <w:r w:rsidRPr="000C0D61">
        <w:rPr>
          <w:rFonts w:ascii="Calibri" w:hAnsi="Calibri"/>
          <w:b/>
          <w:szCs w:val="22"/>
        </w:rPr>
        <w:fldChar w:fldCharType="begin">
          <w:ffData>
            <w:name w:val=""/>
            <w:enabled/>
            <w:calcOnExit w:val="0"/>
            <w:checkBox>
              <w:sizeAuto/>
              <w:default w:val="0"/>
            </w:checkBox>
          </w:ffData>
        </w:fldChar>
      </w:r>
      <w:r w:rsidRPr="000C0D61">
        <w:rPr>
          <w:rFonts w:ascii="Calibri" w:hAnsi="Calibri"/>
          <w:b/>
          <w:szCs w:val="22"/>
        </w:rPr>
        <w:instrText xml:space="preserve"> FORMCHECKBOX </w:instrText>
      </w:r>
      <w:r w:rsidR="000A347C">
        <w:rPr>
          <w:rFonts w:ascii="Calibri" w:hAnsi="Calibri"/>
          <w:b/>
          <w:szCs w:val="22"/>
        </w:rPr>
      </w:r>
      <w:r w:rsidR="000A347C">
        <w:rPr>
          <w:rFonts w:ascii="Calibri" w:hAnsi="Calibri"/>
          <w:b/>
          <w:szCs w:val="22"/>
        </w:rPr>
        <w:fldChar w:fldCharType="separate"/>
      </w:r>
      <w:r w:rsidRPr="000C0D61">
        <w:rPr>
          <w:rFonts w:ascii="Calibri" w:hAnsi="Calibri"/>
          <w:b/>
          <w:szCs w:val="22"/>
        </w:rPr>
        <w:fldChar w:fldCharType="end"/>
      </w:r>
      <w:r w:rsidRPr="000C0D61">
        <w:rPr>
          <w:rFonts w:ascii="Calibri" w:hAnsi="Calibri"/>
          <w:b/>
          <w:szCs w:val="22"/>
        </w:rPr>
        <w:tab/>
        <w:t xml:space="preserve"> No </w:t>
      </w:r>
      <w:r w:rsidRPr="000C0D61">
        <w:rPr>
          <w:rFonts w:ascii="Calibri" w:hAnsi="Calibri"/>
          <w:b/>
          <w:szCs w:val="22"/>
        </w:rPr>
        <w:tab/>
      </w:r>
      <w:r w:rsidRPr="000C0D61">
        <w:rPr>
          <w:rFonts w:ascii="Calibri" w:hAnsi="Calibri"/>
          <w:b/>
          <w:szCs w:val="22"/>
        </w:rPr>
        <w:fldChar w:fldCharType="begin">
          <w:ffData>
            <w:name w:val="Check2"/>
            <w:enabled/>
            <w:calcOnExit w:val="0"/>
            <w:checkBox>
              <w:sizeAuto/>
              <w:default w:val="0"/>
            </w:checkBox>
          </w:ffData>
        </w:fldChar>
      </w:r>
      <w:r w:rsidRPr="000C0D61">
        <w:rPr>
          <w:rFonts w:ascii="Calibri" w:hAnsi="Calibri"/>
          <w:b/>
          <w:szCs w:val="22"/>
        </w:rPr>
        <w:instrText xml:space="preserve"> FORMCHECKBOX </w:instrText>
      </w:r>
      <w:r w:rsidR="000A347C">
        <w:rPr>
          <w:rFonts w:ascii="Calibri" w:hAnsi="Calibri"/>
          <w:b/>
          <w:szCs w:val="22"/>
        </w:rPr>
      </w:r>
      <w:r w:rsidR="000A347C">
        <w:rPr>
          <w:rFonts w:ascii="Calibri" w:hAnsi="Calibri"/>
          <w:b/>
          <w:szCs w:val="22"/>
        </w:rPr>
        <w:fldChar w:fldCharType="separate"/>
      </w:r>
      <w:r w:rsidRPr="000C0D61">
        <w:rPr>
          <w:rFonts w:ascii="Calibri" w:hAnsi="Calibri"/>
          <w:b/>
          <w:szCs w:val="22"/>
        </w:rPr>
        <w:fldChar w:fldCharType="end"/>
      </w:r>
    </w:p>
    <w:p w14:paraId="6D9C8D39" w14:textId="77777777" w:rsidR="00153964" w:rsidRDefault="00153964" w:rsidP="002B119F">
      <w:pPr>
        <w:rPr>
          <w:rFonts w:ascii="Calibri" w:hAnsi="Calibri"/>
          <w:b/>
          <w:szCs w:val="22"/>
        </w:rPr>
      </w:pPr>
    </w:p>
    <w:p w14:paraId="63AF1D14" w14:textId="77777777" w:rsidR="006D2692" w:rsidRPr="000A43AF" w:rsidRDefault="000A43AF" w:rsidP="006D2692">
      <w:pPr>
        <w:rPr>
          <w:rFonts w:ascii="Calibri" w:hAnsi="Calibri" w:cs="Calibri"/>
          <w:b/>
          <w:szCs w:val="22"/>
        </w:rPr>
      </w:pPr>
      <w:r>
        <w:rPr>
          <w:rFonts w:ascii="Calibri" w:hAnsi="Calibri" w:cs="Calibri"/>
          <w:b/>
          <w:szCs w:val="22"/>
        </w:rPr>
        <w:t>Does the company</w:t>
      </w:r>
      <w:r w:rsidR="006D2692" w:rsidRPr="000A43AF">
        <w:rPr>
          <w:rFonts w:ascii="Calibri" w:hAnsi="Calibri" w:cs="Calibri"/>
          <w:b/>
          <w:szCs w:val="22"/>
        </w:rPr>
        <w:t xml:space="preserve"> have any current criminal or court cases against your company or you as an individual at this time?</w:t>
      </w:r>
      <w:r w:rsidR="006D2692" w:rsidRPr="000A43AF">
        <w:rPr>
          <w:rFonts w:ascii="Calibri" w:hAnsi="Calibri" w:cs="Calibri"/>
          <w:b/>
          <w:szCs w:val="22"/>
        </w:rPr>
        <w:tab/>
        <w:t xml:space="preserve"> Yes</w:t>
      </w:r>
      <w:r w:rsidR="006D2692" w:rsidRPr="000A43AF">
        <w:rPr>
          <w:rFonts w:ascii="Calibri" w:hAnsi="Calibri" w:cs="Calibri"/>
          <w:b/>
          <w:szCs w:val="22"/>
        </w:rPr>
        <w:tab/>
      </w:r>
      <w:r w:rsidR="006D2692" w:rsidRPr="000A43AF">
        <w:rPr>
          <w:rFonts w:ascii="Calibri" w:hAnsi="Calibri" w:cs="Calibri"/>
          <w:b/>
          <w:szCs w:val="22"/>
        </w:rPr>
        <w:fldChar w:fldCharType="begin">
          <w:ffData>
            <w:name w:val=""/>
            <w:enabled/>
            <w:calcOnExit w:val="0"/>
            <w:checkBox>
              <w:sizeAuto/>
              <w:default w:val="0"/>
            </w:checkBox>
          </w:ffData>
        </w:fldChar>
      </w:r>
      <w:r w:rsidR="006D2692" w:rsidRPr="000A43AF">
        <w:rPr>
          <w:rFonts w:ascii="Calibri" w:hAnsi="Calibri" w:cs="Calibri"/>
          <w:b/>
          <w:szCs w:val="22"/>
        </w:rPr>
        <w:instrText xml:space="preserve"> FORMCHECKBOX </w:instrText>
      </w:r>
      <w:r w:rsidR="000A347C">
        <w:rPr>
          <w:rFonts w:ascii="Calibri" w:hAnsi="Calibri" w:cs="Calibri"/>
          <w:b/>
          <w:szCs w:val="22"/>
        </w:rPr>
      </w:r>
      <w:r w:rsidR="000A347C">
        <w:rPr>
          <w:rFonts w:ascii="Calibri" w:hAnsi="Calibri" w:cs="Calibri"/>
          <w:b/>
          <w:szCs w:val="22"/>
        </w:rPr>
        <w:fldChar w:fldCharType="separate"/>
      </w:r>
      <w:r w:rsidR="006D2692" w:rsidRPr="000A43AF">
        <w:rPr>
          <w:rFonts w:ascii="Calibri" w:hAnsi="Calibri" w:cs="Calibri"/>
          <w:b/>
          <w:szCs w:val="22"/>
        </w:rPr>
        <w:fldChar w:fldCharType="end"/>
      </w:r>
      <w:r w:rsidR="006D2692" w:rsidRPr="000A43AF">
        <w:rPr>
          <w:rFonts w:ascii="Calibri" w:hAnsi="Calibri" w:cs="Calibri"/>
          <w:b/>
          <w:szCs w:val="22"/>
        </w:rPr>
        <w:tab/>
        <w:t xml:space="preserve"> No </w:t>
      </w:r>
      <w:r w:rsidR="006D2692" w:rsidRPr="000A43AF">
        <w:rPr>
          <w:rFonts w:ascii="Calibri" w:hAnsi="Calibri" w:cs="Calibri"/>
          <w:b/>
          <w:szCs w:val="22"/>
        </w:rPr>
        <w:tab/>
      </w:r>
      <w:r w:rsidR="006D2692" w:rsidRPr="000A43AF">
        <w:rPr>
          <w:rFonts w:ascii="Calibri" w:hAnsi="Calibri" w:cs="Calibri"/>
          <w:b/>
          <w:szCs w:val="22"/>
        </w:rPr>
        <w:fldChar w:fldCharType="begin">
          <w:ffData>
            <w:name w:val="Check2"/>
            <w:enabled/>
            <w:calcOnExit w:val="0"/>
            <w:checkBox>
              <w:sizeAuto/>
              <w:default w:val="0"/>
            </w:checkBox>
          </w:ffData>
        </w:fldChar>
      </w:r>
      <w:r w:rsidR="006D2692" w:rsidRPr="000A43AF">
        <w:rPr>
          <w:rFonts w:ascii="Calibri" w:hAnsi="Calibri" w:cs="Calibri"/>
          <w:b/>
          <w:szCs w:val="22"/>
        </w:rPr>
        <w:instrText xml:space="preserve"> FORMCHECKBOX </w:instrText>
      </w:r>
      <w:r w:rsidR="000A347C">
        <w:rPr>
          <w:rFonts w:ascii="Calibri" w:hAnsi="Calibri" w:cs="Calibri"/>
          <w:b/>
          <w:szCs w:val="22"/>
        </w:rPr>
      </w:r>
      <w:r w:rsidR="000A347C">
        <w:rPr>
          <w:rFonts w:ascii="Calibri" w:hAnsi="Calibri" w:cs="Calibri"/>
          <w:b/>
          <w:szCs w:val="22"/>
        </w:rPr>
        <w:fldChar w:fldCharType="separate"/>
      </w:r>
      <w:r w:rsidR="006D2692" w:rsidRPr="000A43AF">
        <w:rPr>
          <w:rFonts w:ascii="Calibri" w:hAnsi="Calibri" w:cs="Calibri"/>
          <w:b/>
          <w:szCs w:val="22"/>
        </w:rPr>
        <w:fldChar w:fldCharType="end"/>
      </w:r>
    </w:p>
    <w:p w14:paraId="675E05EE" w14:textId="77777777" w:rsidR="006D2692" w:rsidRPr="000A43AF" w:rsidRDefault="006D2692" w:rsidP="006D2692">
      <w:pPr>
        <w:rPr>
          <w:rFonts w:ascii="Calibri" w:hAnsi="Calibri" w:cs="Calibri"/>
          <w:b/>
          <w:szCs w:val="22"/>
        </w:rPr>
      </w:pPr>
    </w:p>
    <w:p w14:paraId="58B25A6D" w14:textId="77777777" w:rsidR="006D2692" w:rsidRDefault="000A43AF" w:rsidP="006D2692">
      <w:pPr>
        <w:rPr>
          <w:rFonts w:ascii="Calibri" w:hAnsi="Calibri" w:cs="Calibri"/>
          <w:b/>
          <w:szCs w:val="22"/>
        </w:rPr>
      </w:pPr>
      <w:r>
        <w:rPr>
          <w:rFonts w:ascii="Calibri" w:hAnsi="Calibri" w:cs="Calibri"/>
          <w:b/>
          <w:szCs w:val="22"/>
        </w:rPr>
        <w:t>Has the</w:t>
      </w:r>
      <w:r w:rsidR="006D2692" w:rsidRPr="000A43AF">
        <w:rPr>
          <w:rFonts w:ascii="Calibri" w:hAnsi="Calibri" w:cs="Calibri"/>
          <w:b/>
          <w:szCs w:val="22"/>
        </w:rPr>
        <w:t xml:space="preserve"> company ever been accused of sexual exploitation, child abuse / child protection, or fraud?   Yes</w:t>
      </w:r>
      <w:r w:rsidR="006D2692" w:rsidRPr="000A43AF">
        <w:rPr>
          <w:rFonts w:ascii="Calibri" w:hAnsi="Calibri" w:cs="Calibri"/>
          <w:b/>
          <w:szCs w:val="22"/>
        </w:rPr>
        <w:tab/>
      </w:r>
      <w:r w:rsidR="006D2692" w:rsidRPr="000A43AF">
        <w:rPr>
          <w:rFonts w:ascii="Calibri" w:hAnsi="Calibri" w:cs="Calibri"/>
          <w:b/>
          <w:szCs w:val="22"/>
        </w:rPr>
        <w:fldChar w:fldCharType="begin">
          <w:ffData>
            <w:name w:val=""/>
            <w:enabled/>
            <w:calcOnExit w:val="0"/>
            <w:checkBox>
              <w:sizeAuto/>
              <w:default w:val="0"/>
            </w:checkBox>
          </w:ffData>
        </w:fldChar>
      </w:r>
      <w:r w:rsidR="006D2692" w:rsidRPr="000A43AF">
        <w:rPr>
          <w:rFonts w:ascii="Calibri" w:hAnsi="Calibri" w:cs="Calibri"/>
          <w:b/>
          <w:szCs w:val="22"/>
        </w:rPr>
        <w:instrText xml:space="preserve"> FORMCHECKBOX </w:instrText>
      </w:r>
      <w:r w:rsidR="000A347C">
        <w:rPr>
          <w:rFonts w:ascii="Calibri" w:hAnsi="Calibri" w:cs="Calibri"/>
          <w:b/>
          <w:szCs w:val="22"/>
        </w:rPr>
      </w:r>
      <w:r w:rsidR="000A347C">
        <w:rPr>
          <w:rFonts w:ascii="Calibri" w:hAnsi="Calibri" w:cs="Calibri"/>
          <w:b/>
          <w:szCs w:val="22"/>
        </w:rPr>
        <w:fldChar w:fldCharType="separate"/>
      </w:r>
      <w:r w:rsidR="006D2692" w:rsidRPr="000A43AF">
        <w:rPr>
          <w:rFonts w:ascii="Calibri" w:hAnsi="Calibri" w:cs="Calibri"/>
          <w:b/>
          <w:szCs w:val="22"/>
        </w:rPr>
        <w:fldChar w:fldCharType="end"/>
      </w:r>
      <w:r w:rsidR="006D2692" w:rsidRPr="000A43AF">
        <w:rPr>
          <w:rFonts w:ascii="Calibri" w:hAnsi="Calibri" w:cs="Calibri"/>
          <w:b/>
          <w:szCs w:val="22"/>
        </w:rPr>
        <w:tab/>
        <w:t xml:space="preserve"> No </w:t>
      </w:r>
      <w:r w:rsidR="006D2692" w:rsidRPr="000A43AF">
        <w:rPr>
          <w:rFonts w:ascii="Calibri" w:hAnsi="Calibri" w:cs="Calibri"/>
          <w:b/>
          <w:szCs w:val="22"/>
        </w:rPr>
        <w:tab/>
      </w:r>
      <w:r w:rsidR="006D2692" w:rsidRPr="000A43AF">
        <w:rPr>
          <w:rFonts w:ascii="Calibri" w:hAnsi="Calibri" w:cs="Calibri"/>
          <w:b/>
          <w:szCs w:val="22"/>
        </w:rPr>
        <w:fldChar w:fldCharType="begin">
          <w:ffData>
            <w:name w:val="Check2"/>
            <w:enabled/>
            <w:calcOnExit w:val="0"/>
            <w:checkBox>
              <w:sizeAuto/>
              <w:default w:val="0"/>
            </w:checkBox>
          </w:ffData>
        </w:fldChar>
      </w:r>
      <w:r w:rsidR="006D2692" w:rsidRPr="000A43AF">
        <w:rPr>
          <w:rFonts w:ascii="Calibri" w:hAnsi="Calibri" w:cs="Calibri"/>
          <w:b/>
          <w:szCs w:val="22"/>
        </w:rPr>
        <w:instrText xml:space="preserve"> FORMCHECKBOX </w:instrText>
      </w:r>
      <w:r w:rsidR="000A347C">
        <w:rPr>
          <w:rFonts w:ascii="Calibri" w:hAnsi="Calibri" w:cs="Calibri"/>
          <w:b/>
          <w:szCs w:val="22"/>
        </w:rPr>
      </w:r>
      <w:r w:rsidR="000A347C">
        <w:rPr>
          <w:rFonts w:ascii="Calibri" w:hAnsi="Calibri" w:cs="Calibri"/>
          <w:b/>
          <w:szCs w:val="22"/>
        </w:rPr>
        <w:fldChar w:fldCharType="separate"/>
      </w:r>
      <w:r w:rsidR="006D2692" w:rsidRPr="000A43AF">
        <w:rPr>
          <w:rFonts w:ascii="Calibri" w:hAnsi="Calibri" w:cs="Calibri"/>
          <w:b/>
          <w:szCs w:val="22"/>
        </w:rPr>
        <w:fldChar w:fldCharType="end"/>
      </w:r>
    </w:p>
    <w:p w14:paraId="2FC17F8B" w14:textId="77777777" w:rsidR="000A43AF" w:rsidRDefault="000A43AF" w:rsidP="006D2692">
      <w:pPr>
        <w:rPr>
          <w:rFonts w:ascii="Calibri" w:hAnsi="Calibri" w:cs="Calibri"/>
          <w:b/>
          <w:szCs w:val="22"/>
          <w:u w:val="single"/>
        </w:rPr>
      </w:pPr>
    </w:p>
    <w:p w14:paraId="7BF11CA3" w14:textId="77777777" w:rsidR="000A43AF" w:rsidRDefault="00552F7B" w:rsidP="000A43AF">
      <w:pPr>
        <w:rPr>
          <w:rFonts w:ascii="Calibri" w:hAnsi="Calibri" w:cs="Calibri"/>
          <w:b/>
          <w:szCs w:val="22"/>
        </w:rPr>
      </w:pPr>
      <w:r>
        <w:rPr>
          <w:rFonts w:ascii="Calibri" w:hAnsi="Calibri" w:cs="Calibri"/>
          <w:b/>
          <w:szCs w:val="22"/>
        </w:rPr>
        <w:t xml:space="preserve">Does </w:t>
      </w:r>
      <w:r w:rsidR="000A43AF">
        <w:rPr>
          <w:rFonts w:ascii="Calibri" w:hAnsi="Calibri" w:cs="Calibri"/>
          <w:b/>
          <w:szCs w:val="22"/>
        </w:rPr>
        <w:t xml:space="preserve">the company </w:t>
      </w:r>
      <w:r>
        <w:rPr>
          <w:rFonts w:ascii="Calibri" w:hAnsi="Calibri" w:cs="Calibri"/>
          <w:b/>
          <w:szCs w:val="22"/>
        </w:rPr>
        <w:t xml:space="preserve">agree to </w:t>
      </w:r>
      <w:r w:rsidR="000A43AF">
        <w:rPr>
          <w:rFonts w:ascii="Calibri" w:hAnsi="Calibri" w:cs="Calibri"/>
          <w:b/>
          <w:szCs w:val="22"/>
        </w:rPr>
        <w:t xml:space="preserve">report </w:t>
      </w:r>
      <w:r w:rsidR="000A43AF" w:rsidRPr="000A43AF">
        <w:rPr>
          <w:rFonts w:ascii="Calibri" w:hAnsi="Calibri" w:cs="Calibri"/>
          <w:b/>
          <w:szCs w:val="22"/>
        </w:rPr>
        <w:t>any</w:t>
      </w:r>
      <w:r w:rsidR="000A43AF">
        <w:rPr>
          <w:rFonts w:ascii="Calibri" w:hAnsi="Calibri" w:cs="Calibri"/>
          <w:b/>
          <w:szCs w:val="22"/>
        </w:rPr>
        <w:t>/all</w:t>
      </w:r>
      <w:r w:rsidR="000A43AF" w:rsidRPr="000A43AF">
        <w:rPr>
          <w:rFonts w:ascii="Calibri" w:hAnsi="Calibri" w:cs="Calibri"/>
          <w:b/>
          <w:szCs w:val="22"/>
        </w:rPr>
        <w:t xml:space="preserve"> pressure from or payments to a Prohibited Party</w:t>
      </w:r>
      <w:r w:rsidR="000A43AF">
        <w:rPr>
          <w:rFonts w:ascii="Calibri" w:hAnsi="Calibri" w:cs="Calibri"/>
          <w:b/>
          <w:szCs w:val="22"/>
        </w:rPr>
        <w:t xml:space="preserve">?  </w:t>
      </w:r>
      <w:r w:rsidR="000A43AF">
        <w:rPr>
          <w:rFonts w:ascii="Calibri" w:hAnsi="Calibri" w:cs="Calibri"/>
          <w:b/>
          <w:szCs w:val="22"/>
        </w:rPr>
        <w:tab/>
      </w:r>
      <w:r w:rsidR="000A43AF">
        <w:rPr>
          <w:rFonts w:ascii="Calibri" w:hAnsi="Calibri" w:cs="Calibri"/>
          <w:b/>
          <w:szCs w:val="22"/>
        </w:rPr>
        <w:tab/>
      </w:r>
      <w:r w:rsidR="000A43AF" w:rsidRPr="000A43AF">
        <w:rPr>
          <w:rFonts w:ascii="Calibri" w:hAnsi="Calibri" w:cs="Calibri"/>
          <w:b/>
          <w:szCs w:val="22"/>
        </w:rPr>
        <w:t>Yes</w:t>
      </w:r>
      <w:r w:rsidR="000A43AF" w:rsidRPr="000A43AF">
        <w:rPr>
          <w:rFonts w:ascii="Calibri" w:hAnsi="Calibri" w:cs="Calibri"/>
          <w:b/>
          <w:szCs w:val="22"/>
        </w:rPr>
        <w:tab/>
      </w:r>
      <w:r w:rsidR="000A43AF" w:rsidRPr="000A43AF">
        <w:rPr>
          <w:rFonts w:ascii="Calibri" w:hAnsi="Calibri" w:cs="Calibri"/>
          <w:b/>
          <w:szCs w:val="22"/>
        </w:rPr>
        <w:fldChar w:fldCharType="begin">
          <w:ffData>
            <w:name w:val=""/>
            <w:enabled/>
            <w:calcOnExit w:val="0"/>
            <w:checkBox>
              <w:sizeAuto/>
              <w:default w:val="0"/>
            </w:checkBox>
          </w:ffData>
        </w:fldChar>
      </w:r>
      <w:r w:rsidR="000A43AF" w:rsidRPr="000A43AF">
        <w:rPr>
          <w:rFonts w:ascii="Calibri" w:hAnsi="Calibri" w:cs="Calibri"/>
          <w:b/>
          <w:szCs w:val="22"/>
        </w:rPr>
        <w:instrText xml:space="preserve"> FORMCHECKBOX </w:instrText>
      </w:r>
      <w:r w:rsidR="000A347C">
        <w:rPr>
          <w:rFonts w:ascii="Calibri" w:hAnsi="Calibri" w:cs="Calibri"/>
          <w:b/>
          <w:szCs w:val="22"/>
        </w:rPr>
      </w:r>
      <w:r w:rsidR="000A347C">
        <w:rPr>
          <w:rFonts w:ascii="Calibri" w:hAnsi="Calibri" w:cs="Calibri"/>
          <w:b/>
          <w:szCs w:val="22"/>
        </w:rPr>
        <w:fldChar w:fldCharType="separate"/>
      </w:r>
      <w:r w:rsidR="000A43AF" w:rsidRPr="000A43AF">
        <w:rPr>
          <w:rFonts w:ascii="Calibri" w:hAnsi="Calibri" w:cs="Calibri"/>
          <w:b/>
          <w:szCs w:val="22"/>
        </w:rPr>
        <w:fldChar w:fldCharType="end"/>
      </w:r>
      <w:r w:rsidR="000A43AF" w:rsidRPr="000A43AF">
        <w:rPr>
          <w:rFonts w:ascii="Calibri" w:hAnsi="Calibri" w:cs="Calibri"/>
          <w:b/>
          <w:szCs w:val="22"/>
        </w:rPr>
        <w:tab/>
        <w:t xml:space="preserve"> No </w:t>
      </w:r>
      <w:r w:rsidR="000A43AF" w:rsidRPr="000A43AF">
        <w:rPr>
          <w:rFonts w:ascii="Calibri" w:hAnsi="Calibri" w:cs="Calibri"/>
          <w:b/>
          <w:szCs w:val="22"/>
        </w:rPr>
        <w:tab/>
      </w:r>
      <w:r w:rsidR="000A43AF" w:rsidRPr="000A43AF">
        <w:rPr>
          <w:rFonts w:ascii="Calibri" w:hAnsi="Calibri" w:cs="Calibri"/>
          <w:b/>
          <w:szCs w:val="22"/>
        </w:rPr>
        <w:fldChar w:fldCharType="begin">
          <w:ffData>
            <w:name w:val="Check2"/>
            <w:enabled/>
            <w:calcOnExit w:val="0"/>
            <w:checkBox>
              <w:sizeAuto/>
              <w:default w:val="0"/>
            </w:checkBox>
          </w:ffData>
        </w:fldChar>
      </w:r>
      <w:r w:rsidR="000A43AF" w:rsidRPr="000A43AF">
        <w:rPr>
          <w:rFonts w:ascii="Calibri" w:hAnsi="Calibri" w:cs="Calibri"/>
          <w:b/>
          <w:szCs w:val="22"/>
        </w:rPr>
        <w:instrText xml:space="preserve"> FORMCHECKBOX </w:instrText>
      </w:r>
      <w:r w:rsidR="000A347C">
        <w:rPr>
          <w:rFonts w:ascii="Calibri" w:hAnsi="Calibri" w:cs="Calibri"/>
          <w:b/>
          <w:szCs w:val="22"/>
        </w:rPr>
      </w:r>
      <w:r w:rsidR="000A347C">
        <w:rPr>
          <w:rFonts w:ascii="Calibri" w:hAnsi="Calibri" w:cs="Calibri"/>
          <w:b/>
          <w:szCs w:val="22"/>
        </w:rPr>
        <w:fldChar w:fldCharType="separate"/>
      </w:r>
      <w:r w:rsidR="000A43AF" w:rsidRPr="000A43AF">
        <w:rPr>
          <w:rFonts w:ascii="Calibri" w:hAnsi="Calibri" w:cs="Calibri"/>
          <w:b/>
          <w:szCs w:val="22"/>
        </w:rPr>
        <w:fldChar w:fldCharType="end"/>
      </w:r>
    </w:p>
    <w:p w14:paraId="0A4F7224" w14:textId="77777777" w:rsidR="000A43AF" w:rsidRPr="000A43AF" w:rsidRDefault="000A43AF" w:rsidP="006D2692">
      <w:pPr>
        <w:rPr>
          <w:rFonts w:ascii="Calibri" w:hAnsi="Calibri" w:cs="Calibri"/>
          <w:b/>
          <w:szCs w:val="22"/>
          <w:u w:val="single"/>
        </w:rPr>
      </w:pPr>
    </w:p>
    <w:p w14:paraId="6AD8B358" w14:textId="77777777" w:rsidR="000A43AF" w:rsidRDefault="009174E5" w:rsidP="000A43AF">
      <w:pPr>
        <w:rPr>
          <w:rFonts w:ascii="Calibri" w:hAnsi="Calibri" w:cs="Calibri"/>
          <w:b/>
          <w:szCs w:val="22"/>
        </w:rPr>
      </w:pPr>
      <w:r>
        <w:rPr>
          <w:rFonts w:ascii="Calibri" w:hAnsi="Calibri" w:cs="Calibri"/>
          <w:b/>
          <w:szCs w:val="22"/>
        </w:rPr>
        <w:t>Is the company</w:t>
      </w:r>
      <w:r w:rsidR="000A43AF" w:rsidRPr="000A43AF">
        <w:rPr>
          <w:rFonts w:ascii="Calibri" w:hAnsi="Calibri" w:cs="Calibri"/>
          <w:b/>
          <w:szCs w:val="22"/>
        </w:rPr>
        <w:t xml:space="preserve"> owned or controlled, in whole or in part, by</w:t>
      </w:r>
      <w:r w:rsidR="000A43AF">
        <w:rPr>
          <w:rFonts w:ascii="Calibri" w:hAnsi="Calibri" w:cs="Calibri"/>
          <w:b/>
          <w:szCs w:val="22"/>
        </w:rPr>
        <w:t xml:space="preserve"> any</w:t>
      </w:r>
      <w:r w:rsidR="000A43AF" w:rsidRPr="000A43AF">
        <w:rPr>
          <w:rFonts w:ascii="Calibri" w:hAnsi="Calibri" w:cs="Calibri"/>
          <w:b/>
          <w:szCs w:val="22"/>
        </w:rPr>
        <w:t xml:space="preserve"> Prohibited Parties?   </w:t>
      </w:r>
      <w:r>
        <w:rPr>
          <w:rFonts w:ascii="Calibri" w:hAnsi="Calibri" w:cs="Calibri"/>
          <w:b/>
          <w:szCs w:val="22"/>
        </w:rPr>
        <w:tab/>
      </w:r>
      <w:r>
        <w:rPr>
          <w:rFonts w:ascii="Calibri" w:hAnsi="Calibri" w:cs="Calibri"/>
          <w:b/>
          <w:szCs w:val="22"/>
        </w:rPr>
        <w:tab/>
      </w:r>
      <w:r w:rsidR="000A43AF" w:rsidRPr="000A43AF">
        <w:rPr>
          <w:rFonts w:ascii="Calibri" w:hAnsi="Calibri" w:cs="Calibri"/>
          <w:b/>
          <w:szCs w:val="22"/>
        </w:rPr>
        <w:t>Yes</w:t>
      </w:r>
      <w:r w:rsidR="000A43AF" w:rsidRPr="000A43AF">
        <w:rPr>
          <w:rFonts w:ascii="Calibri" w:hAnsi="Calibri" w:cs="Calibri"/>
          <w:b/>
          <w:szCs w:val="22"/>
        </w:rPr>
        <w:tab/>
      </w:r>
      <w:r w:rsidR="000A43AF" w:rsidRPr="000A43AF">
        <w:rPr>
          <w:rFonts w:ascii="Calibri" w:hAnsi="Calibri" w:cs="Calibri"/>
          <w:b/>
          <w:szCs w:val="22"/>
        </w:rPr>
        <w:fldChar w:fldCharType="begin">
          <w:ffData>
            <w:name w:val=""/>
            <w:enabled/>
            <w:calcOnExit w:val="0"/>
            <w:checkBox>
              <w:sizeAuto/>
              <w:default w:val="0"/>
            </w:checkBox>
          </w:ffData>
        </w:fldChar>
      </w:r>
      <w:r w:rsidR="000A43AF" w:rsidRPr="000A43AF">
        <w:rPr>
          <w:rFonts w:ascii="Calibri" w:hAnsi="Calibri" w:cs="Calibri"/>
          <w:b/>
          <w:szCs w:val="22"/>
        </w:rPr>
        <w:instrText xml:space="preserve"> FORMCHECKBOX </w:instrText>
      </w:r>
      <w:r w:rsidR="000A347C">
        <w:rPr>
          <w:rFonts w:ascii="Calibri" w:hAnsi="Calibri" w:cs="Calibri"/>
          <w:b/>
          <w:szCs w:val="22"/>
        </w:rPr>
      </w:r>
      <w:r w:rsidR="000A347C">
        <w:rPr>
          <w:rFonts w:ascii="Calibri" w:hAnsi="Calibri" w:cs="Calibri"/>
          <w:b/>
          <w:szCs w:val="22"/>
        </w:rPr>
        <w:fldChar w:fldCharType="separate"/>
      </w:r>
      <w:r w:rsidR="000A43AF" w:rsidRPr="000A43AF">
        <w:rPr>
          <w:rFonts w:ascii="Calibri" w:hAnsi="Calibri" w:cs="Calibri"/>
          <w:b/>
          <w:szCs w:val="22"/>
        </w:rPr>
        <w:fldChar w:fldCharType="end"/>
      </w:r>
      <w:r w:rsidR="000A43AF" w:rsidRPr="000A43AF">
        <w:rPr>
          <w:rFonts w:ascii="Calibri" w:hAnsi="Calibri" w:cs="Calibri"/>
          <w:b/>
          <w:szCs w:val="22"/>
        </w:rPr>
        <w:tab/>
        <w:t xml:space="preserve"> No </w:t>
      </w:r>
      <w:r w:rsidR="000A43AF" w:rsidRPr="000A43AF">
        <w:rPr>
          <w:rFonts w:ascii="Calibri" w:hAnsi="Calibri" w:cs="Calibri"/>
          <w:b/>
          <w:szCs w:val="22"/>
        </w:rPr>
        <w:tab/>
      </w:r>
      <w:r w:rsidR="000A43AF" w:rsidRPr="000A43AF">
        <w:rPr>
          <w:rFonts w:ascii="Calibri" w:hAnsi="Calibri" w:cs="Calibri"/>
          <w:b/>
          <w:szCs w:val="22"/>
        </w:rPr>
        <w:fldChar w:fldCharType="begin">
          <w:ffData>
            <w:name w:val="Check2"/>
            <w:enabled/>
            <w:calcOnExit w:val="0"/>
            <w:checkBox>
              <w:sizeAuto/>
              <w:default w:val="0"/>
            </w:checkBox>
          </w:ffData>
        </w:fldChar>
      </w:r>
      <w:r w:rsidR="000A43AF" w:rsidRPr="000A43AF">
        <w:rPr>
          <w:rFonts w:ascii="Calibri" w:hAnsi="Calibri" w:cs="Calibri"/>
          <w:b/>
          <w:szCs w:val="22"/>
        </w:rPr>
        <w:instrText xml:space="preserve"> FORMCHECKBOX </w:instrText>
      </w:r>
      <w:r w:rsidR="000A347C">
        <w:rPr>
          <w:rFonts w:ascii="Calibri" w:hAnsi="Calibri" w:cs="Calibri"/>
          <w:b/>
          <w:szCs w:val="22"/>
        </w:rPr>
      </w:r>
      <w:r w:rsidR="000A347C">
        <w:rPr>
          <w:rFonts w:ascii="Calibri" w:hAnsi="Calibri" w:cs="Calibri"/>
          <w:b/>
          <w:szCs w:val="22"/>
        </w:rPr>
        <w:fldChar w:fldCharType="separate"/>
      </w:r>
      <w:r w:rsidR="000A43AF" w:rsidRPr="000A43AF">
        <w:rPr>
          <w:rFonts w:ascii="Calibri" w:hAnsi="Calibri" w:cs="Calibri"/>
          <w:b/>
          <w:szCs w:val="22"/>
        </w:rPr>
        <w:fldChar w:fldCharType="end"/>
      </w:r>
    </w:p>
    <w:p w14:paraId="5AE48A43" w14:textId="77777777" w:rsidR="000E1F9F" w:rsidRDefault="000E1F9F" w:rsidP="000A43AF">
      <w:pPr>
        <w:rPr>
          <w:rFonts w:ascii="Calibri" w:hAnsi="Calibri" w:cs="Calibri"/>
          <w:b/>
          <w:szCs w:val="22"/>
        </w:rPr>
      </w:pPr>
    </w:p>
    <w:p w14:paraId="6DFC0E9B" w14:textId="77777777" w:rsidR="000E1F9F" w:rsidRDefault="000E1F9F" w:rsidP="000E1F9F">
      <w:pPr>
        <w:rPr>
          <w:rFonts w:ascii="Calibri" w:hAnsi="Calibri" w:cs="Calibri"/>
          <w:b/>
          <w:szCs w:val="22"/>
        </w:rPr>
      </w:pPr>
      <w:r>
        <w:rPr>
          <w:rFonts w:ascii="Calibri" w:hAnsi="Calibri" w:cs="Calibri"/>
          <w:b/>
          <w:szCs w:val="22"/>
        </w:rPr>
        <w:t>Does the Company (or owner/senior management) have any personal associations or ties with Relief International or any of its staff</w:t>
      </w:r>
      <w:r w:rsidRPr="000A43AF">
        <w:rPr>
          <w:rFonts w:ascii="Calibri" w:hAnsi="Calibri" w:cs="Calibri"/>
          <w:b/>
          <w:szCs w:val="22"/>
        </w:rPr>
        <w:t xml:space="preserve">?   </w:t>
      </w:r>
    </w:p>
    <w:p w14:paraId="522C45E4" w14:textId="77777777" w:rsidR="000E1F9F" w:rsidRDefault="000E1F9F" w:rsidP="000E1F9F">
      <w:pPr>
        <w:rPr>
          <w:rFonts w:ascii="Calibri" w:hAnsi="Calibri" w:cs="Calibri"/>
          <w:b/>
          <w:szCs w:val="22"/>
        </w:rPr>
      </w:pPr>
      <w:r w:rsidRPr="000A43AF">
        <w:rPr>
          <w:rFonts w:ascii="Calibri" w:hAnsi="Calibri" w:cs="Calibri"/>
          <w:b/>
          <w:szCs w:val="22"/>
        </w:rPr>
        <w:t>Yes</w:t>
      </w:r>
      <w:r w:rsidRPr="000A43AF">
        <w:rPr>
          <w:rFonts w:ascii="Calibri" w:hAnsi="Calibri" w:cs="Calibri"/>
          <w:b/>
          <w:szCs w:val="22"/>
        </w:rPr>
        <w:tab/>
      </w:r>
      <w:r w:rsidRPr="000A43AF">
        <w:rPr>
          <w:rFonts w:ascii="Calibri" w:hAnsi="Calibri" w:cs="Calibri"/>
          <w:b/>
          <w:szCs w:val="22"/>
        </w:rPr>
        <w:fldChar w:fldCharType="begin">
          <w:ffData>
            <w:name w:val=""/>
            <w:enabled/>
            <w:calcOnExit w:val="0"/>
            <w:checkBox>
              <w:sizeAuto/>
              <w:default w:val="0"/>
            </w:checkBox>
          </w:ffData>
        </w:fldChar>
      </w:r>
      <w:r w:rsidRPr="000A43AF">
        <w:rPr>
          <w:rFonts w:ascii="Calibri" w:hAnsi="Calibri" w:cs="Calibri"/>
          <w:b/>
          <w:szCs w:val="22"/>
        </w:rPr>
        <w:instrText xml:space="preserve"> FORMCHECKBOX </w:instrText>
      </w:r>
      <w:r w:rsidR="000A347C">
        <w:rPr>
          <w:rFonts w:ascii="Calibri" w:hAnsi="Calibri" w:cs="Calibri"/>
          <w:b/>
          <w:szCs w:val="22"/>
        </w:rPr>
      </w:r>
      <w:r w:rsidR="000A347C">
        <w:rPr>
          <w:rFonts w:ascii="Calibri" w:hAnsi="Calibri" w:cs="Calibri"/>
          <w:b/>
          <w:szCs w:val="22"/>
        </w:rPr>
        <w:fldChar w:fldCharType="separate"/>
      </w:r>
      <w:r w:rsidRPr="000A43AF">
        <w:rPr>
          <w:rFonts w:ascii="Calibri" w:hAnsi="Calibri" w:cs="Calibri"/>
          <w:b/>
          <w:szCs w:val="22"/>
        </w:rPr>
        <w:fldChar w:fldCharType="end"/>
      </w:r>
      <w:r w:rsidRPr="000A43AF">
        <w:rPr>
          <w:rFonts w:ascii="Calibri" w:hAnsi="Calibri" w:cs="Calibri"/>
          <w:b/>
          <w:szCs w:val="22"/>
        </w:rPr>
        <w:tab/>
        <w:t xml:space="preserve"> No </w:t>
      </w:r>
      <w:r w:rsidRPr="000A43AF">
        <w:rPr>
          <w:rFonts w:ascii="Calibri" w:hAnsi="Calibri" w:cs="Calibri"/>
          <w:b/>
          <w:szCs w:val="22"/>
        </w:rPr>
        <w:tab/>
      </w:r>
      <w:r w:rsidRPr="000A43AF">
        <w:rPr>
          <w:rFonts w:ascii="Calibri" w:hAnsi="Calibri" w:cs="Calibri"/>
          <w:b/>
          <w:szCs w:val="22"/>
        </w:rPr>
        <w:fldChar w:fldCharType="begin">
          <w:ffData>
            <w:name w:val="Check2"/>
            <w:enabled/>
            <w:calcOnExit w:val="0"/>
            <w:checkBox>
              <w:sizeAuto/>
              <w:default w:val="0"/>
            </w:checkBox>
          </w:ffData>
        </w:fldChar>
      </w:r>
      <w:r w:rsidRPr="000A43AF">
        <w:rPr>
          <w:rFonts w:ascii="Calibri" w:hAnsi="Calibri" w:cs="Calibri"/>
          <w:b/>
          <w:szCs w:val="22"/>
        </w:rPr>
        <w:instrText xml:space="preserve"> FORMCHECKBOX </w:instrText>
      </w:r>
      <w:r w:rsidR="000A347C">
        <w:rPr>
          <w:rFonts w:ascii="Calibri" w:hAnsi="Calibri" w:cs="Calibri"/>
          <w:b/>
          <w:szCs w:val="22"/>
        </w:rPr>
      </w:r>
      <w:r w:rsidR="000A347C">
        <w:rPr>
          <w:rFonts w:ascii="Calibri" w:hAnsi="Calibri" w:cs="Calibri"/>
          <w:b/>
          <w:szCs w:val="22"/>
        </w:rPr>
        <w:fldChar w:fldCharType="separate"/>
      </w:r>
      <w:r w:rsidRPr="000A43AF">
        <w:rPr>
          <w:rFonts w:ascii="Calibri" w:hAnsi="Calibri" w:cs="Calibri"/>
          <w:b/>
          <w:szCs w:val="22"/>
        </w:rPr>
        <w:fldChar w:fldCharType="end"/>
      </w:r>
      <w:r>
        <w:rPr>
          <w:rFonts w:ascii="Calibri" w:hAnsi="Calibri" w:cs="Calibri"/>
          <w:b/>
          <w:szCs w:val="22"/>
        </w:rPr>
        <w:tab/>
        <w:t>If YES, describe _______________________________________________________________________________</w:t>
      </w:r>
    </w:p>
    <w:p w14:paraId="50F40DEB" w14:textId="77777777" w:rsidR="00153964" w:rsidRDefault="00153964" w:rsidP="00153964">
      <w:pPr>
        <w:rPr>
          <w:rFonts w:ascii="Calibri" w:hAnsi="Calibri"/>
          <w:b/>
          <w:szCs w:val="22"/>
          <w:highlight w:val="yellow"/>
        </w:rPr>
      </w:pPr>
    </w:p>
    <w:p w14:paraId="5E3D69A2" w14:textId="77777777" w:rsidR="00153964" w:rsidRPr="004D5A4B" w:rsidRDefault="00153964" w:rsidP="00153964">
      <w:pPr>
        <w:rPr>
          <w:rFonts w:ascii="Calibri" w:hAnsi="Calibri"/>
          <w:b/>
          <w:szCs w:val="22"/>
        </w:rPr>
      </w:pPr>
      <w:r w:rsidRPr="004D5A4B">
        <w:rPr>
          <w:rFonts w:ascii="Calibri" w:hAnsi="Calibri"/>
          <w:b/>
          <w:szCs w:val="22"/>
        </w:rPr>
        <w:t xml:space="preserve">Can you guarantee all items on the financial offer will be available within one week of order?  If not, please note the agreement will include a penalty for not being able to provide items/quantities required. </w:t>
      </w:r>
      <w:r w:rsidRPr="004D5A4B">
        <w:rPr>
          <w:rFonts w:ascii="Calibri" w:hAnsi="Calibri"/>
          <w:b/>
          <w:szCs w:val="22"/>
        </w:rPr>
        <w:tab/>
      </w:r>
      <w:r w:rsidRPr="004D5A4B">
        <w:rPr>
          <w:rFonts w:cs="Arial"/>
        </w:rPr>
        <w:tab/>
      </w:r>
      <w:r w:rsidRPr="004D5A4B">
        <w:rPr>
          <w:rFonts w:ascii="Calibri" w:hAnsi="Calibri"/>
          <w:b/>
          <w:szCs w:val="22"/>
        </w:rPr>
        <w:t>Yes</w:t>
      </w:r>
      <w:r w:rsidRPr="004D5A4B">
        <w:rPr>
          <w:rFonts w:ascii="Calibri" w:hAnsi="Calibri"/>
          <w:b/>
          <w:szCs w:val="22"/>
        </w:rPr>
        <w:tab/>
      </w:r>
      <w:r w:rsidRPr="004D5A4B">
        <w:rPr>
          <w:rFonts w:ascii="Calibri" w:hAnsi="Calibri"/>
          <w:b/>
          <w:szCs w:val="22"/>
        </w:rPr>
        <w:fldChar w:fldCharType="begin">
          <w:ffData>
            <w:name w:val=""/>
            <w:enabled/>
            <w:calcOnExit w:val="0"/>
            <w:checkBox>
              <w:sizeAuto/>
              <w:default w:val="0"/>
            </w:checkBox>
          </w:ffData>
        </w:fldChar>
      </w:r>
      <w:r w:rsidRPr="004D5A4B">
        <w:rPr>
          <w:rFonts w:ascii="Calibri" w:hAnsi="Calibri"/>
          <w:b/>
          <w:szCs w:val="22"/>
        </w:rPr>
        <w:instrText xml:space="preserve"> FORMCHECKBOX </w:instrText>
      </w:r>
      <w:r w:rsidR="000A347C">
        <w:rPr>
          <w:rFonts w:ascii="Calibri" w:hAnsi="Calibri"/>
          <w:b/>
          <w:szCs w:val="22"/>
        </w:rPr>
      </w:r>
      <w:r w:rsidR="000A347C">
        <w:rPr>
          <w:rFonts w:ascii="Calibri" w:hAnsi="Calibri"/>
          <w:b/>
          <w:szCs w:val="22"/>
        </w:rPr>
        <w:fldChar w:fldCharType="separate"/>
      </w:r>
      <w:r w:rsidRPr="004D5A4B">
        <w:rPr>
          <w:rFonts w:ascii="Calibri" w:hAnsi="Calibri"/>
          <w:b/>
          <w:szCs w:val="22"/>
        </w:rPr>
        <w:fldChar w:fldCharType="end"/>
      </w:r>
      <w:r w:rsidRPr="004D5A4B">
        <w:rPr>
          <w:rFonts w:ascii="Calibri" w:hAnsi="Calibri"/>
          <w:b/>
          <w:szCs w:val="22"/>
        </w:rPr>
        <w:tab/>
        <w:t xml:space="preserve"> No </w:t>
      </w:r>
      <w:r w:rsidRPr="004D5A4B">
        <w:rPr>
          <w:rFonts w:ascii="Calibri" w:hAnsi="Calibri"/>
          <w:b/>
          <w:szCs w:val="22"/>
        </w:rPr>
        <w:tab/>
      </w:r>
      <w:r w:rsidRPr="004D5A4B">
        <w:rPr>
          <w:rFonts w:ascii="Calibri" w:hAnsi="Calibri"/>
          <w:b/>
          <w:szCs w:val="22"/>
        </w:rPr>
        <w:fldChar w:fldCharType="begin">
          <w:ffData>
            <w:name w:val="Check2"/>
            <w:enabled/>
            <w:calcOnExit w:val="0"/>
            <w:checkBox>
              <w:sizeAuto/>
              <w:default w:val="0"/>
            </w:checkBox>
          </w:ffData>
        </w:fldChar>
      </w:r>
      <w:r w:rsidRPr="004D5A4B">
        <w:rPr>
          <w:rFonts w:ascii="Calibri" w:hAnsi="Calibri"/>
          <w:b/>
          <w:szCs w:val="22"/>
        </w:rPr>
        <w:instrText xml:space="preserve"> FORMCHECKBOX </w:instrText>
      </w:r>
      <w:r w:rsidR="000A347C">
        <w:rPr>
          <w:rFonts w:ascii="Calibri" w:hAnsi="Calibri"/>
          <w:b/>
          <w:szCs w:val="22"/>
        </w:rPr>
      </w:r>
      <w:r w:rsidR="000A347C">
        <w:rPr>
          <w:rFonts w:ascii="Calibri" w:hAnsi="Calibri"/>
          <w:b/>
          <w:szCs w:val="22"/>
        </w:rPr>
        <w:fldChar w:fldCharType="separate"/>
      </w:r>
      <w:r w:rsidRPr="004D5A4B">
        <w:rPr>
          <w:rFonts w:ascii="Calibri" w:hAnsi="Calibri"/>
          <w:b/>
          <w:szCs w:val="22"/>
        </w:rPr>
        <w:fldChar w:fldCharType="end"/>
      </w:r>
    </w:p>
    <w:p w14:paraId="007DCDA8" w14:textId="77777777" w:rsidR="00153964" w:rsidRPr="004D5A4B" w:rsidRDefault="00153964" w:rsidP="00153964">
      <w:pPr>
        <w:rPr>
          <w:rFonts w:ascii="Calibri" w:hAnsi="Calibri"/>
          <w:b/>
          <w:szCs w:val="22"/>
        </w:rPr>
      </w:pPr>
    </w:p>
    <w:p w14:paraId="0179C65B" w14:textId="77777777" w:rsidR="004A2CC3" w:rsidRDefault="004A2CC3" w:rsidP="00153964">
      <w:pPr>
        <w:rPr>
          <w:rFonts w:ascii="Calibri" w:hAnsi="Calibri"/>
          <w:b/>
          <w:szCs w:val="22"/>
          <w:highlight w:val="yellow"/>
        </w:rPr>
      </w:pPr>
    </w:p>
    <w:p w14:paraId="24CE3E21" w14:textId="77777777" w:rsidR="004A2CC3" w:rsidRPr="004D5A4B" w:rsidRDefault="004A2CC3" w:rsidP="00153964">
      <w:pPr>
        <w:rPr>
          <w:rFonts w:ascii="Calibri" w:hAnsi="Calibri"/>
          <w:b/>
          <w:szCs w:val="22"/>
        </w:rPr>
      </w:pPr>
    </w:p>
    <w:p w14:paraId="6BF75095" w14:textId="7FBC57A0" w:rsidR="00153964" w:rsidRPr="004D5A4B" w:rsidRDefault="00153964" w:rsidP="00153964">
      <w:pPr>
        <w:rPr>
          <w:rFonts w:ascii="Calibri" w:hAnsi="Calibri"/>
          <w:b/>
          <w:szCs w:val="22"/>
        </w:rPr>
      </w:pPr>
      <w:r w:rsidRPr="004D5A4B">
        <w:rPr>
          <w:rFonts w:ascii="Calibri" w:hAnsi="Calibri"/>
          <w:b/>
          <w:szCs w:val="22"/>
        </w:rPr>
        <w:t xml:space="preserve">Please provide the location(s) of all </w:t>
      </w:r>
      <w:r w:rsidR="002C0718" w:rsidRPr="004D5A4B">
        <w:rPr>
          <w:rFonts w:ascii="Calibri" w:hAnsi="Calibri"/>
          <w:b/>
          <w:szCs w:val="22"/>
        </w:rPr>
        <w:t>offices</w:t>
      </w:r>
      <w:r w:rsidRPr="004D5A4B">
        <w:rPr>
          <w:rFonts w:ascii="Calibri" w:hAnsi="Calibri"/>
          <w:b/>
          <w:szCs w:val="22"/>
        </w:rPr>
        <w:t>:</w:t>
      </w:r>
    </w:p>
    <w:p w14:paraId="7E487EBD" w14:textId="77777777" w:rsidR="00153964" w:rsidRPr="004D5A4B" w:rsidRDefault="00153964" w:rsidP="00153964">
      <w:pPr>
        <w:spacing w:after="120"/>
        <w:rPr>
          <w:rFonts w:ascii="Calibri" w:hAnsi="Calibri"/>
          <w:b/>
          <w:szCs w:val="22"/>
        </w:rPr>
      </w:pPr>
      <w:r w:rsidRPr="004D5A4B">
        <w:rPr>
          <w:rFonts w:ascii="Calibri" w:hAnsi="Calibri"/>
          <w:b/>
          <w:szCs w:val="22"/>
        </w:rPr>
        <w:t>___________________________________________</w:t>
      </w:r>
    </w:p>
    <w:p w14:paraId="1BAC3DB8" w14:textId="77777777" w:rsidR="00153964" w:rsidRPr="004D5A4B" w:rsidRDefault="00153964" w:rsidP="00153964">
      <w:pPr>
        <w:spacing w:after="120"/>
        <w:rPr>
          <w:rFonts w:ascii="Calibri" w:hAnsi="Calibri"/>
          <w:b/>
          <w:szCs w:val="22"/>
        </w:rPr>
      </w:pPr>
      <w:r w:rsidRPr="004D5A4B">
        <w:rPr>
          <w:rFonts w:ascii="Calibri" w:hAnsi="Calibri"/>
          <w:b/>
          <w:szCs w:val="22"/>
        </w:rPr>
        <w:t>___________________________________________</w:t>
      </w:r>
    </w:p>
    <w:p w14:paraId="144C5DCB" w14:textId="77777777" w:rsidR="00153964" w:rsidRPr="004D5A4B" w:rsidRDefault="00153964" w:rsidP="00153964">
      <w:pPr>
        <w:spacing w:after="120"/>
        <w:rPr>
          <w:rFonts w:ascii="Calibri" w:hAnsi="Calibri"/>
          <w:b/>
          <w:szCs w:val="22"/>
        </w:rPr>
      </w:pPr>
      <w:r w:rsidRPr="004D5A4B">
        <w:rPr>
          <w:rFonts w:ascii="Calibri" w:hAnsi="Calibri"/>
          <w:b/>
          <w:szCs w:val="22"/>
        </w:rPr>
        <w:t>___________________________________________</w:t>
      </w:r>
    </w:p>
    <w:p w14:paraId="2C803255" w14:textId="77777777" w:rsidR="00153964" w:rsidRPr="004D5A4B" w:rsidRDefault="00153964" w:rsidP="00153964">
      <w:pPr>
        <w:spacing w:after="120"/>
        <w:rPr>
          <w:rFonts w:ascii="Calibri" w:hAnsi="Calibri"/>
          <w:b/>
          <w:szCs w:val="22"/>
        </w:rPr>
      </w:pPr>
      <w:r w:rsidRPr="004D5A4B">
        <w:rPr>
          <w:rFonts w:ascii="Calibri" w:hAnsi="Calibri"/>
          <w:b/>
          <w:szCs w:val="22"/>
        </w:rPr>
        <w:t>___________________________________________</w:t>
      </w:r>
    </w:p>
    <w:p w14:paraId="6F0292D8" w14:textId="77777777" w:rsidR="00153964" w:rsidRPr="004D5A4B" w:rsidRDefault="00153964" w:rsidP="00153964">
      <w:pPr>
        <w:rPr>
          <w:rFonts w:ascii="Calibri" w:hAnsi="Calibri"/>
          <w:b/>
          <w:szCs w:val="22"/>
        </w:rPr>
      </w:pPr>
      <w:r w:rsidRPr="004D5A4B">
        <w:rPr>
          <w:rFonts w:ascii="Calibri" w:hAnsi="Calibri"/>
          <w:b/>
          <w:szCs w:val="22"/>
        </w:rPr>
        <w:t xml:space="preserve">List all professional licenses and certificates your company holds:  </w:t>
      </w:r>
    </w:p>
    <w:p w14:paraId="673DC90B" w14:textId="77777777" w:rsidR="00153964" w:rsidRPr="004D5A4B" w:rsidRDefault="00153964" w:rsidP="00153964">
      <w:pPr>
        <w:rPr>
          <w:rFonts w:ascii="Calibri" w:hAnsi="Calibri"/>
          <w:b/>
          <w:szCs w:val="22"/>
        </w:rPr>
      </w:pPr>
      <w:r w:rsidRPr="004D5A4B">
        <w:rPr>
          <w:rFonts w:ascii="Calibri" w:hAnsi="Calibri"/>
          <w:i/>
          <w:szCs w:val="22"/>
        </w:rPr>
        <w:t>Please attach copies of these with your submission.</w:t>
      </w:r>
    </w:p>
    <w:p w14:paraId="22AAC6AA" w14:textId="77777777" w:rsidR="00153964" w:rsidRPr="004D5A4B" w:rsidRDefault="00153964" w:rsidP="00153964">
      <w:pPr>
        <w:spacing w:after="120"/>
        <w:rPr>
          <w:rFonts w:ascii="Calibri" w:hAnsi="Calibri"/>
          <w:b/>
          <w:szCs w:val="22"/>
        </w:rPr>
      </w:pPr>
      <w:r w:rsidRPr="004D5A4B">
        <w:rPr>
          <w:rFonts w:ascii="Calibri" w:hAnsi="Calibri"/>
          <w:b/>
          <w:szCs w:val="22"/>
        </w:rPr>
        <w:t>___________________________________________</w:t>
      </w:r>
    </w:p>
    <w:p w14:paraId="449536B4" w14:textId="77777777" w:rsidR="00153964" w:rsidRPr="004D5A4B" w:rsidRDefault="00153964" w:rsidP="00153964">
      <w:pPr>
        <w:spacing w:after="120"/>
        <w:rPr>
          <w:rFonts w:ascii="Calibri" w:hAnsi="Calibri"/>
          <w:b/>
          <w:szCs w:val="22"/>
        </w:rPr>
      </w:pPr>
      <w:r w:rsidRPr="004D5A4B">
        <w:rPr>
          <w:rFonts w:ascii="Calibri" w:hAnsi="Calibri"/>
          <w:b/>
          <w:szCs w:val="22"/>
        </w:rPr>
        <w:t>___________________________________________</w:t>
      </w:r>
    </w:p>
    <w:p w14:paraId="245E3048" w14:textId="253F9C52" w:rsidR="00863A52" w:rsidRPr="0093375C" w:rsidRDefault="00021ED3" w:rsidP="089B71D3">
      <w:pPr>
        <w:jc w:val="right"/>
        <w:rPr>
          <w:rFonts w:ascii="Calibri" w:hAnsi="Calibri"/>
          <w:b/>
          <w:bCs/>
          <w:u w:val="single"/>
        </w:rPr>
      </w:pPr>
      <w:r w:rsidRPr="089B71D3">
        <w:rPr>
          <w:rFonts w:ascii="Calibri" w:hAnsi="Calibri"/>
          <w:b/>
          <w:bCs/>
          <w:u w:val="single"/>
        </w:rPr>
        <w:br w:type="page"/>
      </w:r>
      <w:r w:rsidR="06018E20" w:rsidRPr="089B71D3">
        <w:rPr>
          <w:rFonts w:ascii="Calibri" w:hAnsi="Calibri"/>
          <w:b/>
          <w:bCs/>
          <w:u w:val="single"/>
        </w:rPr>
        <w:lastRenderedPageBreak/>
        <w:t>ANNEX A (P</w:t>
      </w:r>
      <w:r w:rsidR="3E462887" w:rsidRPr="089B71D3">
        <w:rPr>
          <w:rFonts w:ascii="Calibri" w:hAnsi="Calibri"/>
          <w:b/>
          <w:bCs/>
          <w:u w:val="single"/>
        </w:rPr>
        <w:t>ART 2</w:t>
      </w:r>
      <w:r w:rsidR="06018E20" w:rsidRPr="089B71D3">
        <w:rPr>
          <w:rFonts w:ascii="Calibri" w:hAnsi="Calibri"/>
          <w:b/>
          <w:bCs/>
          <w:u w:val="single"/>
        </w:rPr>
        <w:t>)</w:t>
      </w:r>
    </w:p>
    <w:p w14:paraId="172F1911" w14:textId="77777777" w:rsidR="00863A52" w:rsidRPr="0093375C" w:rsidRDefault="005D48B2" w:rsidP="005A78D0">
      <w:pPr>
        <w:rPr>
          <w:rFonts w:ascii="Calibri" w:hAnsi="Calibri"/>
          <w:b/>
          <w:szCs w:val="22"/>
        </w:rPr>
      </w:pPr>
      <w:r>
        <w:rPr>
          <w:rFonts w:ascii="Calibri" w:hAnsi="Calibri"/>
          <w:b/>
          <w:szCs w:val="22"/>
        </w:rPr>
        <w:t xml:space="preserve">Annex A: </w:t>
      </w:r>
      <w:r w:rsidR="005A78D0">
        <w:rPr>
          <w:rFonts w:ascii="Calibri" w:hAnsi="Calibri"/>
          <w:b/>
          <w:szCs w:val="22"/>
        </w:rPr>
        <w:t xml:space="preserve">Part Two: </w:t>
      </w:r>
      <w:r w:rsidR="00863A52" w:rsidRPr="0093375C">
        <w:rPr>
          <w:rFonts w:ascii="Calibri" w:hAnsi="Calibri"/>
          <w:b/>
          <w:szCs w:val="22"/>
        </w:rPr>
        <w:t xml:space="preserve">RI BID FORM – Invitation </w:t>
      </w:r>
      <w:proofErr w:type="gramStart"/>
      <w:r w:rsidR="00863A52" w:rsidRPr="0093375C">
        <w:rPr>
          <w:rFonts w:ascii="Calibri" w:hAnsi="Calibri"/>
          <w:b/>
          <w:szCs w:val="22"/>
        </w:rPr>
        <w:t>To</w:t>
      </w:r>
      <w:proofErr w:type="gramEnd"/>
      <w:r w:rsidR="00863A52" w:rsidRPr="0093375C">
        <w:rPr>
          <w:rFonts w:ascii="Calibri" w:hAnsi="Calibri"/>
          <w:b/>
          <w:szCs w:val="22"/>
        </w:rPr>
        <w:t xml:space="preserve"> </w:t>
      </w:r>
      <w:r w:rsidR="000C0D61">
        <w:rPr>
          <w:rFonts w:ascii="Calibri" w:hAnsi="Calibri"/>
          <w:b/>
          <w:szCs w:val="22"/>
        </w:rPr>
        <w:t>Tender</w:t>
      </w:r>
      <w:r w:rsidR="00863A52" w:rsidRPr="0093375C">
        <w:rPr>
          <w:rFonts w:ascii="Calibri" w:hAnsi="Calibri"/>
          <w:b/>
          <w:szCs w:val="22"/>
        </w:rPr>
        <w:t xml:space="preserve"> No: _______</w:t>
      </w:r>
      <w:r w:rsidR="00863A52" w:rsidRPr="0093375C">
        <w:rPr>
          <w:rFonts w:ascii="Calibri" w:hAnsi="Calibri"/>
          <w:b/>
          <w:szCs w:val="22"/>
        </w:rPr>
        <w:tab/>
      </w:r>
    </w:p>
    <w:p w14:paraId="450EA2D7" w14:textId="77777777" w:rsidR="00863A52" w:rsidRPr="000C0D61" w:rsidRDefault="00863A52" w:rsidP="002B119F">
      <w:pPr>
        <w:rPr>
          <w:rFonts w:ascii="Calibri" w:hAnsi="Calibri"/>
          <w:b/>
          <w:szCs w:val="22"/>
        </w:rPr>
      </w:pPr>
    </w:p>
    <w:p w14:paraId="7034979F" w14:textId="77777777" w:rsidR="00863A52" w:rsidRPr="000C0D61" w:rsidRDefault="000C0D61" w:rsidP="002B119F">
      <w:pPr>
        <w:rPr>
          <w:rFonts w:ascii="Calibri" w:hAnsi="Calibri"/>
          <w:b/>
          <w:szCs w:val="22"/>
        </w:rPr>
      </w:pPr>
      <w:r w:rsidRPr="000C0D61">
        <w:rPr>
          <w:rFonts w:ascii="Calibri" w:hAnsi="Calibri"/>
          <w:b/>
          <w:szCs w:val="22"/>
        </w:rPr>
        <w:t>BUSINESS INFORMATION</w:t>
      </w:r>
    </w:p>
    <w:p w14:paraId="3DD355C9" w14:textId="77777777" w:rsidR="000C0D61" w:rsidRPr="000C0D61" w:rsidRDefault="000C0D61" w:rsidP="002B119F">
      <w:pPr>
        <w:rPr>
          <w:rFonts w:ascii="Calibri" w:hAnsi="Calibri"/>
          <w:b/>
          <w:szCs w:val="22"/>
        </w:rPr>
      </w:pPr>
    </w:p>
    <w:p w14:paraId="5E48F64B" w14:textId="77777777" w:rsidR="002B119F" w:rsidRDefault="002B119F" w:rsidP="002B119F">
      <w:pPr>
        <w:rPr>
          <w:rFonts w:ascii="Calibri" w:hAnsi="Calibri"/>
          <w:szCs w:val="22"/>
        </w:rPr>
      </w:pPr>
      <w:r w:rsidRPr="0093375C">
        <w:rPr>
          <w:rFonts w:ascii="Calibri" w:hAnsi="Calibri"/>
          <w:szCs w:val="22"/>
        </w:rPr>
        <w:t>Company Name: __________________________________</w:t>
      </w:r>
      <w:r w:rsidR="00A715A4" w:rsidRPr="0093375C">
        <w:rPr>
          <w:rFonts w:ascii="Calibri" w:hAnsi="Calibri"/>
          <w:szCs w:val="22"/>
        </w:rPr>
        <w:tab/>
      </w:r>
      <w:r w:rsidRPr="0093375C">
        <w:rPr>
          <w:rFonts w:ascii="Calibri" w:hAnsi="Calibri"/>
          <w:szCs w:val="22"/>
        </w:rPr>
        <w:t>Contact person: ___________________________________</w:t>
      </w:r>
    </w:p>
    <w:p w14:paraId="1A81F0B1" w14:textId="77777777" w:rsidR="006D2692" w:rsidRPr="00F97FB7" w:rsidRDefault="006D2692" w:rsidP="006D2692">
      <w:pPr>
        <w:rPr>
          <w:rFonts w:ascii="Calibri" w:hAnsi="Calibri" w:cs="Calibri"/>
          <w:szCs w:val="22"/>
        </w:rPr>
      </w:pPr>
    </w:p>
    <w:p w14:paraId="66C87293" w14:textId="77777777" w:rsidR="006D2692" w:rsidRPr="006D2692" w:rsidRDefault="006D2692" w:rsidP="002B119F">
      <w:pPr>
        <w:rPr>
          <w:rFonts w:ascii="Calibri" w:hAnsi="Calibri" w:cs="Calibri"/>
          <w:szCs w:val="22"/>
        </w:rPr>
      </w:pPr>
      <w:r w:rsidRPr="00F97FB7">
        <w:rPr>
          <w:rFonts w:ascii="Calibri" w:hAnsi="Calibri" w:cs="Calibri"/>
          <w:szCs w:val="22"/>
        </w:rPr>
        <w:t xml:space="preserve">Company </w:t>
      </w:r>
      <w:r>
        <w:rPr>
          <w:rFonts w:ascii="Calibri" w:hAnsi="Calibri" w:cs="Calibri"/>
          <w:szCs w:val="22"/>
        </w:rPr>
        <w:t>Owner(s)</w:t>
      </w:r>
      <w:r w:rsidRPr="00F97FB7">
        <w:rPr>
          <w:rFonts w:ascii="Calibri" w:hAnsi="Calibri" w:cs="Calibri"/>
          <w:szCs w:val="22"/>
        </w:rPr>
        <w:t>: __________________________________</w:t>
      </w:r>
      <w:r w:rsidR="000A43AF">
        <w:rPr>
          <w:rFonts w:ascii="Calibri" w:hAnsi="Calibri" w:cs="Calibri"/>
          <w:szCs w:val="22"/>
        </w:rPr>
        <w:tab/>
        <w:t>Company Owner(s) Date of Birth: _____________________</w:t>
      </w:r>
    </w:p>
    <w:p w14:paraId="717AAFBA" w14:textId="77777777" w:rsidR="00A715A4" w:rsidRPr="0093375C" w:rsidRDefault="00A715A4" w:rsidP="002B119F">
      <w:pPr>
        <w:rPr>
          <w:rFonts w:ascii="Calibri" w:hAnsi="Calibri"/>
          <w:szCs w:val="22"/>
        </w:rPr>
      </w:pPr>
    </w:p>
    <w:p w14:paraId="25870617" w14:textId="77777777" w:rsidR="000C0D61" w:rsidRPr="000C0D61" w:rsidRDefault="000C0D61" w:rsidP="002B119F">
      <w:pPr>
        <w:rPr>
          <w:u w:val="single"/>
        </w:rPr>
      </w:pPr>
      <w:r>
        <w:rPr>
          <w:rFonts w:ascii="Calibri" w:hAnsi="Calibri"/>
          <w:szCs w:val="22"/>
        </w:rPr>
        <w:t>Registration Number:</w:t>
      </w:r>
      <w:r w:rsidRPr="000C0D61">
        <w:rPr>
          <w:rFonts w:ascii="Calibri" w:hAnsi="Calibri"/>
          <w:szCs w:val="22"/>
          <w:u w:val="single"/>
        </w:rPr>
        <w:tab/>
      </w:r>
      <w:r w:rsidRPr="000C0D61">
        <w:rPr>
          <w:rFonts w:ascii="Calibri" w:hAnsi="Calibri"/>
          <w:szCs w:val="22"/>
          <w:u w:val="single"/>
        </w:rPr>
        <w:tab/>
      </w:r>
      <w:r w:rsidRPr="000C0D61">
        <w:rPr>
          <w:rFonts w:ascii="Calibri" w:hAnsi="Calibri"/>
          <w:szCs w:val="22"/>
          <w:u w:val="single"/>
        </w:rPr>
        <w:tab/>
      </w:r>
      <w:r w:rsidRPr="000C0D61">
        <w:rPr>
          <w:rFonts w:ascii="Calibri" w:hAnsi="Calibri"/>
          <w:szCs w:val="22"/>
          <w:u w:val="single"/>
        </w:rPr>
        <w:tab/>
      </w:r>
      <w:r w:rsidRPr="000C0D61">
        <w:rPr>
          <w:rFonts w:ascii="Calibri" w:hAnsi="Calibri"/>
          <w:szCs w:val="22"/>
          <w:u w:val="single"/>
        </w:rPr>
        <w:tab/>
      </w:r>
      <w:r>
        <w:rPr>
          <w:rFonts w:ascii="Calibri" w:hAnsi="Calibri"/>
          <w:szCs w:val="22"/>
        </w:rPr>
        <w:tab/>
        <w:t xml:space="preserve">TAX ID: </w:t>
      </w:r>
      <w:r>
        <w:rPr>
          <w:rFonts w:ascii="Calibri" w:hAnsi="Calibri"/>
          <w:szCs w:val="22"/>
        </w:rPr>
        <w:softHyphen/>
      </w:r>
      <w:r w:rsidR="006D2692">
        <w:rPr>
          <w:rFonts w:ascii="Calibri" w:hAnsi="Calibri"/>
          <w:szCs w:val="22"/>
        </w:rPr>
        <w:t>________________________</w:t>
      </w:r>
      <w:r w:rsidRPr="000C0D61">
        <w:t xml:space="preserve">                                                               </w:t>
      </w:r>
    </w:p>
    <w:p w14:paraId="56EE48EE" w14:textId="77777777" w:rsidR="000C0D61" w:rsidRDefault="000C0D61" w:rsidP="002B119F">
      <w:pPr>
        <w:rPr>
          <w:rFonts w:ascii="Calibri" w:hAnsi="Calibri"/>
          <w:szCs w:val="22"/>
        </w:rPr>
      </w:pPr>
    </w:p>
    <w:p w14:paraId="5FAA502D" w14:textId="77777777" w:rsidR="002B119F" w:rsidRPr="0093375C" w:rsidRDefault="002B119F" w:rsidP="002B119F">
      <w:pPr>
        <w:rPr>
          <w:rFonts w:ascii="Calibri" w:hAnsi="Calibri"/>
          <w:szCs w:val="22"/>
        </w:rPr>
      </w:pPr>
      <w:r w:rsidRPr="0093375C">
        <w:rPr>
          <w:rFonts w:ascii="Calibri" w:hAnsi="Calibri"/>
          <w:szCs w:val="22"/>
        </w:rPr>
        <w:t>Address: __________</w:t>
      </w:r>
      <w:r w:rsidR="00A715A4" w:rsidRPr="0093375C">
        <w:rPr>
          <w:rFonts w:ascii="Calibri" w:hAnsi="Calibri"/>
          <w:szCs w:val="22"/>
        </w:rPr>
        <w:t>______________________________</w:t>
      </w:r>
      <w:r w:rsidR="00A715A4" w:rsidRPr="0093375C">
        <w:rPr>
          <w:rFonts w:ascii="Calibri" w:hAnsi="Calibri"/>
          <w:szCs w:val="22"/>
        </w:rPr>
        <w:tab/>
        <w:t>Phone No: __________</w:t>
      </w:r>
      <w:r w:rsidR="00121D68">
        <w:rPr>
          <w:rFonts w:ascii="Calibri" w:hAnsi="Calibri"/>
          <w:szCs w:val="22"/>
        </w:rPr>
        <w:t>___</w:t>
      </w:r>
      <w:r w:rsidR="00A715A4" w:rsidRPr="0093375C">
        <w:rPr>
          <w:rFonts w:ascii="Calibri" w:hAnsi="Calibri"/>
          <w:szCs w:val="22"/>
        </w:rPr>
        <w:t>________</w:t>
      </w:r>
    </w:p>
    <w:p w14:paraId="2908EB2C" w14:textId="77777777" w:rsidR="00A715A4" w:rsidRPr="0093375C" w:rsidRDefault="00A715A4" w:rsidP="002B119F">
      <w:pPr>
        <w:rPr>
          <w:rFonts w:ascii="Calibri" w:hAnsi="Calibri"/>
          <w:szCs w:val="22"/>
        </w:rPr>
      </w:pPr>
    </w:p>
    <w:p w14:paraId="0C216C6D" w14:textId="77777777" w:rsidR="00A715A4" w:rsidRPr="0093375C" w:rsidRDefault="00A715A4" w:rsidP="00A715A4">
      <w:pPr>
        <w:tabs>
          <w:tab w:val="left" w:pos="900"/>
        </w:tabs>
        <w:jc w:val="left"/>
        <w:rPr>
          <w:rFonts w:ascii="Calibri" w:hAnsi="Calibri"/>
          <w:szCs w:val="22"/>
        </w:rPr>
      </w:pPr>
      <w:r w:rsidRPr="0093375C">
        <w:rPr>
          <w:rFonts w:ascii="Calibri" w:hAnsi="Calibri"/>
          <w:szCs w:val="22"/>
        </w:rPr>
        <w:tab/>
        <w:t>________________________________________</w:t>
      </w:r>
      <w:r w:rsidRPr="0093375C">
        <w:rPr>
          <w:rFonts w:ascii="Calibri" w:hAnsi="Calibri"/>
          <w:szCs w:val="22"/>
        </w:rPr>
        <w:tab/>
        <w:t>Facsimile No: ____________</w:t>
      </w:r>
      <w:r w:rsidR="00121D68">
        <w:rPr>
          <w:rFonts w:ascii="Calibri" w:hAnsi="Calibri"/>
          <w:szCs w:val="22"/>
        </w:rPr>
        <w:t>___</w:t>
      </w:r>
      <w:r w:rsidRPr="0093375C">
        <w:rPr>
          <w:rFonts w:ascii="Calibri" w:hAnsi="Calibri"/>
          <w:szCs w:val="22"/>
        </w:rPr>
        <w:t>____</w:t>
      </w:r>
    </w:p>
    <w:p w14:paraId="121FD38A" w14:textId="77777777" w:rsidR="00A715A4" w:rsidRPr="0093375C" w:rsidRDefault="00A715A4" w:rsidP="00A715A4">
      <w:pPr>
        <w:tabs>
          <w:tab w:val="left" w:pos="900"/>
        </w:tabs>
        <w:jc w:val="left"/>
        <w:rPr>
          <w:rFonts w:ascii="Calibri" w:hAnsi="Calibri"/>
          <w:szCs w:val="22"/>
        </w:rPr>
      </w:pPr>
    </w:p>
    <w:p w14:paraId="6951D549" w14:textId="77777777" w:rsidR="00A715A4" w:rsidRPr="0093375C" w:rsidRDefault="00A715A4" w:rsidP="00A715A4">
      <w:pPr>
        <w:tabs>
          <w:tab w:val="left" w:pos="900"/>
        </w:tabs>
        <w:rPr>
          <w:rFonts w:ascii="Calibri" w:hAnsi="Calibri"/>
          <w:szCs w:val="22"/>
        </w:rPr>
      </w:pPr>
      <w:r w:rsidRPr="0093375C">
        <w:rPr>
          <w:rFonts w:ascii="Calibri" w:hAnsi="Calibri"/>
          <w:szCs w:val="22"/>
        </w:rPr>
        <w:tab/>
        <w:t>________________________________________</w:t>
      </w:r>
      <w:r w:rsidRPr="0093375C">
        <w:rPr>
          <w:rFonts w:ascii="Calibri" w:hAnsi="Calibri"/>
          <w:szCs w:val="22"/>
        </w:rPr>
        <w:tab/>
        <w:t>Email Address: _______________</w:t>
      </w:r>
      <w:r w:rsidR="00121D68">
        <w:rPr>
          <w:rFonts w:ascii="Calibri" w:hAnsi="Calibri"/>
          <w:szCs w:val="22"/>
        </w:rPr>
        <w:t>__</w:t>
      </w:r>
      <w:r w:rsidRPr="0093375C">
        <w:rPr>
          <w:rFonts w:ascii="Calibri" w:hAnsi="Calibri"/>
          <w:szCs w:val="22"/>
        </w:rPr>
        <w:t>___________________</w:t>
      </w:r>
    </w:p>
    <w:p w14:paraId="1FE2DD96" w14:textId="77777777" w:rsidR="00121D68" w:rsidRPr="0093375C" w:rsidRDefault="00121D68" w:rsidP="00121D68">
      <w:pPr>
        <w:tabs>
          <w:tab w:val="left" w:pos="900"/>
        </w:tabs>
        <w:rPr>
          <w:rFonts w:ascii="Calibri" w:hAnsi="Calibri"/>
          <w:szCs w:val="22"/>
        </w:rPr>
      </w:pPr>
    </w:p>
    <w:p w14:paraId="652E2150" w14:textId="77777777" w:rsidR="00121D68" w:rsidRDefault="00121D68" w:rsidP="00121D68">
      <w:pPr>
        <w:tabs>
          <w:tab w:val="left" w:pos="900"/>
        </w:tabs>
        <w:rPr>
          <w:rFonts w:ascii="Calibri" w:hAnsi="Calibri"/>
          <w:szCs w:val="22"/>
        </w:rPr>
      </w:pPr>
      <w:r w:rsidRPr="0093375C">
        <w:rPr>
          <w:rFonts w:ascii="Calibri" w:hAnsi="Calibri"/>
          <w:szCs w:val="22"/>
        </w:rPr>
        <w:t xml:space="preserve">A duly authorized company representative. </w:t>
      </w:r>
      <w:r>
        <w:rPr>
          <w:rFonts w:ascii="Calibri" w:hAnsi="Calibri"/>
          <w:szCs w:val="22"/>
        </w:rPr>
        <w:tab/>
      </w:r>
      <w:r>
        <w:rPr>
          <w:rFonts w:ascii="Calibri" w:hAnsi="Calibri"/>
          <w:szCs w:val="22"/>
        </w:rPr>
        <w:tab/>
      </w:r>
      <w:r>
        <w:rPr>
          <w:rFonts w:ascii="Calibri" w:hAnsi="Calibri"/>
          <w:szCs w:val="22"/>
        </w:rPr>
        <w:tab/>
        <w:t>WWW Address: ___________________________________</w:t>
      </w:r>
    </w:p>
    <w:p w14:paraId="27357532" w14:textId="77777777" w:rsidR="00121D68" w:rsidRDefault="00121D68" w:rsidP="00A715A4">
      <w:pPr>
        <w:tabs>
          <w:tab w:val="left" w:pos="900"/>
        </w:tabs>
        <w:rPr>
          <w:rFonts w:ascii="Calibri" w:hAnsi="Calibri"/>
          <w:szCs w:val="22"/>
        </w:rPr>
      </w:pPr>
    </w:p>
    <w:p w14:paraId="1289C9AB" w14:textId="77777777" w:rsidR="00A715A4" w:rsidRPr="0093375C" w:rsidRDefault="00A715A4" w:rsidP="00A715A4">
      <w:pPr>
        <w:tabs>
          <w:tab w:val="left" w:pos="900"/>
        </w:tabs>
        <w:rPr>
          <w:rFonts w:ascii="Calibri" w:hAnsi="Calibri"/>
          <w:szCs w:val="22"/>
        </w:rPr>
      </w:pPr>
      <w:r w:rsidRPr="0093375C">
        <w:rPr>
          <w:rFonts w:ascii="Calibri" w:hAnsi="Calibri"/>
          <w:szCs w:val="22"/>
        </w:rPr>
        <w:t>Signed: __________</w:t>
      </w:r>
      <w:r w:rsidR="00121D68">
        <w:rPr>
          <w:rFonts w:ascii="Calibri" w:hAnsi="Calibri"/>
          <w:szCs w:val="22"/>
        </w:rPr>
        <w:t>______________________________</w:t>
      </w:r>
      <w:r w:rsidR="00121D68">
        <w:rPr>
          <w:rFonts w:ascii="Calibri" w:hAnsi="Calibri"/>
          <w:szCs w:val="22"/>
        </w:rPr>
        <w:tab/>
      </w:r>
      <w:r w:rsidR="00C6161B" w:rsidRPr="0093375C">
        <w:rPr>
          <w:rFonts w:ascii="Calibri" w:hAnsi="Calibri"/>
          <w:szCs w:val="22"/>
        </w:rPr>
        <w:t>Title/</w:t>
      </w:r>
      <w:r w:rsidRPr="0093375C">
        <w:rPr>
          <w:rFonts w:ascii="Calibri" w:hAnsi="Calibri"/>
          <w:szCs w:val="22"/>
        </w:rPr>
        <w:t>Position: ________________</w:t>
      </w:r>
      <w:r w:rsidR="00121D68">
        <w:rPr>
          <w:rFonts w:ascii="Calibri" w:hAnsi="Calibri"/>
          <w:szCs w:val="22"/>
        </w:rPr>
        <w:t>__</w:t>
      </w:r>
      <w:r w:rsidRPr="0093375C">
        <w:rPr>
          <w:rFonts w:ascii="Calibri" w:hAnsi="Calibri"/>
          <w:szCs w:val="22"/>
        </w:rPr>
        <w:t>________________</w:t>
      </w:r>
      <w:r w:rsidR="00C6161B" w:rsidRPr="0093375C">
        <w:rPr>
          <w:rFonts w:ascii="Calibri" w:hAnsi="Calibri"/>
          <w:szCs w:val="22"/>
        </w:rPr>
        <w:t>___</w:t>
      </w:r>
    </w:p>
    <w:p w14:paraId="07F023C8" w14:textId="77777777" w:rsidR="00A715A4" w:rsidRPr="0093375C" w:rsidRDefault="00A715A4" w:rsidP="00A715A4">
      <w:pPr>
        <w:tabs>
          <w:tab w:val="left" w:pos="900"/>
        </w:tabs>
        <w:rPr>
          <w:rFonts w:ascii="Calibri" w:hAnsi="Calibri"/>
          <w:szCs w:val="22"/>
        </w:rPr>
      </w:pPr>
    </w:p>
    <w:p w14:paraId="7FD878BE" w14:textId="77777777" w:rsidR="00A715A4" w:rsidRDefault="00A715A4" w:rsidP="00A715A4">
      <w:pPr>
        <w:tabs>
          <w:tab w:val="left" w:pos="900"/>
        </w:tabs>
        <w:rPr>
          <w:rFonts w:ascii="Calibri" w:hAnsi="Calibri"/>
          <w:szCs w:val="22"/>
        </w:rPr>
      </w:pPr>
      <w:r w:rsidRPr="0093375C">
        <w:rPr>
          <w:rFonts w:ascii="Calibri" w:hAnsi="Calibri"/>
          <w:szCs w:val="22"/>
        </w:rPr>
        <w:t>Print Name: ______</w:t>
      </w:r>
      <w:r w:rsidR="00121D68">
        <w:rPr>
          <w:rFonts w:ascii="Calibri" w:hAnsi="Calibri"/>
          <w:szCs w:val="22"/>
        </w:rPr>
        <w:t>______________________________</w:t>
      </w:r>
      <w:r w:rsidR="00121D68">
        <w:rPr>
          <w:rFonts w:ascii="Calibri" w:hAnsi="Calibri"/>
          <w:szCs w:val="22"/>
        </w:rPr>
        <w:tab/>
      </w:r>
      <w:r w:rsidRPr="0093375C">
        <w:rPr>
          <w:rFonts w:ascii="Calibri" w:hAnsi="Calibri"/>
          <w:szCs w:val="22"/>
        </w:rPr>
        <w:t>Date: _______________________</w:t>
      </w:r>
    </w:p>
    <w:p w14:paraId="4BDB5498" w14:textId="77777777" w:rsidR="006866FA" w:rsidRDefault="006866FA" w:rsidP="00A715A4">
      <w:pPr>
        <w:tabs>
          <w:tab w:val="left" w:pos="900"/>
        </w:tabs>
        <w:rPr>
          <w:rFonts w:ascii="Calibri" w:hAnsi="Calibri"/>
          <w:szCs w:val="22"/>
        </w:rPr>
      </w:pPr>
    </w:p>
    <w:p w14:paraId="6504CD10" w14:textId="77777777" w:rsidR="006866FA" w:rsidRPr="0093375C" w:rsidRDefault="006866FA" w:rsidP="00A715A4">
      <w:pPr>
        <w:tabs>
          <w:tab w:val="left" w:pos="900"/>
        </w:tabs>
        <w:rPr>
          <w:rFonts w:ascii="Calibri" w:hAnsi="Calibri"/>
          <w:szCs w:val="22"/>
        </w:rPr>
      </w:pPr>
      <w:r>
        <w:rPr>
          <w:rFonts w:ascii="Calibri" w:hAnsi="Calibri"/>
          <w:szCs w:val="22"/>
        </w:rPr>
        <w:t>Describe Payment Terms &amp; Conditions: _________________________________________________________________________________________</w:t>
      </w:r>
    </w:p>
    <w:p w14:paraId="2916C19D" w14:textId="77777777" w:rsidR="000C0D61" w:rsidRDefault="000C0D61" w:rsidP="00A715A4">
      <w:pPr>
        <w:tabs>
          <w:tab w:val="left" w:pos="900"/>
        </w:tabs>
        <w:rPr>
          <w:rFonts w:ascii="Calibri" w:hAnsi="Calibri"/>
          <w:szCs w:val="22"/>
        </w:rPr>
      </w:pPr>
    </w:p>
    <w:p w14:paraId="310A9224" w14:textId="77777777" w:rsidR="000C0D61" w:rsidRPr="000C0D61" w:rsidRDefault="000C0D61" w:rsidP="00A715A4">
      <w:pPr>
        <w:tabs>
          <w:tab w:val="left" w:pos="900"/>
        </w:tabs>
        <w:rPr>
          <w:rFonts w:ascii="Calibri" w:hAnsi="Calibri"/>
          <w:b/>
          <w:szCs w:val="22"/>
        </w:rPr>
      </w:pPr>
      <w:r w:rsidRPr="000C0D61">
        <w:rPr>
          <w:rFonts w:ascii="Calibri" w:hAnsi="Calibri"/>
          <w:b/>
          <w:szCs w:val="22"/>
        </w:rPr>
        <w:t>BUSINESS REFERENCES</w:t>
      </w:r>
      <w:r>
        <w:rPr>
          <w:rFonts w:ascii="Calibri" w:hAnsi="Calibri"/>
          <w:b/>
          <w:szCs w:val="22"/>
        </w:rPr>
        <w:t xml:space="preserve"> (3 minimum)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23"/>
        <w:gridCol w:w="3412"/>
        <w:gridCol w:w="3418"/>
        <w:gridCol w:w="3417"/>
      </w:tblGrid>
      <w:tr w:rsidR="00CC5EF2" w:rsidRPr="00CC5EF2" w14:paraId="798F8898" w14:textId="77777777" w:rsidTr="00CC5EF2">
        <w:tc>
          <w:tcPr>
            <w:tcW w:w="3474" w:type="dxa"/>
            <w:shd w:val="clear" w:color="auto" w:fill="D9D9D9"/>
          </w:tcPr>
          <w:p w14:paraId="377F7772" w14:textId="77777777" w:rsidR="000C0D61" w:rsidRPr="00CC5EF2" w:rsidRDefault="000C0D61" w:rsidP="00CC5EF2">
            <w:pPr>
              <w:tabs>
                <w:tab w:val="left" w:pos="900"/>
              </w:tabs>
              <w:rPr>
                <w:rFonts w:ascii="Calibri" w:eastAsia="Calibri" w:hAnsi="Calibri"/>
                <w:b/>
                <w:szCs w:val="22"/>
              </w:rPr>
            </w:pPr>
            <w:r w:rsidRPr="00CC5EF2">
              <w:rPr>
                <w:rFonts w:ascii="Calibri" w:eastAsia="Calibri" w:hAnsi="Calibri"/>
                <w:b/>
                <w:szCs w:val="22"/>
              </w:rPr>
              <w:t>Name of Organization</w:t>
            </w:r>
          </w:p>
        </w:tc>
        <w:tc>
          <w:tcPr>
            <w:tcW w:w="3474" w:type="dxa"/>
            <w:shd w:val="clear" w:color="auto" w:fill="D9D9D9"/>
          </w:tcPr>
          <w:p w14:paraId="488090A8" w14:textId="77777777" w:rsidR="000C0D61" w:rsidRPr="00CC5EF2" w:rsidRDefault="000C0D61" w:rsidP="00CC5EF2">
            <w:pPr>
              <w:tabs>
                <w:tab w:val="left" w:pos="900"/>
              </w:tabs>
              <w:rPr>
                <w:rFonts w:ascii="Calibri" w:eastAsia="Calibri" w:hAnsi="Calibri"/>
                <w:b/>
                <w:szCs w:val="22"/>
              </w:rPr>
            </w:pPr>
            <w:r w:rsidRPr="00CC5EF2">
              <w:rPr>
                <w:rFonts w:ascii="Calibri" w:eastAsia="Calibri" w:hAnsi="Calibri"/>
                <w:b/>
                <w:szCs w:val="22"/>
              </w:rPr>
              <w:t>Contact Person</w:t>
            </w:r>
          </w:p>
        </w:tc>
        <w:tc>
          <w:tcPr>
            <w:tcW w:w="3474" w:type="dxa"/>
            <w:shd w:val="clear" w:color="auto" w:fill="D9D9D9"/>
          </w:tcPr>
          <w:p w14:paraId="32FAD629" w14:textId="77777777" w:rsidR="000C0D61" w:rsidRPr="00CC5EF2" w:rsidRDefault="000C0D61" w:rsidP="00CC5EF2">
            <w:pPr>
              <w:tabs>
                <w:tab w:val="left" w:pos="900"/>
              </w:tabs>
              <w:rPr>
                <w:rFonts w:ascii="Calibri" w:eastAsia="Calibri" w:hAnsi="Calibri"/>
                <w:b/>
                <w:szCs w:val="22"/>
              </w:rPr>
            </w:pPr>
            <w:r w:rsidRPr="00CC5EF2">
              <w:rPr>
                <w:rFonts w:ascii="Calibri" w:eastAsia="Calibri" w:hAnsi="Calibri"/>
                <w:b/>
                <w:szCs w:val="22"/>
              </w:rPr>
              <w:t>Email / Telephone</w:t>
            </w:r>
          </w:p>
        </w:tc>
        <w:tc>
          <w:tcPr>
            <w:tcW w:w="3474" w:type="dxa"/>
            <w:shd w:val="clear" w:color="auto" w:fill="D9D9D9"/>
          </w:tcPr>
          <w:p w14:paraId="71491BF6" w14:textId="77777777" w:rsidR="000C0D61" w:rsidRPr="00CC5EF2" w:rsidRDefault="000C0D61" w:rsidP="00CC5EF2">
            <w:pPr>
              <w:tabs>
                <w:tab w:val="left" w:pos="900"/>
              </w:tabs>
              <w:rPr>
                <w:rFonts w:ascii="Calibri" w:eastAsia="Calibri" w:hAnsi="Calibri"/>
                <w:b/>
                <w:szCs w:val="22"/>
              </w:rPr>
            </w:pPr>
            <w:r w:rsidRPr="00CC5EF2">
              <w:rPr>
                <w:rFonts w:ascii="Calibri" w:eastAsia="Calibri" w:hAnsi="Calibri"/>
                <w:b/>
                <w:szCs w:val="22"/>
              </w:rPr>
              <w:t>Comment</w:t>
            </w:r>
          </w:p>
        </w:tc>
      </w:tr>
      <w:tr w:rsidR="00CC5EF2" w:rsidRPr="00CC5EF2" w14:paraId="74869460" w14:textId="77777777" w:rsidTr="00CC5EF2">
        <w:trPr>
          <w:trHeight w:val="467"/>
        </w:trPr>
        <w:tc>
          <w:tcPr>
            <w:tcW w:w="3474" w:type="dxa"/>
          </w:tcPr>
          <w:p w14:paraId="187F57B8" w14:textId="77777777" w:rsidR="000C0D61" w:rsidRPr="00CC5EF2" w:rsidRDefault="000C0D61" w:rsidP="00CC5EF2">
            <w:pPr>
              <w:tabs>
                <w:tab w:val="left" w:pos="900"/>
              </w:tabs>
              <w:rPr>
                <w:rFonts w:ascii="Calibri" w:eastAsia="Calibri" w:hAnsi="Calibri"/>
                <w:szCs w:val="22"/>
              </w:rPr>
            </w:pPr>
          </w:p>
        </w:tc>
        <w:tc>
          <w:tcPr>
            <w:tcW w:w="3474" w:type="dxa"/>
          </w:tcPr>
          <w:p w14:paraId="54738AF4" w14:textId="77777777" w:rsidR="000C0D61" w:rsidRPr="00CC5EF2" w:rsidRDefault="000C0D61" w:rsidP="00CC5EF2">
            <w:pPr>
              <w:tabs>
                <w:tab w:val="left" w:pos="900"/>
              </w:tabs>
              <w:rPr>
                <w:rFonts w:ascii="Calibri" w:eastAsia="Calibri" w:hAnsi="Calibri"/>
                <w:szCs w:val="22"/>
              </w:rPr>
            </w:pPr>
          </w:p>
        </w:tc>
        <w:tc>
          <w:tcPr>
            <w:tcW w:w="3474" w:type="dxa"/>
          </w:tcPr>
          <w:p w14:paraId="46ABBD8F" w14:textId="77777777" w:rsidR="000C0D61" w:rsidRPr="00CC5EF2" w:rsidRDefault="000C0D61" w:rsidP="00CC5EF2">
            <w:pPr>
              <w:tabs>
                <w:tab w:val="left" w:pos="900"/>
              </w:tabs>
              <w:rPr>
                <w:rFonts w:ascii="Calibri" w:eastAsia="Calibri" w:hAnsi="Calibri"/>
                <w:szCs w:val="22"/>
              </w:rPr>
            </w:pPr>
          </w:p>
        </w:tc>
        <w:tc>
          <w:tcPr>
            <w:tcW w:w="3474" w:type="dxa"/>
          </w:tcPr>
          <w:p w14:paraId="06BBA33E" w14:textId="77777777" w:rsidR="000C0D61" w:rsidRPr="00CC5EF2" w:rsidRDefault="000C0D61" w:rsidP="00CC5EF2">
            <w:pPr>
              <w:tabs>
                <w:tab w:val="left" w:pos="900"/>
              </w:tabs>
              <w:rPr>
                <w:rFonts w:ascii="Calibri" w:eastAsia="Calibri" w:hAnsi="Calibri"/>
                <w:szCs w:val="22"/>
              </w:rPr>
            </w:pPr>
          </w:p>
        </w:tc>
      </w:tr>
      <w:tr w:rsidR="00CC5EF2" w:rsidRPr="00CC5EF2" w14:paraId="464FCBC1" w14:textId="77777777" w:rsidTr="00CC5EF2">
        <w:trPr>
          <w:trHeight w:val="458"/>
        </w:trPr>
        <w:tc>
          <w:tcPr>
            <w:tcW w:w="3474" w:type="dxa"/>
          </w:tcPr>
          <w:p w14:paraId="5C8C6B09" w14:textId="77777777" w:rsidR="000C0D61" w:rsidRPr="00CC5EF2" w:rsidRDefault="000C0D61" w:rsidP="00CC5EF2">
            <w:pPr>
              <w:tabs>
                <w:tab w:val="left" w:pos="900"/>
              </w:tabs>
              <w:rPr>
                <w:rFonts w:ascii="Calibri" w:eastAsia="Calibri" w:hAnsi="Calibri"/>
                <w:szCs w:val="22"/>
              </w:rPr>
            </w:pPr>
          </w:p>
        </w:tc>
        <w:tc>
          <w:tcPr>
            <w:tcW w:w="3474" w:type="dxa"/>
          </w:tcPr>
          <w:p w14:paraId="3382A365" w14:textId="77777777" w:rsidR="000C0D61" w:rsidRPr="00CC5EF2" w:rsidRDefault="000C0D61" w:rsidP="00CC5EF2">
            <w:pPr>
              <w:tabs>
                <w:tab w:val="left" w:pos="900"/>
              </w:tabs>
              <w:rPr>
                <w:rFonts w:ascii="Calibri" w:eastAsia="Calibri" w:hAnsi="Calibri"/>
                <w:szCs w:val="22"/>
              </w:rPr>
            </w:pPr>
          </w:p>
        </w:tc>
        <w:tc>
          <w:tcPr>
            <w:tcW w:w="3474" w:type="dxa"/>
          </w:tcPr>
          <w:p w14:paraId="5C71F136" w14:textId="77777777" w:rsidR="000C0D61" w:rsidRPr="00CC5EF2" w:rsidRDefault="000C0D61" w:rsidP="00CC5EF2">
            <w:pPr>
              <w:tabs>
                <w:tab w:val="left" w:pos="900"/>
              </w:tabs>
              <w:rPr>
                <w:rFonts w:ascii="Calibri" w:eastAsia="Calibri" w:hAnsi="Calibri"/>
                <w:szCs w:val="22"/>
              </w:rPr>
            </w:pPr>
          </w:p>
        </w:tc>
        <w:tc>
          <w:tcPr>
            <w:tcW w:w="3474" w:type="dxa"/>
          </w:tcPr>
          <w:p w14:paraId="62199465" w14:textId="77777777" w:rsidR="000C0D61" w:rsidRPr="00CC5EF2" w:rsidRDefault="000C0D61" w:rsidP="00CC5EF2">
            <w:pPr>
              <w:tabs>
                <w:tab w:val="left" w:pos="900"/>
              </w:tabs>
              <w:rPr>
                <w:rFonts w:ascii="Calibri" w:eastAsia="Calibri" w:hAnsi="Calibri"/>
                <w:szCs w:val="22"/>
              </w:rPr>
            </w:pPr>
          </w:p>
        </w:tc>
      </w:tr>
      <w:tr w:rsidR="00CC5EF2" w:rsidRPr="00CC5EF2" w14:paraId="0DA123B1" w14:textId="77777777" w:rsidTr="00CC5EF2">
        <w:trPr>
          <w:trHeight w:val="422"/>
        </w:trPr>
        <w:tc>
          <w:tcPr>
            <w:tcW w:w="3474" w:type="dxa"/>
          </w:tcPr>
          <w:p w14:paraId="4C4CEA3D" w14:textId="77777777" w:rsidR="000C0D61" w:rsidRPr="00CC5EF2" w:rsidRDefault="000C0D61" w:rsidP="00CC5EF2">
            <w:pPr>
              <w:tabs>
                <w:tab w:val="left" w:pos="900"/>
              </w:tabs>
              <w:rPr>
                <w:rFonts w:ascii="Calibri" w:eastAsia="Calibri" w:hAnsi="Calibri"/>
                <w:szCs w:val="22"/>
              </w:rPr>
            </w:pPr>
          </w:p>
        </w:tc>
        <w:tc>
          <w:tcPr>
            <w:tcW w:w="3474" w:type="dxa"/>
          </w:tcPr>
          <w:p w14:paraId="50895670" w14:textId="77777777" w:rsidR="000C0D61" w:rsidRPr="00CC5EF2" w:rsidRDefault="000C0D61" w:rsidP="00CC5EF2">
            <w:pPr>
              <w:tabs>
                <w:tab w:val="left" w:pos="900"/>
              </w:tabs>
              <w:rPr>
                <w:rFonts w:ascii="Calibri" w:eastAsia="Calibri" w:hAnsi="Calibri"/>
                <w:szCs w:val="22"/>
              </w:rPr>
            </w:pPr>
          </w:p>
        </w:tc>
        <w:tc>
          <w:tcPr>
            <w:tcW w:w="3474" w:type="dxa"/>
          </w:tcPr>
          <w:p w14:paraId="38C1F859" w14:textId="77777777" w:rsidR="000C0D61" w:rsidRPr="00CC5EF2" w:rsidRDefault="000C0D61" w:rsidP="00CC5EF2">
            <w:pPr>
              <w:tabs>
                <w:tab w:val="left" w:pos="900"/>
              </w:tabs>
              <w:rPr>
                <w:rFonts w:ascii="Calibri" w:eastAsia="Calibri" w:hAnsi="Calibri"/>
                <w:szCs w:val="22"/>
              </w:rPr>
            </w:pPr>
          </w:p>
        </w:tc>
        <w:tc>
          <w:tcPr>
            <w:tcW w:w="3474" w:type="dxa"/>
          </w:tcPr>
          <w:p w14:paraId="0C8FE7CE" w14:textId="77777777" w:rsidR="000C0D61" w:rsidRPr="00CC5EF2" w:rsidRDefault="000C0D61" w:rsidP="00CC5EF2">
            <w:pPr>
              <w:tabs>
                <w:tab w:val="left" w:pos="900"/>
              </w:tabs>
              <w:rPr>
                <w:rFonts w:ascii="Calibri" w:eastAsia="Calibri" w:hAnsi="Calibri"/>
                <w:szCs w:val="22"/>
              </w:rPr>
            </w:pPr>
          </w:p>
        </w:tc>
      </w:tr>
      <w:tr w:rsidR="005A78D0" w:rsidRPr="00CC5EF2" w14:paraId="41004F19" w14:textId="77777777" w:rsidTr="00CC5EF2">
        <w:trPr>
          <w:trHeight w:val="422"/>
        </w:trPr>
        <w:tc>
          <w:tcPr>
            <w:tcW w:w="3474" w:type="dxa"/>
          </w:tcPr>
          <w:p w14:paraId="67C0C651" w14:textId="77777777" w:rsidR="005A78D0" w:rsidRPr="00CC5EF2" w:rsidRDefault="005A78D0" w:rsidP="00CC5EF2">
            <w:pPr>
              <w:tabs>
                <w:tab w:val="left" w:pos="900"/>
              </w:tabs>
              <w:rPr>
                <w:rFonts w:ascii="Calibri" w:eastAsia="Calibri" w:hAnsi="Calibri"/>
                <w:szCs w:val="22"/>
              </w:rPr>
            </w:pPr>
          </w:p>
        </w:tc>
        <w:tc>
          <w:tcPr>
            <w:tcW w:w="3474" w:type="dxa"/>
          </w:tcPr>
          <w:p w14:paraId="308D56CC" w14:textId="77777777" w:rsidR="005A78D0" w:rsidRPr="00CC5EF2" w:rsidRDefault="005A78D0" w:rsidP="00CC5EF2">
            <w:pPr>
              <w:tabs>
                <w:tab w:val="left" w:pos="900"/>
              </w:tabs>
              <w:rPr>
                <w:rFonts w:ascii="Calibri" w:eastAsia="Calibri" w:hAnsi="Calibri"/>
                <w:szCs w:val="22"/>
              </w:rPr>
            </w:pPr>
          </w:p>
        </w:tc>
        <w:tc>
          <w:tcPr>
            <w:tcW w:w="3474" w:type="dxa"/>
          </w:tcPr>
          <w:p w14:paraId="797E50C6" w14:textId="77777777" w:rsidR="005A78D0" w:rsidRPr="00CC5EF2" w:rsidRDefault="005A78D0" w:rsidP="00CC5EF2">
            <w:pPr>
              <w:tabs>
                <w:tab w:val="left" w:pos="900"/>
              </w:tabs>
              <w:rPr>
                <w:rFonts w:ascii="Calibri" w:eastAsia="Calibri" w:hAnsi="Calibri"/>
                <w:szCs w:val="22"/>
              </w:rPr>
            </w:pPr>
          </w:p>
        </w:tc>
        <w:tc>
          <w:tcPr>
            <w:tcW w:w="3474" w:type="dxa"/>
          </w:tcPr>
          <w:p w14:paraId="7B04FA47" w14:textId="77777777" w:rsidR="005A78D0" w:rsidRPr="00CC5EF2" w:rsidRDefault="005A78D0" w:rsidP="00CC5EF2">
            <w:pPr>
              <w:tabs>
                <w:tab w:val="left" w:pos="900"/>
              </w:tabs>
              <w:rPr>
                <w:rFonts w:ascii="Calibri" w:eastAsia="Calibri" w:hAnsi="Calibri"/>
                <w:szCs w:val="22"/>
              </w:rPr>
            </w:pPr>
          </w:p>
        </w:tc>
      </w:tr>
    </w:tbl>
    <w:p w14:paraId="568C698B" w14:textId="77777777" w:rsidR="005A78D0" w:rsidRPr="0093375C" w:rsidRDefault="005A78D0" w:rsidP="005A78D0">
      <w:pPr>
        <w:tabs>
          <w:tab w:val="left" w:pos="0"/>
        </w:tabs>
        <w:jc w:val="left"/>
        <w:rPr>
          <w:rFonts w:ascii="Calibri" w:hAnsi="Calibri"/>
          <w:szCs w:val="22"/>
        </w:rPr>
        <w:sectPr w:rsidR="005A78D0" w:rsidRPr="0093375C" w:rsidSect="000C0D61">
          <w:endnotePr>
            <w:numRestart w:val="eachSect"/>
          </w:endnotePr>
          <w:pgSz w:w="15840" w:h="12240" w:orient="landscape"/>
          <w:pgMar w:top="1440" w:right="1080" w:bottom="1440" w:left="1080" w:header="180" w:footer="720" w:gutter="0"/>
          <w:cols w:space="720"/>
          <w:docGrid w:linePitch="360"/>
        </w:sectPr>
      </w:pPr>
    </w:p>
    <w:p w14:paraId="1A939487" w14:textId="77777777" w:rsidR="005D48B2" w:rsidRDefault="005D48B2" w:rsidP="00210160">
      <w:pPr>
        <w:tabs>
          <w:tab w:val="left" w:pos="0"/>
        </w:tabs>
        <w:rPr>
          <w:rFonts w:ascii="Calibri" w:hAnsi="Calibri" w:cs="Arial"/>
          <w:color w:val="222222"/>
          <w:szCs w:val="22"/>
        </w:rPr>
      </w:pPr>
    </w:p>
    <w:p w14:paraId="04E0C972" w14:textId="77777777" w:rsidR="005D48B2" w:rsidRDefault="005D48B2" w:rsidP="005D48B2">
      <w:pPr>
        <w:pStyle w:val="paragraph"/>
        <w:spacing w:before="0" w:beforeAutospacing="0" w:after="0" w:afterAutospacing="0"/>
        <w:textAlignment w:val="baseline"/>
        <w:rPr>
          <w:rFonts w:ascii="Arial Narrow" w:hAnsi="Arial Narrow"/>
          <w:sz w:val="20"/>
          <w:szCs w:val="20"/>
        </w:rPr>
      </w:pPr>
      <w:r>
        <w:rPr>
          <w:rStyle w:val="normaltextrun"/>
          <w:rFonts w:ascii="Calibri" w:hAnsi="Calibri" w:cs="Calibri"/>
          <w:b/>
          <w:bCs/>
          <w:color w:val="000000"/>
          <w:sz w:val="22"/>
          <w:szCs w:val="22"/>
          <w:lang w:val="en-US"/>
        </w:rPr>
        <w:t>Annex C: Relief Internationalis Terms &amp; Conditions of Procurement (T&amp;Cs)</w:t>
      </w:r>
      <w:r>
        <w:rPr>
          <w:rStyle w:val="eop"/>
          <w:rFonts w:ascii="Calibri" w:hAnsi="Calibri" w:cs="Calibri"/>
          <w:color w:val="000000"/>
          <w:sz w:val="22"/>
          <w:szCs w:val="22"/>
        </w:rPr>
        <w:t> </w:t>
      </w:r>
    </w:p>
    <w:p w14:paraId="6E7BEAA2" w14:textId="77777777" w:rsidR="005D48B2" w:rsidRDefault="005D48B2" w:rsidP="005D48B2">
      <w:pPr>
        <w:pStyle w:val="paragraph"/>
        <w:spacing w:before="0" w:beforeAutospacing="0" w:after="0" w:afterAutospacing="0"/>
        <w:textAlignment w:val="baseline"/>
        <w:rPr>
          <w:rFonts w:ascii="Arial Narrow" w:hAnsi="Arial Narrow"/>
          <w:sz w:val="20"/>
          <w:szCs w:val="20"/>
        </w:rPr>
      </w:pPr>
      <w:r>
        <w:rPr>
          <w:rStyle w:val="eop"/>
          <w:rFonts w:ascii="Calibri" w:hAnsi="Calibri" w:cs="Calibri"/>
          <w:color w:val="000000"/>
          <w:sz w:val="20"/>
          <w:szCs w:val="20"/>
        </w:rPr>
        <w:t> </w:t>
      </w:r>
    </w:p>
    <w:p w14:paraId="3F68051B" w14:textId="77777777" w:rsidR="005D48B2" w:rsidRDefault="005D48B2" w:rsidP="00626AA0">
      <w:pPr>
        <w:pStyle w:val="paragraph"/>
        <w:numPr>
          <w:ilvl w:val="0"/>
          <w:numId w:val="10"/>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sz w:val="20"/>
          <w:szCs w:val="20"/>
        </w:rPr>
        <w:t>DEFINITIONS AND INTERPRETATION</w:t>
      </w:r>
      <w:r>
        <w:rPr>
          <w:rStyle w:val="normaltextrun"/>
          <w:rFonts w:ascii="Arial" w:hAnsi="Arial" w:cs="Arial"/>
          <w:sz w:val="20"/>
          <w:szCs w:val="20"/>
        </w:rPr>
        <w:t> </w:t>
      </w:r>
      <w:r>
        <w:rPr>
          <w:rStyle w:val="eop"/>
          <w:rFonts w:ascii="Arial Narrow" w:hAnsi="Arial Narrow"/>
          <w:sz w:val="20"/>
          <w:szCs w:val="20"/>
        </w:rPr>
        <w:t> </w:t>
      </w:r>
    </w:p>
    <w:p w14:paraId="39EE7072" w14:textId="77777777" w:rsidR="005D48B2" w:rsidRDefault="005D48B2" w:rsidP="005D48B2">
      <w:pPr>
        <w:pStyle w:val="paragraph"/>
        <w:spacing w:before="0" w:beforeAutospacing="0" w:after="0" w:afterAutospacing="0"/>
        <w:jc w:val="both"/>
        <w:textAlignment w:val="baseline"/>
        <w:rPr>
          <w:rFonts w:ascii="Arial Narrow" w:hAnsi="Arial Narrow"/>
          <w:sz w:val="20"/>
          <w:szCs w:val="20"/>
        </w:rPr>
      </w:pPr>
      <w:r>
        <w:rPr>
          <w:rStyle w:val="normaltextrun"/>
          <w:rFonts w:ascii="Arial Narrow" w:hAnsi="Arial Narrow"/>
          <w:sz w:val="20"/>
          <w:szCs w:val="20"/>
        </w:rPr>
        <w:t>These terms and conditions ("</w:t>
      </w:r>
      <w:r>
        <w:rPr>
          <w:rStyle w:val="normaltextrun"/>
          <w:rFonts w:ascii="Arial Narrow" w:hAnsi="Arial Narrow"/>
          <w:b/>
          <w:bCs/>
          <w:sz w:val="20"/>
          <w:szCs w:val="20"/>
        </w:rPr>
        <w:t>Conditions</w:t>
      </w:r>
      <w:r>
        <w:rPr>
          <w:rStyle w:val="normaltextrun"/>
          <w:rFonts w:ascii="Arial Narrow" w:hAnsi="Arial Narrow"/>
          <w:sz w:val="20"/>
          <w:szCs w:val="20"/>
        </w:rPr>
        <w:t>") provide the basis of the contract between the Contractor ("</w:t>
      </w:r>
      <w:r>
        <w:rPr>
          <w:rStyle w:val="normaltextrun"/>
          <w:rFonts w:ascii="Arial Narrow" w:hAnsi="Arial Narrow"/>
          <w:b/>
          <w:bCs/>
          <w:sz w:val="20"/>
          <w:szCs w:val="20"/>
        </w:rPr>
        <w:t>Contractor</w:t>
      </w:r>
      <w:r>
        <w:rPr>
          <w:rStyle w:val="normaltextrun"/>
          <w:rFonts w:ascii="Arial Narrow" w:hAnsi="Arial Narrow"/>
          <w:sz w:val="20"/>
          <w:szCs w:val="20"/>
        </w:rPr>
        <w:t>") and Relief International (the "</w:t>
      </w:r>
      <w:r>
        <w:rPr>
          <w:rStyle w:val="normaltextrun"/>
          <w:rFonts w:ascii="Arial Narrow" w:hAnsi="Arial Narrow"/>
          <w:b/>
          <w:bCs/>
          <w:sz w:val="20"/>
          <w:szCs w:val="20"/>
        </w:rPr>
        <w:t>Contracting Party</w:t>
      </w:r>
      <w:r>
        <w:rPr>
          <w:rStyle w:val="normaltextrun"/>
          <w:rFonts w:ascii="Arial Narrow" w:hAnsi="Arial Narrow"/>
          <w:sz w:val="20"/>
          <w:szCs w:val="20"/>
        </w:rPr>
        <w:t>"), in relation to the purchase order or Contract ("</w:t>
      </w:r>
      <w:r>
        <w:rPr>
          <w:rStyle w:val="normaltextrun"/>
          <w:rFonts w:ascii="Arial Narrow" w:hAnsi="Arial Narrow"/>
          <w:b/>
          <w:bCs/>
          <w:sz w:val="20"/>
          <w:szCs w:val="20"/>
        </w:rPr>
        <w:t>Order</w:t>
      </w:r>
      <w:r>
        <w:rPr>
          <w:rStyle w:val="normaltextrun"/>
          <w:rFonts w:ascii="Arial Narrow" w:hAnsi="Arial Narrow"/>
          <w:sz w:val="20"/>
          <w:szCs w:val="20"/>
        </w:rPr>
        <w:t>") (the Order and these Conditions are together referred to as the "</w:t>
      </w:r>
      <w:r>
        <w:rPr>
          <w:rStyle w:val="normaltextrun"/>
          <w:rFonts w:ascii="Arial Narrow" w:hAnsi="Arial Narrow"/>
          <w:b/>
          <w:bCs/>
          <w:sz w:val="20"/>
          <w:szCs w:val="20"/>
        </w:rPr>
        <w:t>Contract</w:t>
      </w:r>
      <w:r>
        <w:rPr>
          <w:rStyle w:val="normaltextrun"/>
          <w:rFonts w:ascii="Arial Narrow" w:hAnsi="Arial Narrow"/>
          <w:sz w:val="20"/>
          <w:szCs w:val="20"/>
        </w:rPr>
        <w:t>"). All references in these terms and conditions to defined terms - Goods, Services, Prices and Delivery - refer to the relevant provisions of the Order.</w:t>
      </w:r>
      <w:r>
        <w:rPr>
          <w:rStyle w:val="normaltextrun"/>
          <w:rFonts w:ascii="Arial" w:hAnsi="Arial" w:cs="Arial"/>
          <w:sz w:val="20"/>
          <w:szCs w:val="20"/>
        </w:rPr>
        <w:t> </w:t>
      </w:r>
      <w:r>
        <w:rPr>
          <w:rStyle w:val="eop"/>
          <w:rFonts w:ascii="Arial Narrow" w:hAnsi="Arial Narrow"/>
          <w:sz w:val="20"/>
          <w:szCs w:val="20"/>
        </w:rPr>
        <w:t> </w:t>
      </w:r>
    </w:p>
    <w:p w14:paraId="59531C1E" w14:textId="77777777" w:rsidR="005D48B2" w:rsidRDefault="005D48B2" w:rsidP="005D48B2">
      <w:pPr>
        <w:pStyle w:val="paragraph"/>
        <w:spacing w:before="0" w:beforeAutospacing="0" w:after="0" w:afterAutospacing="0"/>
        <w:ind w:left="180" w:hanging="180"/>
        <w:jc w:val="both"/>
        <w:textAlignment w:val="baseline"/>
        <w:rPr>
          <w:rFonts w:ascii="Arial Narrow" w:hAnsi="Arial Narrow"/>
          <w:sz w:val="20"/>
          <w:szCs w:val="20"/>
        </w:rPr>
      </w:pPr>
      <w:r>
        <w:rPr>
          <w:rStyle w:val="normaltextrun"/>
          <w:rFonts w:ascii="Arial" w:hAnsi="Arial" w:cs="Arial"/>
          <w:sz w:val="20"/>
          <w:szCs w:val="20"/>
        </w:rPr>
        <w:t> </w:t>
      </w:r>
      <w:r>
        <w:rPr>
          <w:rStyle w:val="eop"/>
          <w:rFonts w:ascii="Arial Narrow" w:hAnsi="Arial Narrow"/>
          <w:sz w:val="20"/>
          <w:szCs w:val="20"/>
        </w:rPr>
        <w:t> </w:t>
      </w:r>
    </w:p>
    <w:p w14:paraId="7CA03DF1" w14:textId="77777777" w:rsidR="005D48B2" w:rsidRDefault="005D48B2" w:rsidP="00626AA0">
      <w:pPr>
        <w:pStyle w:val="paragraph"/>
        <w:numPr>
          <w:ilvl w:val="0"/>
          <w:numId w:val="11"/>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sz w:val="20"/>
          <w:szCs w:val="20"/>
        </w:rPr>
        <w:t>COMMUNICATION</w:t>
      </w:r>
      <w:r>
        <w:rPr>
          <w:rStyle w:val="normaltextrun"/>
          <w:rFonts w:ascii="Arial" w:hAnsi="Arial" w:cs="Arial"/>
          <w:sz w:val="20"/>
          <w:szCs w:val="20"/>
        </w:rPr>
        <w:t> </w:t>
      </w:r>
      <w:r>
        <w:rPr>
          <w:rStyle w:val="eop"/>
          <w:rFonts w:ascii="Arial Narrow" w:hAnsi="Arial Narrow"/>
          <w:sz w:val="20"/>
          <w:szCs w:val="20"/>
        </w:rPr>
        <w:t> </w:t>
      </w:r>
    </w:p>
    <w:p w14:paraId="6A390592" w14:textId="77777777" w:rsidR="005D48B2" w:rsidRDefault="005D48B2" w:rsidP="005D48B2">
      <w:pPr>
        <w:pStyle w:val="paragraph"/>
        <w:spacing w:before="0" w:beforeAutospacing="0" w:after="0" w:afterAutospacing="0"/>
        <w:jc w:val="both"/>
        <w:textAlignment w:val="baseline"/>
        <w:rPr>
          <w:rFonts w:ascii="Arial Narrow" w:hAnsi="Arial Narrow"/>
          <w:sz w:val="20"/>
          <w:szCs w:val="20"/>
        </w:rPr>
      </w:pPr>
      <w:r>
        <w:rPr>
          <w:rStyle w:val="normaltextrun"/>
          <w:rFonts w:ascii="Arial Narrow" w:hAnsi="Arial Narrow"/>
          <w:sz w:val="20"/>
          <w:szCs w:val="20"/>
        </w:rPr>
        <w:t>Any written communication relating to the Contract between the Contractor and the Contracting Party must state the Contract title and identification number, and must be sent by post, fax, e-mail or hand delivered to the Contracting Party.</w:t>
      </w:r>
      <w:r>
        <w:rPr>
          <w:rStyle w:val="normaltextrun"/>
          <w:rFonts w:ascii="Arial" w:hAnsi="Arial" w:cs="Arial"/>
          <w:sz w:val="20"/>
          <w:szCs w:val="20"/>
        </w:rPr>
        <w:t> </w:t>
      </w:r>
      <w:r>
        <w:rPr>
          <w:rStyle w:val="eop"/>
          <w:rFonts w:ascii="Arial Narrow" w:hAnsi="Arial Narrow"/>
          <w:sz w:val="20"/>
          <w:szCs w:val="20"/>
        </w:rPr>
        <w:t> </w:t>
      </w:r>
    </w:p>
    <w:p w14:paraId="406591EE" w14:textId="77777777" w:rsidR="005D48B2" w:rsidRDefault="005D48B2" w:rsidP="005D48B2">
      <w:pPr>
        <w:pStyle w:val="paragraph"/>
        <w:spacing w:before="0" w:beforeAutospacing="0" w:after="0" w:afterAutospacing="0"/>
        <w:ind w:left="180" w:hanging="180"/>
        <w:jc w:val="both"/>
        <w:textAlignment w:val="baseline"/>
        <w:rPr>
          <w:rFonts w:ascii="Arial Narrow" w:hAnsi="Arial Narrow"/>
          <w:sz w:val="20"/>
          <w:szCs w:val="20"/>
        </w:rPr>
      </w:pPr>
      <w:r>
        <w:rPr>
          <w:rStyle w:val="normaltextrun"/>
          <w:rFonts w:ascii="Arial" w:hAnsi="Arial" w:cs="Arial"/>
          <w:sz w:val="20"/>
          <w:szCs w:val="20"/>
        </w:rPr>
        <w:t> </w:t>
      </w:r>
      <w:r>
        <w:rPr>
          <w:rStyle w:val="eop"/>
          <w:rFonts w:ascii="Arial Narrow" w:hAnsi="Arial Narrow"/>
          <w:sz w:val="20"/>
          <w:szCs w:val="20"/>
        </w:rPr>
        <w:t> </w:t>
      </w:r>
    </w:p>
    <w:p w14:paraId="151E935C" w14:textId="77777777" w:rsidR="005D48B2" w:rsidRDefault="005D48B2" w:rsidP="00626AA0">
      <w:pPr>
        <w:pStyle w:val="paragraph"/>
        <w:numPr>
          <w:ilvl w:val="0"/>
          <w:numId w:val="12"/>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sz w:val="20"/>
          <w:szCs w:val="20"/>
        </w:rPr>
        <w:t>QUALITY AND DEFECTS</w:t>
      </w:r>
      <w:r>
        <w:rPr>
          <w:rStyle w:val="normaltextrun"/>
          <w:rFonts w:ascii="Arial" w:hAnsi="Arial" w:cs="Arial"/>
          <w:sz w:val="20"/>
          <w:szCs w:val="20"/>
        </w:rPr>
        <w:t> </w:t>
      </w:r>
      <w:r>
        <w:rPr>
          <w:rStyle w:val="eop"/>
          <w:rFonts w:ascii="Arial Narrow" w:hAnsi="Arial Narrow"/>
          <w:sz w:val="20"/>
          <w:szCs w:val="20"/>
        </w:rPr>
        <w:t> </w:t>
      </w:r>
    </w:p>
    <w:p w14:paraId="1F450D83" w14:textId="77777777" w:rsidR="005D48B2" w:rsidRDefault="005D48B2" w:rsidP="005D48B2">
      <w:pPr>
        <w:pStyle w:val="paragraph"/>
        <w:spacing w:before="0" w:beforeAutospacing="0" w:after="0" w:afterAutospacing="0"/>
        <w:ind w:left="180" w:hanging="180"/>
        <w:jc w:val="both"/>
        <w:textAlignment w:val="baseline"/>
        <w:rPr>
          <w:rFonts w:ascii="Arial Narrow" w:hAnsi="Arial Narrow"/>
          <w:sz w:val="20"/>
          <w:szCs w:val="20"/>
        </w:rPr>
      </w:pPr>
      <w:r>
        <w:rPr>
          <w:rStyle w:val="normaltextrun"/>
          <w:rFonts w:ascii="Arial Narrow" w:hAnsi="Arial Narrow"/>
          <w:sz w:val="20"/>
          <w:szCs w:val="20"/>
        </w:rPr>
        <w:t>The Goods and the Services shall, as appropriate:</w:t>
      </w:r>
      <w:r>
        <w:rPr>
          <w:rStyle w:val="normaltextrun"/>
          <w:rFonts w:ascii="Arial" w:hAnsi="Arial" w:cs="Arial"/>
          <w:sz w:val="20"/>
          <w:szCs w:val="20"/>
        </w:rPr>
        <w:t> </w:t>
      </w:r>
      <w:r>
        <w:rPr>
          <w:rStyle w:val="eop"/>
          <w:rFonts w:ascii="Arial Narrow" w:hAnsi="Arial Narrow"/>
          <w:sz w:val="20"/>
          <w:szCs w:val="20"/>
        </w:rPr>
        <w:t> </w:t>
      </w:r>
    </w:p>
    <w:p w14:paraId="4805E40B" w14:textId="77777777" w:rsidR="005D48B2" w:rsidRDefault="005D48B2" w:rsidP="00626AA0">
      <w:pPr>
        <w:pStyle w:val="paragraph"/>
        <w:numPr>
          <w:ilvl w:val="0"/>
          <w:numId w:val="13"/>
        </w:numPr>
        <w:spacing w:before="0" w:beforeAutospacing="0" w:after="0" w:afterAutospacing="0"/>
        <w:ind w:left="180" w:firstLine="540"/>
        <w:jc w:val="both"/>
        <w:textAlignment w:val="baseline"/>
        <w:rPr>
          <w:rFonts w:ascii="Arial Narrow" w:hAnsi="Arial Narrow"/>
          <w:sz w:val="20"/>
          <w:szCs w:val="20"/>
        </w:rPr>
      </w:pPr>
      <w:r>
        <w:rPr>
          <w:rStyle w:val="normaltextrun"/>
          <w:rFonts w:ascii="Arial Narrow" w:hAnsi="Arial Narrow"/>
          <w:sz w:val="20"/>
          <w:szCs w:val="20"/>
        </w:rPr>
        <w:t>Correspond with their description in the Order and any applicable specification;</w:t>
      </w:r>
      <w:r>
        <w:rPr>
          <w:rStyle w:val="normaltextrun"/>
          <w:rFonts w:ascii="Arial" w:hAnsi="Arial" w:cs="Arial"/>
          <w:sz w:val="20"/>
          <w:szCs w:val="20"/>
        </w:rPr>
        <w:t> </w:t>
      </w:r>
      <w:r>
        <w:rPr>
          <w:rStyle w:val="eop"/>
          <w:rFonts w:ascii="Arial Narrow" w:hAnsi="Arial Narrow"/>
          <w:sz w:val="20"/>
          <w:szCs w:val="20"/>
        </w:rPr>
        <w:t> </w:t>
      </w:r>
    </w:p>
    <w:p w14:paraId="0D5A5AB1" w14:textId="77777777" w:rsidR="005D48B2" w:rsidRDefault="005D48B2" w:rsidP="00626AA0">
      <w:pPr>
        <w:pStyle w:val="paragraph"/>
        <w:numPr>
          <w:ilvl w:val="0"/>
          <w:numId w:val="14"/>
        </w:numPr>
        <w:spacing w:before="0" w:beforeAutospacing="0" w:after="0" w:afterAutospacing="0"/>
        <w:ind w:left="180" w:firstLine="540"/>
        <w:jc w:val="both"/>
        <w:textAlignment w:val="baseline"/>
        <w:rPr>
          <w:rFonts w:ascii="Arial Narrow" w:hAnsi="Arial Narrow"/>
          <w:sz w:val="20"/>
          <w:szCs w:val="20"/>
        </w:rPr>
      </w:pPr>
      <w:r>
        <w:rPr>
          <w:rStyle w:val="normaltextrun"/>
          <w:rFonts w:ascii="Arial Narrow" w:hAnsi="Arial Narrow"/>
          <w:sz w:val="20"/>
          <w:szCs w:val="20"/>
        </w:rPr>
        <w:t>Comply with all applicable statutory and regulatory requirements;</w:t>
      </w:r>
      <w:r>
        <w:rPr>
          <w:rStyle w:val="normaltextrun"/>
          <w:rFonts w:ascii="Arial" w:hAnsi="Arial" w:cs="Arial"/>
          <w:sz w:val="20"/>
          <w:szCs w:val="20"/>
        </w:rPr>
        <w:t>  </w:t>
      </w:r>
      <w:r>
        <w:rPr>
          <w:rStyle w:val="eop"/>
          <w:rFonts w:ascii="Arial Narrow" w:hAnsi="Arial Narrow"/>
          <w:sz w:val="20"/>
          <w:szCs w:val="20"/>
        </w:rPr>
        <w:t> </w:t>
      </w:r>
    </w:p>
    <w:p w14:paraId="26F05BBC" w14:textId="77777777" w:rsidR="005D48B2" w:rsidRDefault="005D48B2" w:rsidP="00626AA0">
      <w:pPr>
        <w:pStyle w:val="paragraph"/>
        <w:numPr>
          <w:ilvl w:val="0"/>
          <w:numId w:val="15"/>
        </w:numPr>
        <w:spacing w:before="0" w:beforeAutospacing="0" w:after="0" w:afterAutospacing="0"/>
        <w:ind w:left="180" w:firstLine="540"/>
        <w:jc w:val="both"/>
        <w:textAlignment w:val="baseline"/>
        <w:rPr>
          <w:rFonts w:ascii="Arial Narrow" w:hAnsi="Arial Narrow"/>
          <w:sz w:val="20"/>
          <w:szCs w:val="20"/>
        </w:rPr>
      </w:pPr>
      <w:r>
        <w:rPr>
          <w:rStyle w:val="normaltextrun"/>
          <w:rFonts w:ascii="Arial Narrow" w:hAnsi="Arial Narrow"/>
          <w:sz w:val="20"/>
          <w:szCs w:val="20"/>
        </w:rPr>
        <w:t>Be of the highest quality and fit for any purposes held out by the Contractor or made known to the Contractor by the Contracting Party;</w:t>
      </w:r>
      <w:r>
        <w:rPr>
          <w:rStyle w:val="normaltextrun"/>
          <w:rFonts w:ascii="Arial" w:hAnsi="Arial" w:cs="Arial"/>
          <w:sz w:val="20"/>
          <w:szCs w:val="20"/>
        </w:rPr>
        <w:t>  </w:t>
      </w:r>
      <w:r>
        <w:rPr>
          <w:rStyle w:val="eop"/>
          <w:rFonts w:ascii="Arial Narrow" w:hAnsi="Arial Narrow"/>
          <w:sz w:val="20"/>
          <w:szCs w:val="20"/>
        </w:rPr>
        <w:t> </w:t>
      </w:r>
    </w:p>
    <w:p w14:paraId="3A8BC2A0" w14:textId="77777777" w:rsidR="005D48B2" w:rsidRDefault="005D48B2" w:rsidP="00626AA0">
      <w:pPr>
        <w:pStyle w:val="paragraph"/>
        <w:numPr>
          <w:ilvl w:val="0"/>
          <w:numId w:val="16"/>
        </w:numPr>
        <w:spacing w:before="0" w:beforeAutospacing="0" w:after="0" w:afterAutospacing="0"/>
        <w:ind w:left="180" w:firstLine="540"/>
        <w:jc w:val="both"/>
        <w:textAlignment w:val="baseline"/>
        <w:rPr>
          <w:rFonts w:ascii="Arial Narrow" w:hAnsi="Arial Narrow"/>
          <w:sz w:val="20"/>
          <w:szCs w:val="20"/>
        </w:rPr>
      </w:pPr>
      <w:r>
        <w:rPr>
          <w:rStyle w:val="normaltextrun"/>
          <w:rFonts w:ascii="Arial Narrow" w:hAnsi="Arial Narrow"/>
          <w:sz w:val="20"/>
          <w:szCs w:val="20"/>
        </w:rPr>
        <w:t>Be free from defects in design, material, workmanship and installation; and</w:t>
      </w:r>
      <w:r>
        <w:rPr>
          <w:rStyle w:val="normaltextrun"/>
          <w:rFonts w:ascii="Arial" w:hAnsi="Arial" w:cs="Arial"/>
          <w:sz w:val="20"/>
          <w:szCs w:val="20"/>
        </w:rPr>
        <w:t> </w:t>
      </w:r>
      <w:r>
        <w:rPr>
          <w:rStyle w:val="eop"/>
          <w:rFonts w:ascii="Arial Narrow" w:hAnsi="Arial Narrow"/>
          <w:sz w:val="20"/>
          <w:szCs w:val="20"/>
        </w:rPr>
        <w:t> </w:t>
      </w:r>
    </w:p>
    <w:p w14:paraId="467B6CE7" w14:textId="77777777" w:rsidR="005D48B2" w:rsidRDefault="005D48B2" w:rsidP="00626AA0">
      <w:pPr>
        <w:pStyle w:val="paragraph"/>
        <w:numPr>
          <w:ilvl w:val="0"/>
          <w:numId w:val="17"/>
        </w:numPr>
        <w:spacing w:before="0" w:beforeAutospacing="0" w:after="0" w:afterAutospacing="0"/>
        <w:ind w:left="180" w:firstLine="540"/>
        <w:jc w:val="both"/>
        <w:textAlignment w:val="baseline"/>
        <w:rPr>
          <w:rFonts w:ascii="Arial Narrow" w:hAnsi="Arial Narrow"/>
          <w:sz w:val="20"/>
          <w:szCs w:val="20"/>
        </w:rPr>
      </w:pPr>
      <w:r>
        <w:rPr>
          <w:rStyle w:val="normaltextrun"/>
          <w:rFonts w:ascii="Arial Narrow" w:hAnsi="Arial Narrow"/>
          <w:sz w:val="20"/>
          <w:szCs w:val="20"/>
        </w:rPr>
        <w:t>Be performed with the best care, skill and diligence in accordance with best practice in the Contractor's industry, profession or trade.</w:t>
      </w:r>
      <w:r>
        <w:rPr>
          <w:rStyle w:val="normaltextrun"/>
          <w:rFonts w:ascii="Arial" w:hAnsi="Arial" w:cs="Arial"/>
          <w:sz w:val="20"/>
          <w:szCs w:val="20"/>
        </w:rPr>
        <w:t> </w:t>
      </w:r>
      <w:r>
        <w:rPr>
          <w:rStyle w:val="eop"/>
          <w:rFonts w:ascii="Arial Narrow" w:hAnsi="Arial Narrow"/>
          <w:sz w:val="20"/>
          <w:szCs w:val="20"/>
        </w:rPr>
        <w:t> </w:t>
      </w:r>
    </w:p>
    <w:p w14:paraId="63E4A9CD" w14:textId="77777777" w:rsidR="005D48B2" w:rsidRDefault="005D48B2" w:rsidP="005D48B2">
      <w:pPr>
        <w:pStyle w:val="paragraph"/>
        <w:spacing w:before="0" w:beforeAutospacing="0" w:after="0" w:afterAutospacing="0"/>
        <w:ind w:left="180"/>
        <w:jc w:val="both"/>
        <w:textAlignment w:val="baseline"/>
        <w:rPr>
          <w:rFonts w:ascii="Arial Narrow" w:hAnsi="Arial Narrow"/>
          <w:sz w:val="20"/>
          <w:szCs w:val="20"/>
        </w:rPr>
      </w:pPr>
      <w:r>
        <w:rPr>
          <w:rStyle w:val="eop"/>
          <w:rFonts w:ascii="Arial Narrow" w:hAnsi="Arial Narrow"/>
          <w:sz w:val="20"/>
          <w:szCs w:val="20"/>
        </w:rPr>
        <w:t> </w:t>
      </w:r>
    </w:p>
    <w:p w14:paraId="685FB73D" w14:textId="77777777" w:rsidR="005D48B2" w:rsidRDefault="005D48B2" w:rsidP="00626AA0">
      <w:pPr>
        <w:pStyle w:val="paragraph"/>
        <w:numPr>
          <w:ilvl w:val="0"/>
          <w:numId w:val="18"/>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The Contracting Party (including its representatives or agents) reserves the right at any time to audit the Contractor’s records, inspect work being undertaken in relation to the supply of the Goods and Services and, in the case of Goods, to test them.</w:t>
      </w:r>
      <w:r>
        <w:rPr>
          <w:rStyle w:val="normaltextrun"/>
          <w:rFonts w:ascii="Arial" w:hAnsi="Arial" w:cs="Arial"/>
          <w:sz w:val="20"/>
          <w:szCs w:val="20"/>
        </w:rPr>
        <w:t>       </w:t>
      </w:r>
      <w:r>
        <w:rPr>
          <w:rStyle w:val="eop"/>
          <w:rFonts w:ascii="Arial Narrow" w:hAnsi="Arial Narrow"/>
          <w:sz w:val="20"/>
          <w:szCs w:val="20"/>
        </w:rPr>
        <w:t> </w:t>
      </w:r>
    </w:p>
    <w:p w14:paraId="02BF55D8" w14:textId="77777777" w:rsidR="005D48B2" w:rsidRDefault="005D48B2" w:rsidP="005D48B2">
      <w:pPr>
        <w:pStyle w:val="paragraph"/>
        <w:spacing w:before="0" w:beforeAutospacing="0" w:after="0" w:afterAutospacing="0"/>
        <w:ind w:left="180" w:hanging="180"/>
        <w:jc w:val="both"/>
        <w:textAlignment w:val="baseline"/>
        <w:rPr>
          <w:rFonts w:ascii="Arial Narrow" w:hAnsi="Arial Narrow"/>
          <w:sz w:val="20"/>
          <w:szCs w:val="20"/>
        </w:rPr>
      </w:pPr>
      <w:r>
        <w:rPr>
          <w:rStyle w:val="normaltextrun"/>
          <w:rFonts w:ascii="Arial" w:hAnsi="Arial" w:cs="Arial"/>
          <w:sz w:val="20"/>
          <w:szCs w:val="20"/>
        </w:rPr>
        <w:t> </w:t>
      </w:r>
      <w:r>
        <w:rPr>
          <w:rStyle w:val="eop"/>
          <w:rFonts w:ascii="Arial Narrow" w:hAnsi="Arial Narrow"/>
          <w:sz w:val="20"/>
          <w:szCs w:val="20"/>
        </w:rPr>
        <w:t> </w:t>
      </w:r>
    </w:p>
    <w:p w14:paraId="25F7DEB9" w14:textId="77777777" w:rsidR="005D48B2" w:rsidRDefault="005D48B2" w:rsidP="00626AA0">
      <w:pPr>
        <w:pStyle w:val="paragraph"/>
        <w:numPr>
          <w:ilvl w:val="0"/>
          <w:numId w:val="19"/>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sz w:val="20"/>
          <w:szCs w:val="20"/>
        </w:rPr>
        <w:t>ETHICAL STANDARDS</w:t>
      </w:r>
      <w:r>
        <w:rPr>
          <w:rStyle w:val="normaltextrun"/>
          <w:rFonts w:ascii="Arial" w:hAnsi="Arial" w:cs="Arial"/>
          <w:sz w:val="20"/>
          <w:szCs w:val="20"/>
        </w:rPr>
        <w:t> </w:t>
      </w:r>
      <w:r>
        <w:rPr>
          <w:rStyle w:val="eop"/>
          <w:rFonts w:ascii="Arial Narrow" w:hAnsi="Arial Narrow"/>
          <w:sz w:val="20"/>
          <w:szCs w:val="20"/>
        </w:rPr>
        <w:t> </w:t>
      </w:r>
    </w:p>
    <w:p w14:paraId="300BA3FE" w14:textId="77777777" w:rsidR="005D48B2" w:rsidRDefault="005D48B2" w:rsidP="00626AA0">
      <w:pPr>
        <w:pStyle w:val="paragraph"/>
        <w:numPr>
          <w:ilvl w:val="0"/>
          <w:numId w:val="20"/>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The Contractor shall observe the highest ethical standards during the performance of its obligations under this Contract including international labour standards promoted by the International Labour Organisation specifically in the areas of child labour and forced labour.</w:t>
      </w:r>
      <w:r>
        <w:rPr>
          <w:rStyle w:val="normaltextrun"/>
          <w:rFonts w:ascii="Arial" w:hAnsi="Arial" w:cs="Arial"/>
          <w:sz w:val="20"/>
          <w:szCs w:val="20"/>
        </w:rPr>
        <w:t>  </w:t>
      </w:r>
      <w:r>
        <w:rPr>
          <w:rStyle w:val="eop"/>
          <w:rFonts w:ascii="Arial Narrow" w:hAnsi="Arial Narrow"/>
          <w:sz w:val="20"/>
          <w:szCs w:val="20"/>
        </w:rPr>
        <w:t> </w:t>
      </w:r>
    </w:p>
    <w:p w14:paraId="0239259C" w14:textId="77777777" w:rsidR="005D48B2" w:rsidRDefault="005D48B2" w:rsidP="00626AA0">
      <w:pPr>
        <w:pStyle w:val="paragraph"/>
        <w:numPr>
          <w:ilvl w:val="0"/>
          <w:numId w:val="21"/>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The Contractor shall comply with the following Contracting Party Policies, which are available upon request: Child Protection Policy, Conflict of Interest Policy and Code of Conduct.</w:t>
      </w:r>
      <w:r>
        <w:rPr>
          <w:rStyle w:val="normaltextrun"/>
          <w:rFonts w:ascii="Arial" w:hAnsi="Arial" w:cs="Arial"/>
          <w:sz w:val="20"/>
          <w:szCs w:val="20"/>
        </w:rPr>
        <w:t> </w:t>
      </w:r>
      <w:r>
        <w:rPr>
          <w:rStyle w:val="eop"/>
          <w:rFonts w:ascii="Arial Narrow" w:hAnsi="Arial Narrow"/>
          <w:sz w:val="20"/>
          <w:szCs w:val="20"/>
        </w:rPr>
        <w:t> </w:t>
      </w:r>
    </w:p>
    <w:p w14:paraId="75FEA733" w14:textId="77777777" w:rsidR="005D48B2" w:rsidRDefault="005D48B2" w:rsidP="005D48B2">
      <w:pPr>
        <w:pStyle w:val="paragraph"/>
        <w:spacing w:before="0" w:beforeAutospacing="0" w:after="0" w:afterAutospacing="0"/>
        <w:ind w:left="180" w:hanging="180"/>
        <w:jc w:val="both"/>
        <w:textAlignment w:val="baseline"/>
        <w:rPr>
          <w:rFonts w:ascii="Arial Narrow" w:hAnsi="Arial Narrow"/>
          <w:sz w:val="20"/>
          <w:szCs w:val="20"/>
        </w:rPr>
      </w:pPr>
      <w:r>
        <w:rPr>
          <w:rStyle w:val="normaltextrun"/>
          <w:rFonts w:ascii="Arial" w:hAnsi="Arial" w:cs="Arial"/>
          <w:sz w:val="20"/>
          <w:szCs w:val="20"/>
        </w:rPr>
        <w:t> </w:t>
      </w:r>
      <w:r>
        <w:rPr>
          <w:rStyle w:val="eop"/>
          <w:rFonts w:ascii="Arial Narrow" w:hAnsi="Arial Narrow"/>
          <w:sz w:val="20"/>
          <w:szCs w:val="20"/>
        </w:rPr>
        <w:t> </w:t>
      </w:r>
    </w:p>
    <w:p w14:paraId="75F20F8D" w14:textId="77777777" w:rsidR="005D48B2" w:rsidRDefault="005D48B2" w:rsidP="00626AA0">
      <w:pPr>
        <w:pStyle w:val="paragraph"/>
        <w:numPr>
          <w:ilvl w:val="0"/>
          <w:numId w:val="22"/>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sz w:val="20"/>
          <w:szCs w:val="20"/>
        </w:rPr>
        <w:t>ORIGIN</w:t>
      </w:r>
      <w:r>
        <w:rPr>
          <w:rStyle w:val="normaltextrun"/>
          <w:rFonts w:ascii="Arial" w:hAnsi="Arial" w:cs="Arial"/>
          <w:sz w:val="20"/>
          <w:szCs w:val="20"/>
        </w:rPr>
        <w:t> </w:t>
      </w:r>
      <w:r>
        <w:rPr>
          <w:rStyle w:val="eop"/>
          <w:rFonts w:ascii="Arial Narrow" w:hAnsi="Arial Narrow"/>
          <w:sz w:val="20"/>
          <w:szCs w:val="20"/>
        </w:rPr>
        <w:t> </w:t>
      </w:r>
    </w:p>
    <w:p w14:paraId="6DC0E628" w14:textId="77777777" w:rsidR="005D48B2" w:rsidRDefault="005D48B2" w:rsidP="005D48B2">
      <w:pPr>
        <w:pStyle w:val="paragraph"/>
        <w:spacing w:before="0" w:beforeAutospacing="0" w:after="0" w:afterAutospacing="0"/>
        <w:jc w:val="both"/>
        <w:textAlignment w:val="baseline"/>
        <w:rPr>
          <w:rFonts w:ascii="Arial Narrow" w:hAnsi="Arial Narrow"/>
          <w:sz w:val="20"/>
          <w:szCs w:val="20"/>
        </w:rPr>
      </w:pPr>
      <w:r>
        <w:rPr>
          <w:rStyle w:val="normaltextrun"/>
          <w:rFonts w:ascii="Arial Narrow" w:hAnsi="Arial Narrow"/>
          <w:sz w:val="20"/>
          <w:szCs w:val="20"/>
        </w:rPr>
        <w:t>A certificate of origin for the supplies must be provided by the Contractor at the latest when he requests provisional acceptance of the supplies. Failure to comply with this condition may result in the termination of the Contract.</w:t>
      </w:r>
      <w:r>
        <w:rPr>
          <w:rStyle w:val="normaltextrun"/>
          <w:rFonts w:ascii="Arial" w:hAnsi="Arial" w:cs="Arial"/>
          <w:sz w:val="20"/>
          <w:szCs w:val="20"/>
        </w:rPr>
        <w:t> </w:t>
      </w:r>
      <w:r>
        <w:rPr>
          <w:rStyle w:val="eop"/>
          <w:rFonts w:ascii="Arial Narrow" w:hAnsi="Arial Narrow"/>
          <w:sz w:val="20"/>
          <w:szCs w:val="20"/>
        </w:rPr>
        <w:t> </w:t>
      </w:r>
    </w:p>
    <w:p w14:paraId="4136F821" w14:textId="77777777" w:rsidR="005D48B2" w:rsidRDefault="005D48B2" w:rsidP="005D48B2">
      <w:pPr>
        <w:pStyle w:val="paragraph"/>
        <w:spacing w:before="0" w:beforeAutospacing="0" w:after="0" w:afterAutospacing="0"/>
        <w:ind w:left="180" w:hanging="180"/>
        <w:jc w:val="both"/>
        <w:textAlignment w:val="baseline"/>
        <w:rPr>
          <w:rFonts w:ascii="Arial Narrow" w:hAnsi="Arial Narrow"/>
          <w:sz w:val="20"/>
          <w:szCs w:val="20"/>
        </w:rPr>
      </w:pPr>
      <w:r>
        <w:rPr>
          <w:rStyle w:val="normaltextrun"/>
          <w:rFonts w:ascii="Arial" w:hAnsi="Arial" w:cs="Arial"/>
          <w:sz w:val="20"/>
          <w:szCs w:val="20"/>
        </w:rPr>
        <w:t> </w:t>
      </w:r>
      <w:r>
        <w:rPr>
          <w:rStyle w:val="eop"/>
          <w:rFonts w:ascii="Arial Narrow" w:hAnsi="Arial Narrow"/>
          <w:sz w:val="20"/>
          <w:szCs w:val="20"/>
        </w:rPr>
        <w:t> </w:t>
      </w:r>
    </w:p>
    <w:p w14:paraId="7A115E7C" w14:textId="77777777" w:rsidR="005D48B2" w:rsidRDefault="005D48B2" w:rsidP="00626AA0">
      <w:pPr>
        <w:pStyle w:val="paragraph"/>
        <w:numPr>
          <w:ilvl w:val="0"/>
          <w:numId w:val="23"/>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sz w:val="20"/>
          <w:szCs w:val="20"/>
        </w:rPr>
        <w:t>DELIVERY/PERFORMANCE</w:t>
      </w:r>
      <w:r>
        <w:rPr>
          <w:rStyle w:val="normaltextrun"/>
          <w:rFonts w:ascii="Arial" w:hAnsi="Arial" w:cs="Arial"/>
          <w:sz w:val="20"/>
          <w:szCs w:val="20"/>
        </w:rPr>
        <w:t> </w:t>
      </w:r>
      <w:r>
        <w:rPr>
          <w:rStyle w:val="eop"/>
          <w:rFonts w:ascii="Arial Narrow" w:hAnsi="Arial Narrow"/>
          <w:sz w:val="20"/>
          <w:szCs w:val="20"/>
        </w:rPr>
        <w:t> </w:t>
      </w:r>
    </w:p>
    <w:p w14:paraId="1ACE0660" w14:textId="77777777" w:rsidR="005D48B2" w:rsidRDefault="005D48B2" w:rsidP="00626AA0">
      <w:pPr>
        <w:pStyle w:val="paragraph"/>
        <w:numPr>
          <w:ilvl w:val="0"/>
          <w:numId w:val="24"/>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The Goods shall be delivered to, and the Services shall be performed at the address and on the date or within the period stated in the Order, and in either case during the Contracting Party's usual business hours, except where otherwise agreed in the Order.</w:t>
      </w:r>
      <w:r>
        <w:rPr>
          <w:rStyle w:val="normaltextrun"/>
          <w:rFonts w:ascii="Arial" w:hAnsi="Arial" w:cs="Arial"/>
          <w:sz w:val="20"/>
          <w:szCs w:val="20"/>
        </w:rPr>
        <w:t> </w:t>
      </w:r>
      <w:r>
        <w:rPr>
          <w:rStyle w:val="normaltextrun"/>
          <w:rFonts w:ascii="Arial Narrow" w:hAnsi="Arial Narrow"/>
          <w:sz w:val="20"/>
          <w:szCs w:val="20"/>
        </w:rPr>
        <w:t xml:space="preserve"> Time shall be of the essence in respect of this Condition 6.1.</w:t>
      </w:r>
      <w:r>
        <w:rPr>
          <w:rStyle w:val="normaltextrun"/>
          <w:rFonts w:ascii="Arial" w:hAnsi="Arial" w:cs="Arial"/>
          <w:sz w:val="20"/>
          <w:szCs w:val="20"/>
        </w:rPr>
        <w:t>  </w:t>
      </w:r>
      <w:r>
        <w:rPr>
          <w:rStyle w:val="eop"/>
          <w:rFonts w:ascii="Arial Narrow" w:hAnsi="Arial Narrow"/>
          <w:sz w:val="20"/>
          <w:szCs w:val="20"/>
        </w:rPr>
        <w:t> </w:t>
      </w:r>
    </w:p>
    <w:p w14:paraId="65FDEB3A" w14:textId="77777777" w:rsidR="005D48B2" w:rsidRDefault="005D48B2" w:rsidP="00626AA0">
      <w:pPr>
        <w:pStyle w:val="paragraph"/>
        <w:numPr>
          <w:ilvl w:val="0"/>
          <w:numId w:val="25"/>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Where the date of delivery of the Goods or of performance of Services is to be specified after issue of the Order, the Contractor shall give the Contracting Party reasonable written notice of the specified date.</w:t>
      </w:r>
      <w:r>
        <w:rPr>
          <w:rStyle w:val="normaltextrun"/>
          <w:rFonts w:ascii="Arial" w:hAnsi="Arial" w:cs="Arial"/>
          <w:sz w:val="20"/>
          <w:szCs w:val="20"/>
        </w:rPr>
        <w:t> </w:t>
      </w:r>
      <w:r>
        <w:rPr>
          <w:rStyle w:val="eop"/>
          <w:rFonts w:ascii="Arial Narrow" w:hAnsi="Arial Narrow"/>
          <w:sz w:val="20"/>
          <w:szCs w:val="20"/>
        </w:rPr>
        <w:t> </w:t>
      </w:r>
    </w:p>
    <w:p w14:paraId="70552BE8" w14:textId="77777777" w:rsidR="005D48B2" w:rsidRDefault="005D48B2" w:rsidP="00626AA0">
      <w:pPr>
        <w:pStyle w:val="paragraph"/>
        <w:numPr>
          <w:ilvl w:val="0"/>
          <w:numId w:val="26"/>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Delivery of the goods shall take place and title in the Goods will pass on the completion of the physical transfer of the goods from the Contractor or its agents to the Contracting Party or its agents at the address specified in the Order.</w:t>
      </w:r>
      <w:r>
        <w:rPr>
          <w:rStyle w:val="normaltextrun"/>
          <w:rFonts w:ascii="Arial" w:hAnsi="Arial" w:cs="Arial"/>
          <w:sz w:val="20"/>
          <w:szCs w:val="20"/>
        </w:rPr>
        <w:t> </w:t>
      </w:r>
      <w:r>
        <w:rPr>
          <w:rStyle w:val="eop"/>
          <w:rFonts w:ascii="Arial Narrow" w:hAnsi="Arial Narrow"/>
          <w:sz w:val="20"/>
          <w:szCs w:val="20"/>
        </w:rPr>
        <w:t> </w:t>
      </w:r>
    </w:p>
    <w:p w14:paraId="79D00DCB" w14:textId="77777777" w:rsidR="005D48B2" w:rsidRDefault="005D48B2" w:rsidP="00626AA0">
      <w:pPr>
        <w:pStyle w:val="paragraph"/>
        <w:numPr>
          <w:ilvl w:val="0"/>
          <w:numId w:val="27"/>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Risk of damage to or loss of the Goods shall pass to the Contracting Party in accordance with the relevant provisions of Incoterms rules as in force at the date the Contract is made or, where Incoterms do not apply, risk in the Goods shall pass to the Contracting Party on completion of delivery.</w:t>
      </w:r>
      <w:r>
        <w:rPr>
          <w:rStyle w:val="normaltextrun"/>
          <w:rFonts w:ascii="Arial" w:hAnsi="Arial" w:cs="Arial"/>
          <w:sz w:val="20"/>
          <w:szCs w:val="20"/>
        </w:rPr>
        <w:t>  </w:t>
      </w:r>
      <w:r>
        <w:rPr>
          <w:rStyle w:val="eop"/>
          <w:rFonts w:ascii="Arial Narrow" w:hAnsi="Arial Narrow"/>
          <w:sz w:val="20"/>
          <w:szCs w:val="20"/>
        </w:rPr>
        <w:t> </w:t>
      </w:r>
    </w:p>
    <w:p w14:paraId="2B61BF3F" w14:textId="77777777" w:rsidR="005D48B2" w:rsidRDefault="005D48B2" w:rsidP="00626AA0">
      <w:pPr>
        <w:pStyle w:val="paragraph"/>
        <w:numPr>
          <w:ilvl w:val="0"/>
          <w:numId w:val="28"/>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The Contracting Party shall not be deemed to have accepted any Goods or Services until the Contracting Party has had reasonable time to inspect them following delivery and/or performance by the Contractor.</w:t>
      </w:r>
      <w:r>
        <w:rPr>
          <w:rStyle w:val="normaltextrun"/>
          <w:rFonts w:ascii="Arial" w:hAnsi="Arial" w:cs="Arial"/>
          <w:sz w:val="20"/>
          <w:szCs w:val="20"/>
        </w:rPr>
        <w:t> </w:t>
      </w:r>
      <w:r>
        <w:rPr>
          <w:rStyle w:val="eop"/>
          <w:rFonts w:ascii="Arial Narrow" w:hAnsi="Arial Narrow"/>
          <w:sz w:val="20"/>
          <w:szCs w:val="20"/>
        </w:rPr>
        <w:t> </w:t>
      </w:r>
    </w:p>
    <w:p w14:paraId="287E3B81" w14:textId="77777777" w:rsidR="005D48B2" w:rsidRDefault="005D48B2" w:rsidP="00626AA0">
      <w:pPr>
        <w:pStyle w:val="paragraph"/>
        <w:numPr>
          <w:ilvl w:val="0"/>
          <w:numId w:val="29"/>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The Contracting Party shall be entitled to reject any Goods delivered or Services supplied which are not in accordance with the Contract.</w:t>
      </w:r>
      <w:r>
        <w:rPr>
          <w:rStyle w:val="normaltextrun"/>
          <w:rFonts w:ascii="Arial" w:hAnsi="Arial" w:cs="Arial"/>
          <w:sz w:val="20"/>
          <w:szCs w:val="20"/>
        </w:rPr>
        <w:t> </w:t>
      </w:r>
      <w:r>
        <w:rPr>
          <w:rStyle w:val="normaltextrun"/>
          <w:rFonts w:ascii="Arial Narrow" w:hAnsi="Arial Narrow"/>
          <w:sz w:val="20"/>
          <w:szCs w:val="20"/>
        </w:rPr>
        <w:t xml:space="preserve"> If any Goods or Services are so rejected, at the Contracting Party</w:t>
      </w:r>
      <w:r>
        <w:rPr>
          <w:rStyle w:val="normaltextrun"/>
          <w:rFonts w:ascii="Arial Narrow" w:hAnsi="Arial Narrow" w:cs="Arial Narrow"/>
          <w:sz w:val="20"/>
          <w:szCs w:val="20"/>
        </w:rPr>
        <w:t>’</w:t>
      </w:r>
      <w:r>
        <w:rPr>
          <w:rStyle w:val="normaltextrun"/>
          <w:rFonts w:ascii="Arial Narrow" w:hAnsi="Arial Narrow"/>
          <w:sz w:val="20"/>
          <w:szCs w:val="20"/>
        </w:rPr>
        <w:t>s option, the Contractor shall forthwith re-supply substitute Goods or Services which conform with the Contract.</w:t>
      </w:r>
      <w:r>
        <w:rPr>
          <w:rStyle w:val="normaltextrun"/>
          <w:rFonts w:ascii="Arial" w:hAnsi="Arial" w:cs="Arial"/>
          <w:sz w:val="20"/>
          <w:szCs w:val="20"/>
        </w:rPr>
        <w:t> </w:t>
      </w:r>
      <w:r>
        <w:rPr>
          <w:rStyle w:val="normaltextrun"/>
          <w:rFonts w:ascii="Arial Narrow" w:hAnsi="Arial Narrow"/>
          <w:sz w:val="20"/>
          <w:szCs w:val="20"/>
        </w:rPr>
        <w:t xml:space="preserve"> Alternatively, the Contracting Party may cancel the Contract and return any rejected Goods to the Contractor at the Contractor's risk and expense.</w:t>
      </w:r>
      <w:r>
        <w:rPr>
          <w:rStyle w:val="normaltextrun"/>
          <w:rFonts w:ascii="Arial" w:hAnsi="Arial" w:cs="Arial"/>
          <w:sz w:val="20"/>
          <w:szCs w:val="20"/>
        </w:rPr>
        <w:t>   </w:t>
      </w:r>
      <w:r>
        <w:rPr>
          <w:rStyle w:val="eop"/>
          <w:rFonts w:ascii="Arial Narrow" w:hAnsi="Arial Narrow"/>
          <w:sz w:val="20"/>
          <w:szCs w:val="20"/>
        </w:rPr>
        <w:t> </w:t>
      </w:r>
    </w:p>
    <w:p w14:paraId="01BB7E5A" w14:textId="77777777" w:rsidR="005D48B2" w:rsidRDefault="005D48B2" w:rsidP="00626AA0">
      <w:pPr>
        <w:pStyle w:val="paragraph"/>
        <w:numPr>
          <w:ilvl w:val="0"/>
          <w:numId w:val="30"/>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 xml:space="preserve">If the Contractor fails under his own responsibility to deliver any or all of the goods or perform the services within the time limit(s) specified in the contract, the Contracting Party shall, without formal notice and without prejudice to its other remedies under the contract, be </w:t>
      </w:r>
      <w:r>
        <w:rPr>
          <w:rStyle w:val="normaltextrun"/>
          <w:rFonts w:ascii="Arial Narrow" w:hAnsi="Arial Narrow"/>
          <w:sz w:val="20"/>
          <w:szCs w:val="20"/>
        </w:rPr>
        <w:lastRenderedPageBreak/>
        <w:t>entitled, for every day which shall elapse between the expiry of the contractual period and the actual date of completion, to liquidated damages equal to 5/1000 of the value of the undelivered supplies to a maximum of 15% of the total value of the contract.</w:t>
      </w:r>
      <w:r>
        <w:rPr>
          <w:rStyle w:val="normaltextrun"/>
          <w:rFonts w:ascii="Arial" w:hAnsi="Arial" w:cs="Arial"/>
          <w:sz w:val="20"/>
          <w:szCs w:val="20"/>
        </w:rPr>
        <w:t> </w:t>
      </w:r>
      <w:r>
        <w:rPr>
          <w:rStyle w:val="eop"/>
          <w:rFonts w:ascii="Arial Narrow" w:hAnsi="Arial Narrow"/>
          <w:sz w:val="20"/>
          <w:szCs w:val="20"/>
        </w:rPr>
        <w:t> </w:t>
      </w:r>
    </w:p>
    <w:p w14:paraId="45107CC1" w14:textId="77777777" w:rsidR="005D48B2" w:rsidRDefault="005D48B2" w:rsidP="00626AA0">
      <w:pPr>
        <w:pStyle w:val="paragraph"/>
        <w:numPr>
          <w:ilvl w:val="0"/>
          <w:numId w:val="31"/>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If the non-delivery of any of the goods prevents the normal use of the supplies as a whole, the liquidated damages shall be calculated on the basis of the total contract value.</w:t>
      </w:r>
      <w:r>
        <w:rPr>
          <w:rStyle w:val="normaltextrun"/>
          <w:rFonts w:ascii="Arial" w:hAnsi="Arial" w:cs="Arial"/>
          <w:sz w:val="20"/>
          <w:szCs w:val="20"/>
        </w:rPr>
        <w:t> </w:t>
      </w:r>
      <w:r>
        <w:rPr>
          <w:rStyle w:val="eop"/>
          <w:rFonts w:ascii="Arial Narrow" w:hAnsi="Arial Narrow"/>
          <w:sz w:val="20"/>
          <w:szCs w:val="20"/>
        </w:rPr>
        <w:t> </w:t>
      </w:r>
    </w:p>
    <w:p w14:paraId="07D5841D" w14:textId="77777777" w:rsidR="005D48B2" w:rsidRDefault="005D48B2" w:rsidP="00626AA0">
      <w:pPr>
        <w:pStyle w:val="paragraph"/>
        <w:numPr>
          <w:ilvl w:val="0"/>
          <w:numId w:val="32"/>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If the Contracting Party has become entitled to claim at least 15% of the contract value it may, after giving written notice to the Contractor:</w:t>
      </w:r>
      <w:r>
        <w:rPr>
          <w:rStyle w:val="normaltextrun"/>
          <w:rFonts w:ascii="Arial" w:hAnsi="Arial" w:cs="Arial"/>
          <w:sz w:val="20"/>
          <w:szCs w:val="20"/>
        </w:rPr>
        <w:t> </w:t>
      </w:r>
      <w:r>
        <w:rPr>
          <w:rStyle w:val="eop"/>
          <w:rFonts w:ascii="Arial Narrow" w:hAnsi="Arial Narrow"/>
          <w:sz w:val="20"/>
          <w:szCs w:val="20"/>
        </w:rPr>
        <w:t> </w:t>
      </w:r>
    </w:p>
    <w:p w14:paraId="6E91985A" w14:textId="77777777" w:rsidR="005D48B2" w:rsidRDefault="005D48B2" w:rsidP="00626AA0">
      <w:pPr>
        <w:pStyle w:val="paragraph"/>
        <w:numPr>
          <w:ilvl w:val="0"/>
          <w:numId w:val="33"/>
        </w:numPr>
        <w:spacing w:before="0" w:beforeAutospacing="0" w:after="0" w:afterAutospacing="0"/>
        <w:ind w:left="405" w:firstLine="0"/>
        <w:jc w:val="both"/>
        <w:textAlignment w:val="baseline"/>
        <w:rPr>
          <w:rFonts w:ascii="Arial Narrow" w:hAnsi="Arial Narrow"/>
          <w:sz w:val="20"/>
          <w:szCs w:val="20"/>
        </w:rPr>
      </w:pPr>
      <w:r>
        <w:rPr>
          <w:rStyle w:val="normaltextrun"/>
          <w:rFonts w:ascii="Arial Narrow" w:hAnsi="Arial Narrow"/>
          <w:sz w:val="20"/>
          <w:szCs w:val="20"/>
        </w:rPr>
        <w:t>Seize the performance guarantee.</w:t>
      </w:r>
      <w:r>
        <w:rPr>
          <w:rStyle w:val="normaltextrun"/>
          <w:rFonts w:ascii="Arial" w:hAnsi="Arial" w:cs="Arial"/>
          <w:sz w:val="20"/>
          <w:szCs w:val="20"/>
        </w:rPr>
        <w:t> </w:t>
      </w:r>
      <w:r>
        <w:rPr>
          <w:rStyle w:val="eop"/>
          <w:rFonts w:ascii="Arial Narrow" w:hAnsi="Arial Narrow"/>
          <w:sz w:val="20"/>
          <w:szCs w:val="20"/>
        </w:rPr>
        <w:t> </w:t>
      </w:r>
    </w:p>
    <w:p w14:paraId="788D412B" w14:textId="77777777" w:rsidR="005D48B2" w:rsidRDefault="005D48B2" w:rsidP="00626AA0">
      <w:pPr>
        <w:pStyle w:val="paragraph"/>
        <w:numPr>
          <w:ilvl w:val="0"/>
          <w:numId w:val="34"/>
        </w:numPr>
        <w:spacing w:before="0" w:beforeAutospacing="0" w:after="0" w:afterAutospacing="0"/>
        <w:ind w:left="405" w:firstLine="0"/>
        <w:jc w:val="both"/>
        <w:textAlignment w:val="baseline"/>
        <w:rPr>
          <w:rFonts w:ascii="Arial Narrow" w:hAnsi="Arial Narrow"/>
          <w:sz w:val="20"/>
          <w:szCs w:val="20"/>
        </w:rPr>
      </w:pPr>
      <w:r>
        <w:rPr>
          <w:rStyle w:val="normaltextrun"/>
          <w:rFonts w:ascii="Arial Narrow" w:hAnsi="Arial Narrow"/>
          <w:sz w:val="20"/>
          <w:szCs w:val="20"/>
        </w:rPr>
        <w:t>Terminate the contract, in which case the Contractor will have no right to compensation.</w:t>
      </w:r>
      <w:r>
        <w:rPr>
          <w:rStyle w:val="normaltextrun"/>
          <w:rFonts w:ascii="Arial" w:hAnsi="Arial" w:cs="Arial"/>
          <w:sz w:val="20"/>
          <w:szCs w:val="20"/>
        </w:rPr>
        <w:t> </w:t>
      </w:r>
      <w:r>
        <w:rPr>
          <w:rStyle w:val="eop"/>
          <w:rFonts w:ascii="Arial Narrow" w:hAnsi="Arial Narrow"/>
          <w:sz w:val="20"/>
          <w:szCs w:val="20"/>
        </w:rPr>
        <w:t> </w:t>
      </w:r>
    </w:p>
    <w:p w14:paraId="288D4441" w14:textId="77777777" w:rsidR="005D48B2" w:rsidRDefault="005D48B2" w:rsidP="00626AA0">
      <w:pPr>
        <w:pStyle w:val="paragraph"/>
        <w:numPr>
          <w:ilvl w:val="0"/>
          <w:numId w:val="35"/>
        </w:numPr>
        <w:spacing w:before="0" w:beforeAutospacing="0" w:after="0" w:afterAutospacing="0"/>
        <w:ind w:left="405" w:firstLine="0"/>
        <w:jc w:val="both"/>
        <w:textAlignment w:val="baseline"/>
        <w:rPr>
          <w:rFonts w:ascii="Arial Narrow" w:hAnsi="Arial Narrow"/>
          <w:sz w:val="20"/>
          <w:szCs w:val="20"/>
        </w:rPr>
      </w:pPr>
      <w:r>
        <w:rPr>
          <w:rStyle w:val="normaltextrun"/>
          <w:rFonts w:ascii="Arial Narrow" w:hAnsi="Arial Narrow"/>
          <w:sz w:val="20"/>
          <w:szCs w:val="20"/>
        </w:rPr>
        <w:t>The Contractor shall be liable for the additional costs and damages caused by his failure.</w:t>
      </w:r>
      <w:r>
        <w:rPr>
          <w:rStyle w:val="normaltextrun"/>
          <w:rFonts w:ascii="Arial" w:hAnsi="Arial" w:cs="Arial"/>
          <w:sz w:val="20"/>
          <w:szCs w:val="20"/>
        </w:rPr>
        <w:t> </w:t>
      </w:r>
      <w:r>
        <w:rPr>
          <w:rStyle w:val="eop"/>
          <w:rFonts w:ascii="Arial Narrow" w:hAnsi="Arial Narrow"/>
          <w:sz w:val="20"/>
          <w:szCs w:val="20"/>
        </w:rPr>
        <w:t> </w:t>
      </w:r>
    </w:p>
    <w:p w14:paraId="2404B31F" w14:textId="77777777" w:rsidR="005D48B2" w:rsidRDefault="005D48B2" w:rsidP="005D48B2">
      <w:pPr>
        <w:pStyle w:val="paragraph"/>
        <w:spacing w:before="0" w:beforeAutospacing="0" w:after="0" w:afterAutospacing="0"/>
        <w:ind w:left="180" w:hanging="180"/>
        <w:jc w:val="both"/>
        <w:textAlignment w:val="baseline"/>
        <w:rPr>
          <w:rFonts w:ascii="Arial Narrow" w:hAnsi="Arial Narrow"/>
          <w:sz w:val="20"/>
          <w:szCs w:val="20"/>
        </w:rPr>
      </w:pPr>
      <w:r>
        <w:rPr>
          <w:rStyle w:val="normaltextrun"/>
          <w:rFonts w:ascii="Arial" w:hAnsi="Arial" w:cs="Arial"/>
          <w:sz w:val="20"/>
          <w:szCs w:val="20"/>
        </w:rPr>
        <w:t> </w:t>
      </w:r>
      <w:r>
        <w:rPr>
          <w:rStyle w:val="eop"/>
          <w:rFonts w:ascii="Arial Narrow" w:hAnsi="Arial Narrow"/>
          <w:sz w:val="20"/>
          <w:szCs w:val="20"/>
        </w:rPr>
        <w:t> </w:t>
      </w:r>
    </w:p>
    <w:p w14:paraId="6A366562" w14:textId="77777777" w:rsidR="005D48B2" w:rsidRDefault="005D48B2" w:rsidP="00626AA0">
      <w:pPr>
        <w:pStyle w:val="paragraph"/>
        <w:numPr>
          <w:ilvl w:val="0"/>
          <w:numId w:val="36"/>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sz w:val="20"/>
          <w:szCs w:val="20"/>
        </w:rPr>
        <w:t>INDEMNITY</w:t>
      </w:r>
      <w:r>
        <w:rPr>
          <w:rStyle w:val="normaltextrun"/>
          <w:rFonts w:ascii="Arial" w:hAnsi="Arial" w:cs="Arial"/>
          <w:sz w:val="20"/>
          <w:szCs w:val="20"/>
        </w:rPr>
        <w:t> </w:t>
      </w:r>
      <w:r>
        <w:rPr>
          <w:rStyle w:val="eop"/>
          <w:rFonts w:ascii="Arial Narrow" w:hAnsi="Arial Narrow"/>
          <w:sz w:val="20"/>
          <w:szCs w:val="20"/>
        </w:rPr>
        <w:t> </w:t>
      </w:r>
    </w:p>
    <w:p w14:paraId="70BED74A" w14:textId="77777777" w:rsidR="005D48B2" w:rsidRDefault="005D48B2" w:rsidP="005D48B2">
      <w:pPr>
        <w:pStyle w:val="paragraph"/>
        <w:spacing w:before="0" w:beforeAutospacing="0" w:after="0" w:afterAutospacing="0"/>
        <w:jc w:val="both"/>
        <w:textAlignment w:val="baseline"/>
        <w:rPr>
          <w:rFonts w:ascii="Arial Narrow" w:hAnsi="Arial Narrow"/>
          <w:sz w:val="20"/>
          <w:szCs w:val="20"/>
        </w:rPr>
      </w:pPr>
      <w:r>
        <w:rPr>
          <w:rStyle w:val="normaltextrun"/>
          <w:rFonts w:ascii="Arial Narrow" w:hAnsi="Arial Narrow"/>
          <w:sz w:val="20"/>
          <w:szCs w:val="20"/>
        </w:rPr>
        <w:t>The Contractor, at the Contractor’s expense, shall defend, indemnify, and hold the Contracting Party harmless for any loss, expense, including attorney’s fees, or claims asserted by third parties for damage to property or bodily injury or both, arising out of the activities implemented by the Contractor or its staff under this Contract.</w:t>
      </w:r>
      <w:r>
        <w:rPr>
          <w:rStyle w:val="normaltextrun"/>
          <w:rFonts w:ascii="Arial" w:hAnsi="Arial" w:cs="Arial"/>
          <w:sz w:val="20"/>
          <w:szCs w:val="20"/>
        </w:rPr>
        <w:t> </w:t>
      </w:r>
      <w:r>
        <w:rPr>
          <w:rStyle w:val="eop"/>
          <w:rFonts w:ascii="Arial Narrow" w:hAnsi="Arial Narrow"/>
          <w:sz w:val="20"/>
          <w:szCs w:val="20"/>
        </w:rPr>
        <w:t> </w:t>
      </w:r>
    </w:p>
    <w:p w14:paraId="36F635CB" w14:textId="77777777" w:rsidR="005D48B2" w:rsidRDefault="005D48B2" w:rsidP="005D48B2">
      <w:pPr>
        <w:pStyle w:val="paragraph"/>
        <w:spacing w:before="0" w:beforeAutospacing="0" w:after="0" w:afterAutospacing="0"/>
        <w:ind w:left="180" w:hanging="180"/>
        <w:jc w:val="both"/>
        <w:textAlignment w:val="baseline"/>
        <w:rPr>
          <w:rFonts w:ascii="Arial Narrow" w:hAnsi="Arial Narrow"/>
          <w:sz w:val="20"/>
          <w:szCs w:val="20"/>
        </w:rPr>
      </w:pPr>
      <w:r>
        <w:rPr>
          <w:rStyle w:val="normaltextrun"/>
          <w:rFonts w:ascii="Arial" w:hAnsi="Arial" w:cs="Arial"/>
          <w:sz w:val="20"/>
          <w:szCs w:val="20"/>
        </w:rPr>
        <w:t>  </w:t>
      </w:r>
      <w:r>
        <w:rPr>
          <w:rStyle w:val="eop"/>
          <w:rFonts w:ascii="Arial Narrow" w:hAnsi="Arial Narrow"/>
          <w:sz w:val="20"/>
          <w:szCs w:val="20"/>
        </w:rPr>
        <w:t> </w:t>
      </w:r>
    </w:p>
    <w:p w14:paraId="6152F56E" w14:textId="77777777" w:rsidR="005D48B2" w:rsidRDefault="005D48B2" w:rsidP="00626AA0">
      <w:pPr>
        <w:pStyle w:val="paragraph"/>
        <w:numPr>
          <w:ilvl w:val="0"/>
          <w:numId w:val="37"/>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sz w:val="20"/>
          <w:szCs w:val="20"/>
        </w:rPr>
        <w:t>PRICE AND PAYMENT</w:t>
      </w:r>
      <w:r>
        <w:rPr>
          <w:rStyle w:val="normaltextrun"/>
          <w:rFonts w:ascii="Arial" w:hAnsi="Arial" w:cs="Arial"/>
          <w:sz w:val="20"/>
          <w:szCs w:val="20"/>
        </w:rPr>
        <w:t> </w:t>
      </w:r>
      <w:r>
        <w:rPr>
          <w:rStyle w:val="eop"/>
          <w:rFonts w:ascii="Arial Narrow" w:hAnsi="Arial Narrow"/>
          <w:sz w:val="20"/>
          <w:szCs w:val="20"/>
        </w:rPr>
        <w:t> </w:t>
      </w:r>
    </w:p>
    <w:p w14:paraId="28650B59" w14:textId="77777777" w:rsidR="005D48B2" w:rsidRDefault="005D48B2" w:rsidP="005D48B2">
      <w:pPr>
        <w:pStyle w:val="paragraph"/>
        <w:spacing w:before="0" w:beforeAutospacing="0" w:after="0" w:afterAutospacing="0"/>
        <w:jc w:val="both"/>
        <w:textAlignment w:val="baseline"/>
        <w:rPr>
          <w:rFonts w:ascii="Arial Narrow" w:hAnsi="Arial Narrow"/>
          <w:sz w:val="20"/>
          <w:szCs w:val="20"/>
        </w:rPr>
      </w:pPr>
      <w:r>
        <w:rPr>
          <w:rStyle w:val="normaltextrun"/>
          <w:rFonts w:ascii="Arial Narrow" w:hAnsi="Arial Narrow"/>
          <w:sz w:val="20"/>
          <w:szCs w:val="20"/>
        </w:rPr>
        <w:t>Payment in arrears will be made as set out in the Order and the Contracting Party shall be entitled to off-set against the price set out in the Order all sums owed to the Contracting Party by the Contractor.</w:t>
      </w:r>
      <w:r>
        <w:rPr>
          <w:rStyle w:val="normaltextrun"/>
          <w:rFonts w:ascii="Arial" w:hAnsi="Arial" w:cs="Arial"/>
          <w:sz w:val="20"/>
          <w:szCs w:val="20"/>
        </w:rPr>
        <w:t> </w:t>
      </w:r>
      <w:r>
        <w:rPr>
          <w:rStyle w:val="eop"/>
          <w:rFonts w:ascii="Arial Narrow" w:hAnsi="Arial Narrow"/>
          <w:sz w:val="20"/>
          <w:szCs w:val="20"/>
        </w:rPr>
        <w:t> </w:t>
      </w:r>
    </w:p>
    <w:p w14:paraId="167F89F6" w14:textId="77777777" w:rsidR="005D48B2" w:rsidRDefault="005D48B2" w:rsidP="005D48B2">
      <w:pPr>
        <w:pStyle w:val="paragraph"/>
        <w:spacing w:before="0" w:beforeAutospacing="0" w:after="0" w:afterAutospacing="0"/>
        <w:ind w:left="180" w:hanging="180"/>
        <w:jc w:val="both"/>
        <w:textAlignment w:val="baseline"/>
        <w:rPr>
          <w:rFonts w:ascii="Arial Narrow" w:hAnsi="Arial Narrow"/>
          <w:sz w:val="20"/>
          <w:szCs w:val="20"/>
        </w:rPr>
      </w:pPr>
      <w:r>
        <w:rPr>
          <w:rStyle w:val="normaltextrun"/>
          <w:rFonts w:ascii="Arial" w:hAnsi="Arial" w:cs="Arial"/>
          <w:sz w:val="20"/>
          <w:szCs w:val="20"/>
        </w:rPr>
        <w:t> </w:t>
      </w:r>
      <w:r>
        <w:rPr>
          <w:rStyle w:val="eop"/>
          <w:rFonts w:ascii="Arial Narrow" w:hAnsi="Arial Narrow"/>
          <w:sz w:val="20"/>
          <w:szCs w:val="20"/>
        </w:rPr>
        <w:t> </w:t>
      </w:r>
    </w:p>
    <w:p w14:paraId="1D9AD2A7" w14:textId="77777777" w:rsidR="005D48B2" w:rsidRDefault="005D48B2" w:rsidP="00626AA0">
      <w:pPr>
        <w:pStyle w:val="paragraph"/>
        <w:numPr>
          <w:ilvl w:val="0"/>
          <w:numId w:val="38"/>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sz w:val="20"/>
          <w:szCs w:val="20"/>
        </w:rPr>
        <w:t>TERMINATION</w:t>
      </w:r>
      <w:r>
        <w:rPr>
          <w:rStyle w:val="normaltextrun"/>
          <w:rFonts w:ascii="Arial" w:hAnsi="Arial" w:cs="Arial"/>
          <w:sz w:val="20"/>
          <w:szCs w:val="20"/>
        </w:rPr>
        <w:t> </w:t>
      </w:r>
      <w:r>
        <w:rPr>
          <w:rStyle w:val="eop"/>
          <w:rFonts w:ascii="Arial Narrow" w:hAnsi="Arial Narrow"/>
          <w:sz w:val="20"/>
          <w:szCs w:val="20"/>
        </w:rPr>
        <w:t> </w:t>
      </w:r>
    </w:p>
    <w:p w14:paraId="71314804" w14:textId="77777777" w:rsidR="005D48B2" w:rsidRDefault="005D48B2" w:rsidP="00626AA0">
      <w:pPr>
        <w:pStyle w:val="paragraph"/>
        <w:numPr>
          <w:ilvl w:val="0"/>
          <w:numId w:val="39"/>
        </w:numPr>
        <w:spacing w:before="0" w:beforeAutospacing="0" w:after="0" w:afterAutospacing="0"/>
        <w:ind w:left="0" w:firstLine="0"/>
        <w:jc w:val="both"/>
        <w:textAlignment w:val="baseline"/>
        <w:rPr>
          <w:rFonts w:ascii="Segoe UI" w:hAnsi="Segoe UI" w:cs="Segoe UI"/>
          <w:sz w:val="20"/>
          <w:szCs w:val="20"/>
        </w:rPr>
      </w:pPr>
      <w:r>
        <w:rPr>
          <w:rStyle w:val="normaltextrun"/>
          <w:rFonts w:ascii="Arial Narrow" w:hAnsi="Arial Narrow" w:cs="Segoe UI"/>
          <w:sz w:val="20"/>
          <w:szCs w:val="20"/>
        </w:rPr>
        <w:t>In the case of failure by the Contractor to fulfil its obligations under the Contract including but not limited to failure to obtain necessary export licenses, or failure or refusal to make delivery of all or part of the Goods or Services by the agreed delivery/ performance date or dates, the Contracting Party may, after giving the Contractor reasonable notice to perform without prejudice to any other rights or remedies, exercise on or more of the following rights:</w:t>
      </w:r>
      <w:r>
        <w:rPr>
          <w:rStyle w:val="normaltextrun"/>
          <w:rFonts w:ascii="Arial" w:hAnsi="Arial" w:cs="Arial"/>
          <w:sz w:val="20"/>
          <w:szCs w:val="20"/>
        </w:rPr>
        <w:t> </w:t>
      </w:r>
      <w:r>
        <w:rPr>
          <w:rStyle w:val="eop"/>
          <w:rFonts w:ascii="Arial Narrow" w:hAnsi="Arial Narrow" w:cs="Segoe UI"/>
          <w:sz w:val="20"/>
          <w:szCs w:val="20"/>
        </w:rPr>
        <w:t> </w:t>
      </w:r>
    </w:p>
    <w:p w14:paraId="3BBE7407" w14:textId="77777777" w:rsidR="005D48B2" w:rsidRDefault="005D48B2" w:rsidP="00626AA0">
      <w:pPr>
        <w:pStyle w:val="paragraph"/>
        <w:numPr>
          <w:ilvl w:val="0"/>
          <w:numId w:val="40"/>
        </w:numPr>
        <w:spacing w:before="0" w:beforeAutospacing="0" w:after="0" w:afterAutospacing="0"/>
        <w:ind w:left="360" w:firstLine="0"/>
        <w:jc w:val="both"/>
        <w:textAlignment w:val="baseline"/>
        <w:rPr>
          <w:rFonts w:ascii="Arial Narrow" w:hAnsi="Arial Narrow"/>
          <w:sz w:val="20"/>
          <w:szCs w:val="20"/>
        </w:rPr>
      </w:pPr>
      <w:r>
        <w:rPr>
          <w:rStyle w:val="normaltextrun"/>
          <w:rFonts w:ascii="Arial Narrow" w:hAnsi="Arial Narrow"/>
          <w:sz w:val="20"/>
          <w:szCs w:val="20"/>
        </w:rPr>
        <w:t>Procure all or part of the goods from other sources, in which event the Contracting Party may hold the Contractor responsible for any excess cost occasioned thereby,</w:t>
      </w:r>
      <w:r>
        <w:rPr>
          <w:rStyle w:val="normaltextrun"/>
          <w:rFonts w:ascii="Arial" w:hAnsi="Arial" w:cs="Arial"/>
          <w:sz w:val="20"/>
          <w:szCs w:val="20"/>
        </w:rPr>
        <w:t>  </w:t>
      </w:r>
      <w:r>
        <w:rPr>
          <w:rStyle w:val="eop"/>
          <w:rFonts w:ascii="Arial Narrow" w:hAnsi="Arial Narrow"/>
          <w:sz w:val="20"/>
          <w:szCs w:val="20"/>
        </w:rPr>
        <w:t> </w:t>
      </w:r>
    </w:p>
    <w:p w14:paraId="728AA078" w14:textId="77777777" w:rsidR="005D48B2" w:rsidRDefault="005D48B2" w:rsidP="00626AA0">
      <w:pPr>
        <w:pStyle w:val="paragraph"/>
        <w:numPr>
          <w:ilvl w:val="0"/>
          <w:numId w:val="41"/>
        </w:numPr>
        <w:spacing w:before="0" w:beforeAutospacing="0" w:after="0" w:afterAutospacing="0"/>
        <w:ind w:left="360" w:firstLine="0"/>
        <w:jc w:val="both"/>
        <w:textAlignment w:val="baseline"/>
        <w:rPr>
          <w:rFonts w:ascii="Arial Narrow" w:hAnsi="Arial Narrow"/>
          <w:sz w:val="20"/>
          <w:szCs w:val="20"/>
        </w:rPr>
      </w:pPr>
      <w:r>
        <w:rPr>
          <w:rStyle w:val="normaltextrun"/>
          <w:rFonts w:ascii="Arial Narrow" w:hAnsi="Arial Narrow"/>
          <w:sz w:val="20"/>
          <w:szCs w:val="20"/>
        </w:rPr>
        <w:t>Refuse to accept delivery of all or part of the goods,</w:t>
      </w:r>
      <w:r>
        <w:rPr>
          <w:rStyle w:val="normaltextrun"/>
          <w:rFonts w:ascii="Arial" w:hAnsi="Arial" w:cs="Arial"/>
          <w:sz w:val="20"/>
          <w:szCs w:val="20"/>
        </w:rPr>
        <w:t>  </w:t>
      </w:r>
      <w:r>
        <w:rPr>
          <w:rStyle w:val="eop"/>
          <w:rFonts w:ascii="Arial Narrow" w:hAnsi="Arial Narrow"/>
          <w:sz w:val="20"/>
          <w:szCs w:val="20"/>
        </w:rPr>
        <w:t> </w:t>
      </w:r>
    </w:p>
    <w:p w14:paraId="65535431" w14:textId="77777777" w:rsidR="005D48B2" w:rsidRDefault="005D48B2" w:rsidP="00626AA0">
      <w:pPr>
        <w:pStyle w:val="paragraph"/>
        <w:numPr>
          <w:ilvl w:val="0"/>
          <w:numId w:val="42"/>
        </w:numPr>
        <w:spacing w:before="0" w:beforeAutospacing="0" w:after="0" w:afterAutospacing="0"/>
        <w:ind w:left="360" w:firstLine="0"/>
        <w:jc w:val="both"/>
        <w:textAlignment w:val="baseline"/>
        <w:rPr>
          <w:rFonts w:ascii="Arial Narrow" w:hAnsi="Arial Narrow"/>
          <w:sz w:val="20"/>
          <w:szCs w:val="20"/>
        </w:rPr>
      </w:pPr>
      <w:r>
        <w:rPr>
          <w:rStyle w:val="normaltextrun"/>
          <w:rFonts w:ascii="Arial Narrow" w:hAnsi="Arial Narrow"/>
          <w:sz w:val="20"/>
          <w:szCs w:val="20"/>
        </w:rPr>
        <w:t>Cancel this Purchase Order without any liability for termination charges or any other liability of any kind to the Contracting Party.</w:t>
      </w:r>
      <w:r>
        <w:rPr>
          <w:rStyle w:val="normaltextrun"/>
          <w:rFonts w:ascii="Arial" w:hAnsi="Arial" w:cs="Arial"/>
          <w:sz w:val="20"/>
          <w:szCs w:val="20"/>
        </w:rPr>
        <w:t> </w:t>
      </w:r>
      <w:r>
        <w:rPr>
          <w:rStyle w:val="eop"/>
          <w:rFonts w:ascii="Arial Narrow" w:hAnsi="Arial Narrow"/>
          <w:sz w:val="20"/>
          <w:szCs w:val="20"/>
        </w:rPr>
        <w:t> </w:t>
      </w:r>
    </w:p>
    <w:p w14:paraId="4428C254" w14:textId="77777777" w:rsidR="005D48B2" w:rsidRDefault="005D48B2" w:rsidP="00626AA0">
      <w:pPr>
        <w:pStyle w:val="paragraph"/>
        <w:numPr>
          <w:ilvl w:val="0"/>
          <w:numId w:val="43"/>
        </w:numPr>
        <w:spacing w:before="0" w:beforeAutospacing="0" w:after="0" w:afterAutospacing="0"/>
        <w:ind w:left="0" w:firstLine="0"/>
        <w:jc w:val="both"/>
        <w:textAlignment w:val="baseline"/>
        <w:rPr>
          <w:rFonts w:ascii="Segoe UI" w:hAnsi="Segoe UI" w:cs="Segoe UI"/>
          <w:sz w:val="20"/>
          <w:szCs w:val="20"/>
        </w:rPr>
      </w:pPr>
      <w:r>
        <w:rPr>
          <w:rStyle w:val="normaltextrun"/>
          <w:rFonts w:ascii="Arial Narrow" w:hAnsi="Arial Narrow" w:cs="Segoe UI"/>
          <w:sz w:val="20"/>
          <w:szCs w:val="20"/>
        </w:rPr>
        <w:t>Contracting Party may terminate this Contract and/or the Order immediately upon at any time should the mandate or the funding of Contracting Party be curtailed or terminated, in which case the Contractor shall be reimbursed by the Contracting Party for all reasonable costs incurred by the Contractor prior to receipt of the notice of termination.</w:t>
      </w:r>
      <w:r>
        <w:rPr>
          <w:rStyle w:val="normaltextrun"/>
          <w:rFonts w:ascii="Arial" w:hAnsi="Arial" w:cs="Arial"/>
          <w:sz w:val="20"/>
          <w:szCs w:val="20"/>
        </w:rPr>
        <w:t> </w:t>
      </w:r>
      <w:r>
        <w:rPr>
          <w:rStyle w:val="eop"/>
          <w:rFonts w:ascii="Arial Narrow" w:hAnsi="Arial Narrow" w:cs="Segoe UI"/>
          <w:sz w:val="20"/>
          <w:szCs w:val="20"/>
        </w:rPr>
        <w:t> </w:t>
      </w:r>
    </w:p>
    <w:p w14:paraId="6A7AD560" w14:textId="77777777" w:rsidR="005D48B2" w:rsidRDefault="005D48B2" w:rsidP="005D48B2">
      <w:pPr>
        <w:pStyle w:val="paragraph"/>
        <w:spacing w:before="0" w:beforeAutospacing="0" w:after="0" w:afterAutospacing="0"/>
        <w:ind w:left="180" w:hanging="180"/>
        <w:jc w:val="both"/>
        <w:textAlignment w:val="baseline"/>
        <w:rPr>
          <w:rFonts w:ascii="Arial Narrow" w:hAnsi="Arial Narrow"/>
          <w:sz w:val="20"/>
          <w:szCs w:val="20"/>
        </w:rPr>
      </w:pPr>
      <w:r>
        <w:rPr>
          <w:rStyle w:val="normaltextrun"/>
          <w:rFonts w:ascii="Arial" w:hAnsi="Arial" w:cs="Arial"/>
          <w:sz w:val="20"/>
          <w:szCs w:val="20"/>
        </w:rPr>
        <w:t> </w:t>
      </w:r>
      <w:r>
        <w:rPr>
          <w:rStyle w:val="eop"/>
          <w:rFonts w:ascii="Arial Narrow" w:hAnsi="Arial Narrow"/>
          <w:sz w:val="20"/>
          <w:szCs w:val="20"/>
        </w:rPr>
        <w:t> </w:t>
      </w:r>
    </w:p>
    <w:p w14:paraId="57388A5A" w14:textId="77777777" w:rsidR="005D48B2" w:rsidRDefault="005D48B2" w:rsidP="00626AA0">
      <w:pPr>
        <w:pStyle w:val="paragraph"/>
        <w:numPr>
          <w:ilvl w:val="0"/>
          <w:numId w:val="44"/>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sz w:val="20"/>
          <w:szCs w:val="20"/>
        </w:rPr>
        <w:t>CONTRACTOR’S WARRANTIES</w:t>
      </w:r>
      <w:r>
        <w:rPr>
          <w:rStyle w:val="normaltextrun"/>
          <w:rFonts w:ascii="Arial" w:hAnsi="Arial" w:cs="Arial"/>
          <w:sz w:val="20"/>
          <w:szCs w:val="20"/>
        </w:rPr>
        <w:t> </w:t>
      </w:r>
      <w:r>
        <w:rPr>
          <w:rStyle w:val="eop"/>
          <w:rFonts w:ascii="Arial Narrow" w:hAnsi="Arial Narrow"/>
          <w:sz w:val="20"/>
          <w:szCs w:val="20"/>
        </w:rPr>
        <w:t> </w:t>
      </w:r>
    </w:p>
    <w:p w14:paraId="7BBB2375" w14:textId="77777777" w:rsidR="005D48B2" w:rsidRDefault="005D48B2" w:rsidP="00626AA0">
      <w:pPr>
        <w:pStyle w:val="paragraph"/>
        <w:numPr>
          <w:ilvl w:val="0"/>
          <w:numId w:val="45"/>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The Contractor warrants to the Contracting Party that:</w:t>
      </w:r>
      <w:r>
        <w:rPr>
          <w:rStyle w:val="normaltextrun"/>
          <w:rFonts w:ascii="Arial" w:hAnsi="Arial" w:cs="Arial"/>
          <w:sz w:val="20"/>
          <w:szCs w:val="20"/>
        </w:rPr>
        <w:t> </w:t>
      </w:r>
      <w:r>
        <w:rPr>
          <w:rStyle w:val="eop"/>
          <w:rFonts w:ascii="Arial Narrow" w:hAnsi="Arial Narrow"/>
          <w:sz w:val="20"/>
          <w:szCs w:val="20"/>
        </w:rPr>
        <w:t> </w:t>
      </w:r>
    </w:p>
    <w:p w14:paraId="4D1CECBF" w14:textId="77777777" w:rsidR="005D48B2" w:rsidRDefault="005D48B2" w:rsidP="00626AA0">
      <w:pPr>
        <w:pStyle w:val="paragraph"/>
        <w:numPr>
          <w:ilvl w:val="0"/>
          <w:numId w:val="46"/>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it has all necessary internal authorisations and all authorisations from all relevant third parties to enable it to supply the Goods and the Services without infringing any applicable law, regulation, code or practice or any third party’s rights;</w:t>
      </w:r>
      <w:r>
        <w:rPr>
          <w:rStyle w:val="normaltextrun"/>
          <w:rFonts w:ascii="Arial" w:hAnsi="Arial" w:cs="Arial"/>
          <w:sz w:val="20"/>
          <w:szCs w:val="20"/>
        </w:rPr>
        <w:t> </w:t>
      </w:r>
      <w:r>
        <w:rPr>
          <w:rStyle w:val="eop"/>
          <w:rFonts w:ascii="Arial Narrow" w:hAnsi="Arial Narrow"/>
          <w:sz w:val="20"/>
          <w:szCs w:val="20"/>
        </w:rPr>
        <w:t> </w:t>
      </w:r>
    </w:p>
    <w:p w14:paraId="63793D7A" w14:textId="77777777" w:rsidR="005D48B2" w:rsidRDefault="005D48B2" w:rsidP="00626AA0">
      <w:pPr>
        <w:pStyle w:val="paragraph"/>
        <w:numPr>
          <w:ilvl w:val="0"/>
          <w:numId w:val="47"/>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it will not and will procure that none of its employees will accept any commission, gift, inducement or other financial benefit from any Contractor or potential Contractor of the Contracting Party; and</w:t>
      </w:r>
      <w:r>
        <w:rPr>
          <w:rStyle w:val="normaltextrun"/>
          <w:rFonts w:ascii="Arial" w:hAnsi="Arial" w:cs="Arial"/>
          <w:sz w:val="20"/>
          <w:szCs w:val="20"/>
        </w:rPr>
        <w:t> </w:t>
      </w:r>
      <w:r>
        <w:rPr>
          <w:rStyle w:val="eop"/>
          <w:rFonts w:ascii="Arial Narrow" w:hAnsi="Arial Narrow"/>
          <w:sz w:val="20"/>
          <w:szCs w:val="20"/>
        </w:rPr>
        <w:t> </w:t>
      </w:r>
    </w:p>
    <w:p w14:paraId="1BCC4A26" w14:textId="77777777" w:rsidR="005D48B2" w:rsidRDefault="005D48B2" w:rsidP="00626AA0">
      <w:pPr>
        <w:pStyle w:val="paragraph"/>
        <w:numPr>
          <w:ilvl w:val="0"/>
          <w:numId w:val="48"/>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the Services will be performed by appropriately qualified and trained personnel, with the best care, skill and diligence and to such high standard of quality as it is reasonable for the Contracting Party to expect in all the circumstances.</w:t>
      </w:r>
      <w:r>
        <w:rPr>
          <w:rStyle w:val="normaltextrun"/>
          <w:rFonts w:ascii="Arial" w:hAnsi="Arial" w:cs="Arial"/>
          <w:sz w:val="20"/>
          <w:szCs w:val="20"/>
        </w:rPr>
        <w:t> </w:t>
      </w:r>
      <w:r>
        <w:rPr>
          <w:rStyle w:val="eop"/>
          <w:rFonts w:ascii="Arial Narrow" w:hAnsi="Arial Narrow"/>
          <w:sz w:val="20"/>
          <w:szCs w:val="20"/>
        </w:rPr>
        <w:t> </w:t>
      </w:r>
    </w:p>
    <w:p w14:paraId="7DE3FC20" w14:textId="77777777" w:rsidR="005D48B2" w:rsidRDefault="005D48B2" w:rsidP="005D48B2">
      <w:pPr>
        <w:pStyle w:val="paragraph"/>
        <w:spacing w:before="0" w:beforeAutospacing="0" w:after="0" w:afterAutospacing="0"/>
        <w:ind w:left="180" w:hanging="180"/>
        <w:jc w:val="both"/>
        <w:textAlignment w:val="baseline"/>
        <w:rPr>
          <w:rFonts w:ascii="Arial Narrow" w:hAnsi="Arial Narrow"/>
          <w:sz w:val="20"/>
          <w:szCs w:val="20"/>
        </w:rPr>
      </w:pPr>
      <w:r>
        <w:rPr>
          <w:rStyle w:val="normaltextrun"/>
          <w:rFonts w:ascii="Arial" w:hAnsi="Arial" w:cs="Arial"/>
          <w:sz w:val="20"/>
          <w:szCs w:val="20"/>
        </w:rPr>
        <w:t> </w:t>
      </w:r>
      <w:r>
        <w:rPr>
          <w:rStyle w:val="eop"/>
          <w:rFonts w:ascii="Arial Narrow" w:hAnsi="Arial Narrow"/>
          <w:sz w:val="20"/>
          <w:szCs w:val="20"/>
        </w:rPr>
        <w:t> </w:t>
      </w:r>
    </w:p>
    <w:p w14:paraId="4A3428C6" w14:textId="77777777" w:rsidR="005D48B2" w:rsidRDefault="005D48B2" w:rsidP="00626AA0">
      <w:pPr>
        <w:pStyle w:val="paragraph"/>
        <w:numPr>
          <w:ilvl w:val="0"/>
          <w:numId w:val="49"/>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sz w:val="20"/>
          <w:szCs w:val="20"/>
        </w:rPr>
        <w:t>FORCE MAJEURE</w:t>
      </w:r>
      <w:r>
        <w:rPr>
          <w:rStyle w:val="normaltextrun"/>
          <w:rFonts w:ascii="Arial" w:hAnsi="Arial" w:cs="Arial"/>
          <w:sz w:val="20"/>
          <w:szCs w:val="20"/>
        </w:rPr>
        <w:t> </w:t>
      </w:r>
      <w:r>
        <w:rPr>
          <w:rStyle w:val="eop"/>
          <w:rFonts w:ascii="Arial Narrow" w:hAnsi="Arial Narrow"/>
          <w:sz w:val="20"/>
          <w:szCs w:val="20"/>
        </w:rPr>
        <w:t> </w:t>
      </w:r>
    </w:p>
    <w:p w14:paraId="5CF36BB0" w14:textId="77777777" w:rsidR="005D48B2" w:rsidRDefault="005D48B2" w:rsidP="00626AA0">
      <w:pPr>
        <w:pStyle w:val="paragraph"/>
        <w:numPr>
          <w:ilvl w:val="0"/>
          <w:numId w:val="50"/>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The following shall constitute Force Majeure: Labour disputes, flood, fire, rebellion, war, requirement or act of civil or military authorities, civil disorder, act of God and any other cause beyond the control of either party, which neither party is able to overcome. As soon as possible after the occurrence of such Force Majeure, if the Contractor is thereby rendered unable, wholly or in part, to perform its obligations and meet its responsibilities under this Contract, he should inform the Contracting Party in writing.</w:t>
      </w:r>
      <w:r>
        <w:rPr>
          <w:rStyle w:val="normaltextrun"/>
          <w:rFonts w:ascii="Arial" w:hAnsi="Arial" w:cs="Arial"/>
          <w:sz w:val="20"/>
          <w:szCs w:val="20"/>
        </w:rPr>
        <w:t> </w:t>
      </w:r>
      <w:r>
        <w:rPr>
          <w:rStyle w:val="eop"/>
          <w:rFonts w:ascii="Arial Narrow" w:hAnsi="Arial Narrow"/>
          <w:sz w:val="20"/>
          <w:szCs w:val="20"/>
        </w:rPr>
        <w:t> </w:t>
      </w:r>
    </w:p>
    <w:p w14:paraId="1893DD95" w14:textId="77777777" w:rsidR="005D48B2" w:rsidRDefault="005D48B2" w:rsidP="00626AA0">
      <w:pPr>
        <w:pStyle w:val="paragraph"/>
        <w:numPr>
          <w:ilvl w:val="0"/>
          <w:numId w:val="51"/>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If any events or circumstances prevent the Contractor from carrying out its obligations under the Contract for a continuous period of more than 14 days, the Contracting Party may terminate the Contract immediately by giving written notice to the Contractor.</w:t>
      </w:r>
      <w:r>
        <w:rPr>
          <w:rStyle w:val="normaltextrun"/>
          <w:rFonts w:ascii="Arial" w:hAnsi="Arial" w:cs="Arial"/>
          <w:sz w:val="20"/>
          <w:szCs w:val="20"/>
        </w:rPr>
        <w:t> </w:t>
      </w:r>
      <w:r>
        <w:rPr>
          <w:rStyle w:val="eop"/>
          <w:rFonts w:ascii="Arial Narrow" w:hAnsi="Arial Narrow"/>
          <w:sz w:val="20"/>
          <w:szCs w:val="20"/>
        </w:rPr>
        <w:t> </w:t>
      </w:r>
    </w:p>
    <w:p w14:paraId="779C5A7E" w14:textId="77777777" w:rsidR="005D48B2" w:rsidRDefault="005D48B2" w:rsidP="005D48B2">
      <w:pPr>
        <w:pStyle w:val="paragraph"/>
        <w:spacing w:before="0" w:beforeAutospacing="0" w:after="0" w:afterAutospacing="0"/>
        <w:ind w:left="180" w:hanging="180"/>
        <w:jc w:val="both"/>
        <w:textAlignment w:val="baseline"/>
        <w:rPr>
          <w:rFonts w:ascii="Arial Narrow" w:hAnsi="Arial Narrow"/>
          <w:sz w:val="20"/>
          <w:szCs w:val="20"/>
        </w:rPr>
      </w:pPr>
      <w:r>
        <w:rPr>
          <w:rStyle w:val="normaltextrun"/>
          <w:rFonts w:ascii="Arial" w:hAnsi="Arial" w:cs="Arial"/>
          <w:sz w:val="20"/>
          <w:szCs w:val="20"/>
        </w:rPr>
        <w:t> </w:t>
      </w:r>
      <w:r>
        <w:rPr>
          <w:rStyle w:val="eop"/>
          <w:rFonts w:ascii="Arial Narrow" w:hAnsi="Arial Narrow"/>
          <w:sz w:val="20"/>
          <w:szCs w:val="20"/>
        </w:rPr>
        <w:t> </w:t>
      </w:r>
    </w:p>
    <w:p w14:paraId="4F003FA5" w14:textId="77777777" w:rsidR="005D48B2" w:rsidRDefault="005D48B2" w:rsidP="00626AA0">
      <w:pPr>
        <w:pStyle w:val="paragraph"/>
        <w:numPr>
          <w:ilvl w:val="0"/>
          <w:numId w:val="52"/>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sz w:val="20"/>
          <w:szCs w:val="20"/>
        </w:rPr>
        <w:t>GENERAL</w:t>
      </w:r>
      <w:r>
        <w:rPr>
          <w:rStyle w:val="normaltextrun"/>
          <w:rFonts w:ascii="Arial" w:hAnsi="Arial" w:cs="Arial"/>
          <w:sz w:val="20"/>
          <w:szCs w:val="20"/>
        </w:rPr>
        <w:t> </w:t>
      </w:r>
      <w:r>
        <w:rPr>
          <w:rStyle w:val="eop"/>
          <w:rFonts w:ascii="Arial Narrow" w:hAnsi="Arial Narrow"/>
          <w:sz w:val="20"/>
          <w:szCs w:val="20"/>
        </w:rPr>
        <w:t> </w:t>
      </w:r>
    </w:p>
    <w:p w14:paraId="4D4A82DA" w14:textId="77777777" w:rsidR="005D48B2" w:rsidRDefault="005D48B2" w:rsidP="00626AA0">
      <w:pPr>
        <w:pStyle w:val="paragraph"/>
        <w:numPr>
          <w:ilvl w:val="0"/>
          <w:numId w:val="53"/>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The Contractor shall not use the Contracting Party’s name, branding or logo other than in accordance with the Contracting Party's written instructions or authorisation.</w:t>
      </w:r>
      <w:r>
        <w:rPr>
          <w:rStyle w:val="normaltextrun"/>
          <w:rFonts w:ascii="Arial" w:hAnsi="Arial" w:cs="Arial"/>
          <w:sz w:val="20"/>
          <w:szCs w:val="20"/>
        </w:rPr>
        <w:t> </w:t>
      </w:r>
      <w:r>
        <w:rPr>
          <w:rStyle w:val="eop"/>
          <w:rFonts w:ascii="Arial Narrow" w:hAnsi="Arial Narrow"/>
          <w:sz w:val="20"/>
          <w:szCs w:val="20"/>
        </w:rPr>
        <w:t> </w:t>
      </w:r>
    </w:p>
    <w:p w14:paraId="4EFBC3E7" w14:textId="77777777" w:rsidR="005D48B2" w:rsidRDefault="005D48B2" w:rsidP="00626AA0">
      <w:pPr>
        <w:pStyle w:val="paragraph"/>
        <w:numPr>
          <w:ilvl w:val="0"/>
          <w:numId w:val="54"/>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The Contractor shall not assign this Contract, in whole or in part, without the prior written consent of RI. With RI’s written consent. The Contractor may subcontract some or all of the services required under this Contract for Services.</w:t>
      </w:r>
      <w:r>
        <w:rPr>
          <w:rStyle w:val="normaltextrun"/>
          <w:rFonts w:ascii="Arial" w:hAnsi="Arial" w:cs="Arial"/>
          <w:sz w:val="20"/>
          <w:szCs w:val="20"/>
        </w:rPr>
        <w:t> </w:t>
      </w:r>
      <w:r>
        <w:rPr>
          <w:rStyle w:val="eop"/>
          <w:rFonts w:ascii="Arial Narrow" w:hAnsi="Arial Narrow"/>
          <w:sz w:val="20"/>
          <w:szCs w:val="20"/>
        </w:rPr>
        <w:t> </w:t>
      </w:r>
    </w:p>
    <w:p w14:paraId="0AD712FD" w14:textId="77777777" w:rsidR="005D48B2" w:rsidRDefault="005D48B2" w:rsidP="00626AA0">
      <w:pPr>
        <w:pStyle w:val="paragraph"/>
        <w:numPr>
          <w:ilvl w:val="0"/>
          <w:numId w:val="55"/>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lastRenderedPageBreak/>
        <w:t>Any notice under or in connection with the Contract shall be given in writing to the address specified in the Order or to such other address as shall be notified from time to time.</w:t>
      </w:r>
      <w:r>
        <w:rPr>
          <w:rStyle w:val="normaltextrun"/>
          <w:rFonts w:ascii="Arial" w:hAnsi="Arial" w:cs="Arial"/>
          <w:sz w:val="20"/>
          <w:szCs w:val="20"/>
        </w:rPr>
        <w:t> </w:t>
      </w:r>
      <w:r>
        <w:rPr>
          <w:rStyle w:val="normaltextrun"/>
          <w:rFonts w:ascii="Arial Narrow" w:hAnsi="Arial Narrow"/>
          <w:sz w:val="20"/>
          <w:szCs w:val="20"/>
        </w:rPr>
        <w:t xml:space="preserve"> For the purposes of this Condition, "writing" shall include e-mails and faxes.</w:t>
      </w:r>
      <w:r>
        <w:rPr>
          <w:rStyle w:val="normaltextrun"/>
          <w:rFonts w:ascii="Arial" w:hAnsi="Arial" w:cs="Arial"/>
          <w:sz w:val="20"/>
          <w:szCs w:val="20"/>
        </w:rPr>
        <w:t>  </w:t>
      </w:r>
      <w:r>
        <w:rPr>
          <w:rStyle w:val="eop"/>
          <w:rFonts w:ascii="Arial Narrow" w:hAnsi="Arial Narrow"/>
          <w:sz w:val="20"/>
          <w:szCs w:val="20"/>
        </w:rPr>
        <w:t> </w:t>
      </w:r>
    </w:p>
    <w:p w14:paraId="737E8968" w14:textId="77777777" w:rsidR="005D48B2" w:rsidRDefault="005D48B2" w:rsidP="00626AA0">
      <w:pPr>
        <w:pStyle w:val="paragraph"/>
        <w:numPr>
          <w:ilvl w:val="0"/>
          <w:numId w:val="56"/>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If any court or competent authority finds that any provision of the Contract (or part of any provision) is invalid, illegal or unenforceable, that provision or part-provision shall, to the extent required, be deemed to be deleted, and the validity and enforceability of the other provisions of the Contract shall not be affected.</w:t>
      </w:r>
      <w:r>
        <w:rPr>
          <w:rStyle w:val="normaltextrun"/>
          <w:rFonts w:ascii="Arial" w:hAnsi="Arial" w:cs="Arial"/>
          <w:sz w:val="20"/>
          <w:szCs w:val="20"/>
        </w:rPr>
        <w:t> </w:t>
      </w:r>
      <w:r>
        <w:rPr>
          <w:rStyle w:val="eop"/>
          <w:rFonts w:ascii="Arial Narrow" w:hAnsi="Arial Narrow"/>
          <w:sz w:val="20"/>
          <w:szCs w:val="20"/>
        </w:rPr>
        <w:t> </w:t>
      </w:r>
    </w:p>
    <w:p w14:paraId="1A0A7E98" w14:textId="77777777" w:rsidR="005D48B2" w:rsidRDefault="005D48B2" w:rsidP="00626AA0">
      <w:pPr>
        <w:pStyle w:val="paragraph"/>
        <w:numPr>
          <w:ilvl w:val="0"/>
          <w:numId w:val="57"/>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Any variation to the Contract, including the introduction of any additional terms and conditions, shall only be binding when agreed in writing and signed by both parties. The amended or revised clauses shall become effective from the date of their adoption.</w:t>
      </w:r>
      <w:r>
        <w:rPr>
          <w:rStyle w:val="normaltextrun"/>
          <w:rFonts w:ascii="Arial" w:hAnsi="Arial" w:cs="Arial"/>
          <w:sz w:val="20"/>
          <w:szCs w:val="20"/>
        </w:rPr>
        <w:t> </w:t>
      </w:r>
      <w:r>
        <w:rPr>
          <w:rStyle w:val="eop"/>
          <w:rFonts w:ascii="Arial Narrow" w:hAnsi="Arial Narrow"/>
          <w:sz w:val="20"/>
          <w:szCs w:val="20"/>
        </w:rPr>
        <w:t> </w:t>
      </w:r>
    </w:p>
    <w:p w14:paraId="5A3600A3" w14:textId="77777777" w:rsidR="005D48B2" w:rsidRDefault="005D48B2" w:rsidP="00626AA0">
      <w:pPr>
        <w:pStyle w:val="paragraph"/>
        <w:numPr>
          <w:ilvl w:val="0"/>
          <w:numId w:val="58"/>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This document constitutes the complete and exclusive Contract between the parties, superseding all representations, proposals or promises whether oral or written, and all other communications between the parties, relating to the subject of this Contract</w:t>
      </w:r>
      <w:r>
        <w:rPr>
          <w:rStyle w:val="normaltextrun"/>
          <w:rFonts w:ascii="Arial" w:hAnsi="Arial" w:cs="Arial"/>
          <w:sz w:val="20"/>
          <w:szCs w:val="20"/>
        </w:rPr>
        <w:t> </w:t>
      </w:r>
      <w:r>
        <w:rPr>
          <w:rStyle w:val="eop"/>
          <w:rFonts w:ascii="Arial Narrow" w:hAnsi="Arial Narrow"/>
          <w:sz w:val="20"/>
          <w:szCs w:val="20"/>
        </w:rPr>
        <w:t> </w:t>
      </w:r>
    </w:p>
    <w:p w14:paraId="36181CA3" w14:textId="77777777" w:rsidR="005D48B2" w:rsidRDefault="005D48B2" w:rsidP="005D48B2">
      <w:pPr>
        <w:pStyle w:val="paragraph"/>
        <w:spacing w:before="0" w:beforeAutospacing="0" w:after="0" w:afterAutospacing="0"/>
        <w:ind w:left="180"/>
        <w:jc w:val="both"/>
        <w:textAlignment w:val="baseline"/>
        <w:rPr>
          <w:rFonts w:ascii="Arial Narrow" w:hAnsi="Arial Narrow"/>
          <w:sz w:val="20"/>
          <w:szCs w:val="20"/>
        </w:rPr>
      </w:pPr>
      <w:r>
        <w:rPr>
          <w:rStyle w:val="normaltextrun"/>
          <w:rFonts w:ascii="Arial" w:hAnsi="Arial" w:cs="Arial"/>
          <w:sz w:val="20"/>
          <w:szCs w:val="20"/>
        </w:rPr>
        <w:t> </w:t>
      </w:r>
      <w:r>
        <w:rPr>
          <w:rStyle w:val="eop"/>
          <w:rFonts w:ascii="Arial Narrow" w:hAnsi="Arial Narrow"/>
          <w:sz w:val="20"/>
          <w:szCs w:val="20"/>
        </w:rPr>
        <w:t> </w:t>
      </w:r>
    </w:p>
    <w:p w14:paraId="06321B98" w14:textId="77777777" w:rsidR="005D48B2" w:rsidRDefault="005D48B2" w:rsidP="00626AA0">
      <w:pPr>
        <w:pStyle w:val="paragraph"/>
        <w:numPr>
          <w:ilvl w:val="0"/>
          <w:numId w:val="59"/>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sz w:val="20"/>
          <w:szCs w:val="20"/>
        </w:rPr>
        <w:t>DISPUTES</w:t>
      </w:r>
      <w:r>
        <w:rPr>
          <w:rStyle w:val="normaltextrun"/>
          <w:rFonts w:ascii="Arial" w:hAnsi="Arial" w:cs="Arial"/>
          <w:sz w:val="20"/>
          <w:szCs w:val="20"/>
        </w:rPr>
        <w:t> </w:t>
      </w:r>
      <w:r>
        <w:rPr>
          <w:rStyle w:val="eop"/>
          <w:rFonts w:ascii="Arial Narrow" w:hAnsi="Arial Narrow"/>
          <w:sz w:val="20"/>
          <w:szCs w:val="20"/>
        </w:rPr>
        <w:t> </w:t>
      </w:r>
    </w:p>
    <w:p w14:paraId="0DF27833" w14:textId="77777777" w:rsidR="005D48B2" w:rsidRDefault="005D48B2" w:rsidP="00626AA0">
      <w:pPr>
        <w:pStyle w:val="paragraph"/>
        <w:numPr>
          <w:ilvl w:val="0"/>
          <w:numId w:val="60"/>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The signed version of the Contract shall always prevail in case of any dispute.</w:t>
      </w:r>
      <w:r>
        <w:rPr>
          <w:rStyle w:val="normaltextrun"/>
          <w:rFonts w:ascii="Arial" w:hAnsi="Arial" w:cs="Arial"/>
          <w:sz w:val="20"/>
          <w:szCs w:val="20"/>
        </w:rPr>
        <w:t> </w:t>
      </w:r>
      <w:r>
        <w:rPr>
          <w:rStyle w:val="eop"/>
          <w:rFonts w:ascii="Arial Narrow" w:hAnsi="Arial Narrow"/>
          <w:sz w:val="20"/>
          <w:szCs w:val="20"/>
        </w:rPr>
        <w:t> </w:t>
      </w:r>
    </w:p>
    <w:p w14:paraId="3C400E10" w14:textId="77777777" w:rsidR="005D48B2" w:rsidRDefault="005D48B2" w:rsidP="00626AA0">
      <w:pPr>
        <w:pStyle w:val="paragraph"/>
        <w:numPr>
          <w:ilvl w:val="0"/>
          <w:numId w:val="61"/>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The parties shall try to settle dispute(s) arising from or in connection with the Contract amicably. If not, then the dispute(s) must be referred to an arbitration panel whose decision shall be final and binding upon all parties. The Contracting Party and the Contractor shall each appoint one arbitrator, and these two arbitrators shall jointly appoint a third arbitrator, who shall chair the panel.</w:t>
      </w:r>
      <w:r>
        <w:rPr>
          <w:rStyle w:val="normaltextrun"/>
          <w:rFonts w:ascii="Arial" w:hAnsi="Arial" w:cs="Arial"/>
          <w:sz w:val="20"/>
          <w:szCs w:val="20"/>
        </w:rPr>
        <w:t> </w:t>
      </w:r>
      <w:r>
        <w:rPr>
          <w:rStyle w:val="eop"/>
          <w:rFonts w:ascii="Arial Narrow" w:hAnsi="Arial Narrow"/>
          <w:sz w:val="20"/>
          <w:szCs w:val="20"/>
        </w:rPr>
        <w:t> </w:t>
      </w:r>
    </w:p>
    <w:p w14:paraId="509A2917" w14:textId="77777777" w:rsidR="005D48B2" w:rsidRDefault="005D48B2" w:rsidP="00626AA0">
      <w:pPr>
        <w:pStyle w:val="paragraph"/>
        <w:numPr>
          <w:ilvl w:val="0"/>
          <w:numId w:val="62"/>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A person who is not a party to the Contract shall not have any rights under or in connection with it.</w:t>
      </w:r>
      <w:r>
        <w:rPr>
          <w:rStyle w:val="normaltextrun"/>
          <w:rFonts w:ascii="Arial" w:hAnsi="Arial" w:cs="Arial"/>
          <w:sz w:val="20"/>
          <w:szCs w:val="20"/>
        </w:rPr>
        <w:t> </w:t>
      </w:r>
      <w:r>
        <w:rPr>
          <w:rStyle w:val="eop"/>
          <w:rFonts w:ascii="Arial Narrow" w:hAnsi="Arial Narrow"/>
          <w:sz w:val="20"/>
          <w:szCs w:val="20"/>
        </w:rPr>
        <w:t> </w:t>
      </w:r>
    </w:p>
    <w:p w14:paraId="5851C9A1" w14:textId="77777777" w:rsidR="005D48B2" w:rsidRDefault="005D48B2" w:rsidP="005D48B2">
      <w:pPr>
        <w:pStyle w:val="paragraph"/>
        <w:spacing w:before="0" w:beforeAutospacing="0" w:after="0" w:afterAutospacing="0"/>
        <w:ind w:left="180" w:hanging="180"/>
        <w:jc w:val="both"/>
        <w:textAlignment w:val="baseline"/>
        <w:rPr>
          <w:rFonts w:ascii="Arial Narrow" w:hAnsi="Arial Narrow"/>
          <w:sz w:val="20"/>
          <w:szCs w:val="20"/>
        </w:rPr>
      </w:pPr>
      <w:r>
        <w:rPr>
          <w:rStyle w:val="normaltextrun"/>
          <w:rFonts w:ascii="Arial" w:hAnsi="Arial" w:cs="Arial"/>
          <w:sz w:val="20"/>
          <w:szCs w:val="20"/>
        </w:rPr>
        <w:t> </w:t>
      </w:r>
      <w:r>
        <w:rPr>
          <w:rStyle w:val="eop"/>
          <w:rFonts w:ascii="Arial Narrow" w:hAnsi="Arial Narrow"/>
          <w:sz w:val="20"/>
          <w:szCs w:val="20"/>
        </w:rPr>
        <w:t> </w:t>
      </w:r>
    </w:p>
    <w:p w14:paraId="34617497" w14:textId="77777777" w:rsidR="005D48B2" w:rsidRDefault="005D48B2" w:rsidP="00626AA0">
      <w:pPr>
        <w:pStyle w:val="paragraph"/>
        <w:numPr>
          <w:ilvl w:val="0"/>
          <w:numId w:val="63"/>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sz w:val="20"/>
          <w:szCs w:val="20"/>
        </w:rPr>
        <w:t>CHILD LABOUR</w:t>
      </w:r>
      <w:r>
        <w:rPr>
          <w:rStyle w:val="normaltextrun"/>
          <w:rFonts w:ascii="Arial" w:hAnsi="Arial" w:cs="Arial"/>
          <w:sz w:val="20"/>
          <w:szCs w:val="20"/>
        </w:rPr>
        <w:t> </w:t>
      </w:r>
      <w:r>
        <w:rPr>
          <w:rStyle w:val="eop"/>
          <w:rFonts w:ascii="Arial Narrow" w:hAnsi="Arial Narrow"/>
          <w:sz w:val="20"/>
          <w:szCs w:val="20"/>
        </w:rPr>
        <w:t> </w:t>
      </w:r>
    </w:p>
    <w:p w14:paraId="62E03B87" w14:textId="77777777" w:rsidR="005D48B2" w:rsidRDefault="005D48B2" w:rsidP="005D48B2">
      <w:pPr>
        <w:pStyle w:val="paragraph"/>
        <w:spacing w:before="0" w:beforeAutospacing="0" w:after="0" w:afterAutospacing="0"/>
        <w:jc w:val="both"/>
        <w:textAlignment w:val="baseline"/>
        <w:rPr>
          <w:rFonts w:ascii="Arial Narrow" w:hAnsi="Arial Narrow"/>
          <w:sz w:val="20"/>
          <w:szCs w:val="20"/>
        </w:rPr>
      </w:pPr>
      <w:r>
        <w:rPr>
          <w:rStyle w:val="normaltextrun"/>
          <w:rFonts w:ascii="Arial Narrow" w:hAnsi="Arial Narrow"/>
          <w:sz w:val="20"/>
          <w:szCs w:val="20"/>
        </w:rPr>
        <w:t>The Contractor represents and warrants that neither it, nor any of its Contractors are engaged in any practice inconsistent with the rights set forth in the Convention on the Rights of the Child, including Article 32 thereof,</w:t>
      </w:r>
      <w:r>
        <w:rPr>
          <w:rStyle w:val="normaltextrun"/>
          <w:rFonts w:ascii="Arial" w:hAnsi="Arial" w:cs="Arial"/>
          <w:sz w:val="20"/>
          <w:szCs w:val="20"/>
        </w:rPr>
        <w:t> </w:t>
      </w:r>
      <w:r>
        <w:rPr>
          <w:rStyle w:val="normaltextrun"/>
          <w:rFonts w:ascii="Arial Narrow" w:hAnsi="Arial Narrow"/>
          <w:sz w:val="20"/>
          <w:szCs w:val="20"/>
        </w:rPr>
        <w:t xml:space="preserve"> which, inter alia, requires that a child shall be protected from performing any work that is likely to be hazardous or to interfere with the child's education, or to be harmful to the child's health and physical, mental, spiritual, moral or social development A </w:t>
      </w:r>
      <w:r>
        <w:rPr>
          <w:rStyle w:val="normaltextrun"/>
          <w:rFonts w:ascii="Arial Narrow" w:hAnsi="Arial Narrow"/>
          <w:color w:val="333333"/>
          <w:sz w:val="20"/>
          <w:szCs w:val="20"/>
          <w:shd w:val="clear" w:color="auto" w:fill="FFFFFF"/>
        </w:rPr>
        <w:t>child is defined in the Convention as every human being below the age of eighteen years unless under the law applicable to the child, majority is attained earlier.</w:t>
      </w:r>
      <w:r>
        <w:rPr>
          <w:rStyle w:val="normaltextrun"/>
          <w:rFonts w:ascii="Arial Narrow" w:hAnsi="Arial Narrow"/>
          <w:sz w:val="20"/>
          <w:szCs w:val="20"/>
        </w:rPr>
        <w:t xml:space="preserve"> Any breach of this representation and warranty shall entitle Relief International to terminate this Purchase Order immediately upon notice to the Contractor, at no cost to Relief International.</w:t>
      </w:r>
      <w:r>
        <w:rPr>
          <w:rStyle w:val="normaltextrun"/>
          <w:rFonts w:ascii="Arial" w:hAnsi="Arial" w:cs="Arial"/>
          <w:sz w:val="20"/>
          <w:szCs w:val="20"/>
        </w:rPr>
        <w:t> </w:t>
      </w:r>
      <w:r>
        <w:rPr>
          <w:rStyle w:val="eop"/>
          <w:rFonts w:ascii="Arial Narrow" w:hAnsi="Arial Narrow"/>
          <w:sz w:val="20"/>
          <w:szCs w:val="20"/>
        </w:rPr>
        <w:t> </w:t>
      </w:r>
    </w:p>
    <w:p w14:paraId="6061840A" w14:textId="77777777" w:rsidR="005D48B2" w:rsidRDefault="005D48B2" w:rsidP="005D48B2">
      <w:pPr>
        <w:pStyle w:val="paragraph"/>
        <w:spacing w:before="0" w:beforeAutospacing="0" w:after="0" w:afterAutospacing="0"/>
        <w:ind w:left="180" w:hanging="180"/>
        <w:jc w:val="both"/>
        <w:textAlignment w:val="baseline"/>
        <w:rPr>
          <w:rFonts w:ascii="Arial Narrow" w:hAnsi="Arial Narrow"/>
          <w:sz w:val="20"/>
          <w:szCs w:val="20"/>
        </w:rPr>
      </w:pPr>
      <w:r>
        <w:rPr>
          <w:rStyle w:val="normaltextrun"/>
          <w:rFonts w:ascii="Arial" w:hAnsi="Arial" w:cs="Arial"/>
          <w:sz w:val="20"/>
          <w:szCs w:val="20"/>
        </w:rPr>
        <w:t> </w:t>
      </w:r>
      <w:r>
        <w:rPr>
          <w:rStyle w:val="eop"/>
          <w:rFonts w:ascii="Arial Narrow" w:hAnsi="Arial Narrow"/>
          <w:sz w:val="20"/>
          <w:szCs w:val="20"/>
        </w:rPr>
        <w:t> </w:t>
      </w:r>
    </w:p>
    <w:p w14:paraId="57C3B645" w14:textId="77777777" w:rsidR="005D48B2" w:rsidRDefault="005D48B2" w:rsidP="00626AA0">
      <w:pPr>
        <w:pStyle w:val="paragraph"/>
        <w:numPr>
          <w:ilvl w:val="0"/>
          <w:numId w:val="64"/>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sz w:val="20"/>
          <w:szCs w:val="20"/>
        </w:rPr>
        <w:t>CONFIDENTIALITY AND NON-DISCLOSURE</w:t>
      </w:r>
      <w:r>
        <w:rPr>
          <w:rStyle w:val="normaltextrun"/>
          <w:rFonts w:ascii="Arial" w:hAnsi="Arial" w:cs="Arial"/>
          <w:sz w:val="20"/>
          <w:szCs w:val="20"/>
        </w:rPr>
        <w:t> </w:t>
      </w:r>
      <w:r>
        <w:rPr>
          <w:rStyle w:val="eop"/>
          <w:rFonts w:ascii="Arial Narrow" w:hAnsi="Arial Narrow"/>
          <w:sz w:val="20"/>
          <w:szCs w:val="20"/>
        </w:rPr>
        <w:t> </w:t>
      </w:r>
    </w:p>
    <w:p w14:paraId="3BC92E01" w14:textId="77777777" w:rsidR="005D48B2" w:rsidRDefault="005D48B2" w:rsidP="005D48B2">
      <w:pPr>
        <w:pStyle w:val="paragraph"/>
        <w:spacing w:before="0" w:beforeAutospacing="0" w:after="0" w:afterAutospacing="0"/>
        <w:jc w:val="both"/>
        <w:textAlignment w:val="baseline"/>
        <w:rPr>
          <w:rFonts w:ascii="Arial Narrow" w:hAnsi="Arial Narrow"/>
          <w:sz w:val="20"/>
          <w:szCs w:val="20"/>
        </w:rPr>
      </w:pPr>
      <w:r>
        <w:rPr>
          <w:rStyle w:val="normaltextrun"/>
          <w:rFonts w:ascii="Arial Narrow" w:hAnsi="Arial Narrow"/>
          <w:sz w:val="20"/>
          <w:szCs w:val="20"/>
        </w:rPr>
        <w:t>The Contractor agrees to keep confidential and not to disclose, without the prior written approval of the Contracting Party’s representative, any information or data confidential to the Contracting Party.</w:t>
      </w:r>
      <w:r>
        <w:rPr>
          <w:rStyle w:val="normaltextrun"/>
          <w:rFonts w:ascii="Arial" w:hAnsi="Arial" w:cs="Arial"/>
          <w:sz w:val="20"/>
          <w:szCs w:val="20"/>
        </w:rPr>
        <w:t> </w:t>
      </w:r>
      <w:r>
        <w:rPr>
          <w:rStyle w:val="eop"/>
          <w:rFonts w:ascii="Arial Narrow" w:hAnsi="Arial Narrow"/>
          <w:sz w:val="20"/>
          <w:szCs w:val="20"/>
        </w:rPr>
        <w:t> </w:t>
      </w:r>
    </w:p>
    <w:p w14:paraId="575CB02F" w14:textId="77777777" w:rsidR="005D48B2" w:rsidRDefault="005D48B2" w:rsidP="005D48B2">
      <w:pPr>
        <w:pStyle w:val="paragraph"/>
        <w:spacing w:before="0" w:beforeAutospacing="0" w:after="0" w:afterAutospacing="0"/>
        <w:ind w:left="180" w:hanging="180"/>
        <w:jc w:val="both"/>
        <w:textAlignment w:val="baseline"/>
        <w:rPr>
          <w:rFonts w:ascii="Arial Narrow" w:hAnsi="Arial Narrow"/>
          <w:sz w:val="20"/>
          <w:szCs w:val="20"/>
        </w:rPr>
      </w:pPr>
      <w:r>
        <w:rPr>
          <w:rStyle w:val="normaltextrun"/>
          <w:rFonts w:ascii="Arial" w:hAnsi="Arial" w:cs="Arial"/>
          <w:sz w:val="20"/>
          <w:szCs w:val="20"/>
        </w:rPr>
        <w:t> </w:t>
      </w:r>
      <w:r>
        <w:rPr>
          <w:rStyle w:val="eop"/>
          <w:rFonts w:ascii="Arial Narrow" w:hAnsi="Arial Narrow"/>
          <w:sz w:val="20"/>
          <w:szCs w:val="20"/>
        </w:rPr>
        <w:t> </w:t>
      </w:r>
    </w:p>
    <w:p w14:paraId="418F71E6" w14:textId="77777777" w:rsidR="005D48B2" w:rsidRDefault="005D48B2" w:rsidP="00626AA0">
      <w:pPr>
        <w:pStyle w:val="paragraph"/>
        <w:numPr>
          <w:ilvl w:val="0"/>
          <w:numId w:val="65"/>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sz w:val="20"/>
          <w:szCs w:val="20"/>
        </w:rPr>
        <w:t>AUTHORITY AND BINDING EFFECT</w:t>
      </w:r>
      <w:r>
        <w:rPr>
          <w:rStyle w:val="normaltextrun"/>
          <w:rFonts w:ascii="Arial" w:hAnsi="Arial" w:cs="Arial"/>
          <w:sz w:val="20"/>
          <w:szCs w:val="20"/>
        </w:rPr>
        <w:t> </w:t>
      </w:r>
      <w:r>
        <w:rPr>
          <w:rStyle w:val="eop"/>
          <w:rFonts w:ascii="Arial Narrow" w:hAnsi="Arial Narrow"/>
          <w:sz w:val="20"/>
          <w:szCs w:val="20"/>
        </w:rPr>
        <w:t> </w:t>
      </w:r>
    </w:p>
    <w:p w14:paraId="4AE607C7" w14:textId="77777777" w:rsidR="005D48B2" w:rsidRDefault="005D48B2" w:rsidP="005D48B2">
      <w:pPr>
        <w:pStyle w:val="paragraph"/>
        <w:spacing w:before="0" w:beforeAutospacing="0" w:after="0" w:afterAutospacing="0"/>
        <w:jc w:val="both"/>
        <w:textAlignment w:val="baseline"/>
        <w:rPr>
          <w:rFonts w:ascii="Arial Narrow" w:hAnsi="Arial Narrow"/>
          <w:sz w:val="20"/>
          <w:szCs w:val="20"/>
        </w:rPr>
      </w:pPr>
      <w:r>
        <w:rPr>
          <w:rStyle w:val="normaltextrun"/>
          <w:rFonts w:ascii="Arial Narrow" w:hAnsi="Arial Narrow"/>
          <w:sz w:val="20"/>
          <w:szCs w:val="20"/>
        </w:rPr>
        <w:t>By his or her signature, each signatory hereto represents and warrants that he or she is duly authorized to enter into the Contract on behalf of the party he or she purports to represent such that, upon execution and delivery, the Contract shall be a binding obligation of each party.</w:t>
      </w:r>
      <w:r>
        <w:rPr>
          <w:rStyle w:val="normaltextrun"/>
          <w:rFonts w:ascii="Arial" w:hAnsi="Arial" w:cs="Arial"/>
          <w:sz w:val="20"/>
          <w:szCs w:val="20"/>
        </w:rPr>
        <w:t> </w:t>
      </w:r>
      <w:r>
        <w:rPr>
          <w:rStyle w:val="normaltextrun"/>
          <w:rFonts w:ascii="Arial Narrow" w:hAnsi="Arial Narrow"/>
          <w:sz w:val="20"/>
          <w:szCs w:val="20"/>
        </w:rPr>
        <w:t xml:space="preserve"> The Contract shall be binding upon and inure to the benefit of each party</w:t>
      </w:r>
      <w:r>
        <w:rPr>
          <w:rStyle w:val="normaltextrun"/>
          <w:rFonts w:ascii="Arial Narrow" w:hAnsi="Arial Narrow" w:cs="Arial Narrow"/>
          <w:sz w:val="20"/>
          <w:szCs w:val="20"/>
        </w:rPr>
        <w:t>’</w:t>
      </w:r>
      <w:r>
        <w:rPr>
          <w:rStyle w:val="normaltextrun"/>
          <w:rFonts w:ascii="Arial Narrow" w:hAnsi="Arial Narrow"/>
          <w:sz w:val="20"/>
          <w:szCs w:val="20"/>
        </w:rPr>
        <w:t>s legal representatives, successors and permitted assigns.</w:t>
      </w:r>
      <w:r>
        <w:rPr>
          <w:rStyle w:val="normaltextrun"/>
          <w:rFonts w:ascii="Arial" w:hAnsi="Arial" w:cs="Arial"/>
          <w:sz w:val="20"/>
          <w:szCs w:val="20"/>
        </w:rPr>
        <w:t> </w:t>
      </w:r>
      <w:r>
        <w:rPr>
          <w:rStyle w:val="eop"/>
          <w:rFonts w:ascii="Arial Narrow" w:hAnsi="Arial Narrow"/>
          <w:sz w:val="20"/>
          <w:szCs w:val="20"/>
        </w:rPr>
        <w:t> </w:t>
      </w:r>
    </w:p>
    <w:p w14:paraId="6FA8CCDC" w14:textId="77777777" w:rsidR="005D48B2" w:rsidRDefault="005D48B2" w:rsidP="005D48B2">
      <w:pPr>
        <w:pStyle w:val="paragraph"/>
        <w:spacing w:before="0" w:beforeAutospacing="0" w:after="0" w:afterAutospacing="0"/>
        <w:ind w:left="180" w:hanging="180"/>
        <w:jc w:val="both"/>
        <w:textAlignment w:val="baseline"/>
        <w:rPr>
          <w:rFonts w:ascii="Arial Narrow" w:hAnsi="Arial Narrow"/>
          <w:sz w:val="20"/>
          <w:szCs w:val="20"/>
        </w:rPr>
      </w:pPr>
      <w:r>
        <w:rPr>
          <w:rStyle w:val="normaltextrun"/>
          <w:rFonts w:ascii="Arial" w:hAnsi="Arial" w:cs="Arial"/>
          <w:sz w:val="20"/>
          <w:szCs w:val="20"/>
        </w:rPr>
        <w:t> </w:t>
      </w:r>
      <w:r>
        <w:rPr>
          <w:rStyle w:val="eop"/>
          <w:rFonts w:ascii="Arial Narrow" w:hAnsi="Arial Narrow"/>
          <w:sz w:val="20"/>
          <w:szCs w:val="20"/>
        </w:rPr>
        <w:t> </w:t>
      </w:r>
    </w:p>
    <w:p w14:paraId="66065D31" w14:textId="77777777" w:rsidR="005D48B2" w:rsidRDefault="005D48B2" w:rsidP="00626AA0">
      <w:pPr>
        <w:pStyle w:val="paragraph"/>
        <w:numPr>
          <w:ilvl w:val="0"/>
          <w:numId w:val="66"/>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sz w:val="20"/>
          <w:szCs w:val="20"/>
        </w:rPr>
        <w:t>TAXES</w:t>
      </w:r>
      <w:r>
        <w:rPr>
          <w:rStyle w:val="normaltextrun"/>
          <w:rFonts w:ascii="Arial" w:hAnsi="Arial" w:cs="Arial"/>
          <w:sz w:val="20"/>
          <w:szCs w:val="20"/>
        </w:rPr>
        <w:t> </w:t>
      </w:r>
      <w:r>
        <w:rPr>
          <w:rStyle w:val="eop"/>
          <w:rFonts w:ascii="Arial Narrow" w:hAnsi="Arial Narrow"/>
          <w:sz w:val="20"/>
          <w:szCs w:val="20"/>
        </w:rPr>
        <w:t> </w:t>
      </w:r>
    </w:p>
    <w:p w14:paraId="409712B4" w14:textId="77777777" w:rsidR="005D48B2" w:rsidRDefault="005D48B2" w:rsidP="005D48B2">
      <w:pPr>
        <w:pStyle w:val="paragraph"/>
        <w:spacing w:before="0" w:beforeAutospacing="0" w:after="0" w:afterAutospacing="0"/>
        <w:jc w:val="both"/>
        <w:textAlignment w:val="baseline"/>
        <w:rPr>
          <w:rFonts w:ascii="Arial Narrow" w:hAnsi="Arial Narrow"/>
          <w:sz w:val="20"/>
          <w:szCs w:val="20"/>
        </w:rPr>
      </w:pPr>
      <w:r>
        <w:rPr>
          <w:rStyle w:val="normaltextrun"/>
          <w:rFonts w:ascii="Arial Narrow" w:hAnsi="Arial Narrow"/>
          <w:sz w:val="20"/>
          <w:szCs w:val="20"/>
        </w:rPr>
        <w:t>The Contracting Party has the legal obligation to withhold the government tax according to the local tax law.</w:t>
      </w:r>
      <w:r>
        <w:rPr>
          <w:rStyle w:val="normaltextrun"/>
          <w:rFonts w:ascii="Arial" w:hAnsi="Arial" w:cs="Arial"/>
          <w:sz w:val="20"/>
          <w:szCs w:val="20"/>
        </w:rPr>
        <w:t> </w:t>
      </w:r>
      <w:r>
        <w:rPr>
          <w:rStyle w:val="eop"/>
          <w:rFonts w:ascii="Arial Narrow" w:hAnsi="Arial Narrow"/>
          <w:sz w:val="20"/>
          <w:szCs w:val="20"/>
        </w:rPr>
        <w:t> </w:t>
      </w:r>
    </w:p>
    <w:p w14:paraId="6974DC64" w14:textId="77777777" w:rsidR="005D48B2" w:rsidRDefault="005D48B2" w:rsidP="005D48B2">
      <w:pPr>
        <w:pStyle w:val="paragraph"/>
        <w:spacing w:before="0" w:beforeAutospacing="0" w:after="0" w:afterAutospacing="0"/>
        <w:ind w:left="180" w:hanging="180"/>
        <w:jc w:val="both"/>
        <w:textAlignment w:val="baseline"/>
        <w:rPr>
          <w:rFonts w:ascii="Arial Narrow" w:hAnsi="Arial Narrow"/>
          <w:sz w:val="20"/>
          <w:szCs w:val="20"/>
        </w:rPr>
      </w:pPr>
      <w:r>
        <w:rPr>
          <w:rStyle w:val="normaltextrun"/>
          <w:rFonts w:ascii="Arial" w:hAnsi="Arial" w:cs="Arial"/>
          <w:sz w:val="20"/>
          <w:szCs w:val="20"/>
        </w:rPr>
        <w:t> </w:t>
      </w:r>
      <w:r>
        <w:rPr>
          <w:rStyle w:val="eop"/>
          <w:rFonts w:ascii="Arial Narrow" w:hAnsi="Arial Narrow"/>
          <w:sz w:val="20"/>
          <w:szCs w:val="20"/>
        </w:rPr>
        <w:t> </w:t>
      </w:r>
    </w:p>
    <w:p w14:paraId="41C1ED55" w14:textId="77777777" w:rsidR="005D48B2" w:rsidRDefault="005D48B2" w:rsidP="00626AA0">
      <w:pPr>
        <w:pStyle w:val="paragraph"/>
        <w:numPr>
          <w:ilvl w:val="0"/>
          <w:numId w:val="67"/>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sz w:val="20"/>
          <w:szCs w:val="20"/>
        </w:rPr>
        <w:t>INSURANCE</w:t>
      </w:r>
      <w:r>
        <w:rPr>
          <w:rStyle w:val="normaltextrun"/>
          <w:rFonts w:ascii="Arial" w:hAnsi="Arial" w:cs="Arial"/>
          <w:sz w:val="20"/>
          <w:szCs w:val="20"/>
        </w:rPr>
        <w:t> </w:t>
      </w:r>
      <w:r>
        <w:rPr>
          <w:rStyle w:val="eop"/>
          <w:rFonts w:ascii="Arial Narrow" w:hAnsi="Arial Narrow"/>
          <w:sz w:val="20"/>
          <w:szCs w:val="20"/>
        </w:rPr>
        <w:t> </w:t>
      </w:r>
    </w:p>
    <w:p w14:paraId="2AA3AF01" w14:textId="77777777" w:rsidR="005D48B2" w:rsidRDefault="005D48B2" w:rsidP="00626AA0">
      <w:pPr>
        <w:pStyle w:val="paragraph"/>
        <w:numPr>
          <w:ilvl w:val="0"/>
          <w:numId w:val="68"/>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The Contractor shall provide the Contracting Party proof of insurance at contract signature.</w:t>
      </w:r>
      <w:r>
        <w:rPr>
          <w:rStyle w:val="normaltextrun"/>
          <w:rFonts w:ascii="Arial" w:hAnsi="Arial" w:cs="Arial"/>
          <w:sz w:val="20"/>
          <w:szCs w:val="20"/>
        </w:rPr>
        <w:t> </w:t>
      </w:r>
      <w:r>
        <w:rPr>
          <w:rStyle w:val="eop"/>
          <w:rFonts w:ascii="Arial Narrow" w:hAnsi="Arial Narrow"/>
          <w:sz w:val="20"/>
          <w:szCs w:val="20"/>
        </w:rPr>
        <w:t> </w:t>
      </w:r>
    </w:p>
    <w:p w14:paraId="5EA85651" w14:textId="77777777" w:rsidR="005D48B2" w:rsidRDefault="005D48B2" w:rsidP="005D48B2">
      <w:pPr>
        <w:pStyle w:val="paragraph"/>
        <w:spacing w:before="0" w:beforeAutospacing="0" w:after="0" w:afterAutospacing="0"/>
        <w:ind w:left="180" w:hanging="180"/>
        <w:jc w:val="both"/>
        <w:textAlignment w:val="baseline"/>
        <w:rPr>
          <w:rFonts w:ascii="Arial Narrow" w:hAnsi="Arial Narrow"/>
          <w:sz w:val="20"/>
          <w:szCs w:val="20"/>
        </w:rPr>
      </w:pPr>
      <w:r>
        <w:rPr>
          <w:rStyle w:val="normaltextrun"/>
          <w:rFonts w:ascii="Arial" w:hAnsi="Arial" w:cs="Arial"/>
          <w:sz w:val="20"/>
          <w:szCs w:val="20"/>
        </w:rPr>
        <w:t> </w:t>
      </w:r>
      <w:r>
        <w:rPr>
          <w:rStyle w:val="eop"/>
          <w:rFonts w:ascii="Arial Narrow" w:hAnsi="Arial Narrow"/>
          <w:sz w:val="20"/>
          <w:szCs w:val="20"/>
        </w:rPr>
        <w:t> </w:t>
      </w:r>
    </w:p>
    <w:p w14:paraId="672E1296" w14:textId="77777777" w:rsidR="005D48B2" w:rsidRDefault="005D48B2" w:rsidP="00626AA0">
      <w:pPr>
        <w:pStyle w:val="paragraph"/>
        <w:numPr>
          <w:ilvl w:val="0"/>
          <w:numId w:val="69"/>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sz w:val="20"/>
          <w:szCs w:val="20"/>
        </w:rPr>
        <w:t>RELATIONSHIP OF PARTNERS</w:t>
      </w:r>
      <w:r>
        <w:rPr>
          <w:rStyle w:val="normaltextrun"/>
          <w:rFonts w:ascii="Arial" w:hAnsi="Arial" w:cs="Arial"/>
          <w:sz w:val="20"/>
          <w:szCs w:val="20"/>
        </w:rPr>
        <w:t> </w:t>
      </w:r>
      <w:r>
        <w:rPr>
          <w:rStyle w:val="eop"/>
          <w:rFonts w:ascii="Arial Narrow" w:hAnsi="Arial Narrow"/>
          <w:sz w:val="20"/>
          <w:szCs w:val="20"/>
        </w:rPr>
        <w:t> </w:t>
      </w:r>
    </w:p>
    <w:p w14:paraId="1A9CDE41" w14:textId="77777777" w:rsidR="005D48B2" w:rsidRDefault="005D48B2" w:rsidP="005D48B2">
      <w:pPr>
        <w:pStyle w:val="paragraph"/>
        <w:spacing w:before="0" w:beforeAutospacing="0" w:after="0" w:afterAutospacing="0"/>
        <w:jc w:val="both"/>
        <w:textAlignment w:val="baseline"/>
        <w:rPr>
          <w:rFonts w:ascii="Arial Narrow" w:hAnsi="Arial Narrow"/>
          <w:sz w:val="20"/>
          <w:szCs w:val="20"/>
        </w:rPr>
      </w:pPr>
      <w:r>
        <w:rPr>
          <w:rStyle w:val="normaltextrun"/>
          <w:rFonts w:ascii="Arial Narrow" w:hAnsi="Arial Narrow"/>
          <w:sz w:val="20"/>
          <w:szCs w:val="20"/>
        </w:rPr>
        <w:t>The Contractor and the Contracting Party are independent parties and are not agents of each other, in a joint venture, or partners. Neither party is authorized or empowered to act on behalf of the other with regard to any contract, warranty or representation as to any matter. Each party will maintain sole and exclusive control of its own personnel and operations.</w:t>
      </w:r>
      <w:r>
        <w:rPr>
          <w:rStyle w:val="normaltextrun"/>
          <w:rFonts w:ascii="Arial" w:hAnsi="Arial" w:cs="Arial"/>
          <w:sz w:val="20"/>
          <w:szCs w:val="20"/>
        </w:rPr>
        <w:t> </w:t>
      </w:r>
      <w:r>
        <w:rPr>
          <w:rStyle w:val="eop"/>
          <w:rFonts w:ascii="Arial Narrow" w:hAnsi="Arial Narrow"/>
          <w:sz w:val="20"/>
          <w:szCs w:val="20"/>
        </w:rPr>
        <w:t> </w:t>
      </w:r>
    </w:p>
    <w:p w14:paraId="4B4A9885" w14:textId="77777777" w:rsidR="005D48B2" w:rsidRDefault="005D48B2" w:rsidP="005D48B2">
      <w:pPr>
        <w:pStyle w:val="paragraph"/>
        <w:spacing w:before="0" w:beforeAutospacing="0" w:after="0" w:afterAutospacing="0"/>
        <w:ind w:left="180" w:hanging="180"/>
        <w:textAlignment w:val="baseline"/>
        <w:rPr>
          <w:rFonts w:ascii="Arial Narrow" w:hAnsi="Arial Narrow"/>
          <w:sz w:val="20"/>
          <w:szCs w:val="20"/>
        </w:rPr>
      </w:pPr>
      <w:r>
        <w:rPr>
          <w:rStyle w:val="normaltextrun"/>
          <w:rFonts w:ascii="Arial" w:hAnsi="Arial" w:cs="Arial"/>
          <w:sz w:val="20"/>
          <w:szCs w:val="20"/>
        </w:rPr>
        <w:t> </w:t>
      </w:r>
      <w:r>
        <w:rPr>
          <w:rStyle w:val="eop"/>
          <w:rFonts w:ascii="Arial Narrow" w:hAnsi="Arial Narrow"/>
          <w:sz w:val="20"/>
          <w:szCs w:val="20"/>
        </w:rPr>
        <w:t> </w:t>
      </w:r>
    </w:p>
    <w:p w14:paraId="72D92327" w14:textId="77777777" w:rsidR="005D48B2" w:rsidRDefault="005D48B2" w:rsidP="00626AA0">
      <w:pPr>
        <w:pStyle w:val="paragraph"/>
        <w:numPr>
          <w:ilvl w:val="0"/>
          <w:numId w:val="70"/>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sz w:val="20"/>
          <w:szCs w:val="20"/>
        </w:rPr>
        <w:t>COMPLIANCE WITH LAWS</w:t>
      </w:r>
      <w:r>
        <w:rPr>
          <w:rStyle w:val="normaltextrun"/>
          <w:rFonts w:ascii="Arial" w:hAnsi="Arial" w:cs="Arial"/>
          <w:sz w:val="20"/>
          <w:szCs w:val="20"/>
        </w:rPr>
        <w:t> </w:t>
      </w:r>
      <w:r>
        <w:rPr>
          <w:rStyle w:val="eop"/>
          <w:rFonts w:ascii="Arial Narrow" w:hAnsi="Arial Narrow"/>
          <w:sz w:val="20"/>
          <w:szCs w:val="20"/>
        </w:rPr>
        <w:t> </w:t>
      </w:r>
    </w:p>
    <w:p w14:paraId="1FF20E9F" w14:textId="77777777" w:rsidR="005D48B2" w:rsidRDefault="005D48B2" w:rsidP="00626AA0">
      <w:pPr>
        <w:pStyle w:val="paragraph"/>
        <w:numPr>
          <w:ilvl w:val="0"/>
          <w:numId w:val="71"/>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lang w:val="en-US"/>
        </w:rPr>
        <w:t>The Contractor represents and warrants that it is in compliance with all applicable laws and regulations in force at its place of incorporation</w:t>
      </w:r>
      <w:r>
        <w:rPr>
          <w:rStyle w:val="normaltextrun"/>
          <w:rFonts w:ascii="Arial Narrow" w:hAnsi="Arial Narrow"/>
          <w:sz w:val="20"/>
          <w:szCs w:val="20"/>
        </w:rPr>
        <w:t>.</w:t>
      </w:r>
      <w:r>
        <w:rPr>
          <w:rStyle w:val="normaltextrun"/>
          <w:rFonts w:ascii="Arial" w:hAnsi="Arial" w:cs="Arial"/>
          <w:sz w:val="20"/>
          <w:szCs w:val="20"/>
        </w:rPr>
        <w:t>   </w:t>
      </w:r>
      <w:r>
        <w:rPr>
          <w:rStyle w:val="eop"/>
          <w:rFonts w:ascii="Arial Narrow" w:hAnsi="Arial Narrow"/>
          <w:sz w:val="20"/>
          <w:szCs w:val="20"/>
        </w:rPr>
        <w:t> </w:t>
      </w:r>
    </w:p>
    <w:p w14:paraId="5F391227" w14:textId="77777777" w:rsidR="005D48B2" w:rsidRDefault="005D48B2" w:rsidP="00626AA0">
      <w:pPr>
        <w:pStyle w:val="paragraph"/>
        <w:numPr>
          <w:ilvl w:val="0"/>
          <w:numId w:val="72"/>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lang w:val="en-US"/>
        </w:rPr>
        <w:t xml:space="preserve">The Contractor covenants that during the term of this Contract it shall abide by, and take all measures necessary to enable it to be in compliance with all laws and regulations applicable to this Contract and to the Goods and the Services, including without limitation </w:t>
      </w:r>
      <w:r>
        <w:rPr>
          <w:rStyle w:val="normaltextrun"/>
          <w:rFonts w:ascii="Arial Narrow" w:hAnsi="Arial Narrow"/>
          <w:sz w:val="20"/>
          <w:szCs w:val="20"/>
        </w:rPr>
        <w:t>applicable environmental and data protection laws and regulations.</w:t>
      </w:r>
      <w:r>
        <w:rPr>
          <w:rStyle w:val="normaltextrun"/>
          <w:rFonts w:ascii="Arial" w:hAnsi="Arial" w:cs="Arial"/>
          <w:sz w:val="20"/>
          <w:szCs w:val="20"/>
        </w:rPr>
        <w:t> </w:t>
      </w:r>
      <w:r>
        <w:rPr>
          <w:rStyle w:val="eop"/>
          <w:rFonts w:ascii="Arial Narrow" w:hAnsi="Arial Narrow"/>
          <w:sz w:val="20"/>
          <w:szCs w:val="20"/>
        </w:rPr>
        <w:t> </w:t>
      </w:r>
    </w:p>
    <w:p w14:paraId="3748EB9A" w14:textId="77777777" w:rsidR="005D48B2" w:rsidRDefault="005D48B2" w:rsidP="00626AA0">
      <w:pPr>
        <w:pStyle w:val="paragraph"/>
        <w:numPr>
          <w:ilvl w:val="0"/>
          <w:numId w:val="73"/>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color w:val="000000"/>
          <w:sz w:val="20"/>
          <w:szCs w:val="20"/>
          <w:lang w:val="en-US"/>
        </w:rPr>
        <w:t xml:space="preserve">The Contractor </w:t>
      </w:r>
      <w:r>
        <w:rPr>
          <w:rStyle w:val="normaltextrun"/>
          <w:rFonts w:ascii="Arial Narrow" w:hAnsi="Arial Narrow"/>
          <w:sz w:val="20"/>
          <w:szCs w:val="20"/>
          <w:lang w:val="en-US"/>
        </w:rPr>
        <w:t xml:space="preserve">represents and warrants that: (a) it </w:t>
      </w:r>
      <w:r>
        <w:rPr>
          <w:rStyle w:val="normaltextrun"/>
          <w:rFonts w:ascii="Arial Narrow" w:hAnsi="Arial Narrow"/>
          <w:color w:val="000000"/>
          <w:sz w:val="20"/>
          <w:szCs w:val="20"/>
          <w:lang w:val="en-US"/>
        </w:rPr>
        <w:t xml:space="preserve">is in compliance with all laws, statutes, and regulations restricting persons from dealing with any individuals, entities, or groups subject to sanctions imposed by the United States Office of Foreign Asset Control (“OFAC”), the United Kingdom, the </w:t>
      </w:r>
      <w:r>
        <w:rPr>
          <w:rStyle w:val="normaltextrun"/>
          <w:rFonts w:ascii="Arial Narrow" w:hAnsi="Arial Narrow"/>
          <w:sz w:val="20"/>
          <w:szCs w:val="20"/>
        </w:rPr>
        <w:t>European Union or the United Nations;</w:t>
      </w:r>
      <w:r>
        <w:rPr>
          <w:rStyle w:val="normaltextrun"/>
          <w:rFonts w:ascii="Arial Narrow" w:hAnsi="Arial Narrow"/>
          <w:color w:val="000000"/>
          <w:sz w:val="20"/>
          <w:szCs w:val="20"/>
          <w:lang w:val="en-US"/>
        </w:rPr>
        <w:t xml:space="preserve"> and (b) it does not deal with any individuals, entities, or groups subject to </w:t>
      </w:r>
      <w:r>
        <w:rPr>
          <w:rStyle w:val="normaltextrun"/>
          <w:rFonts w:ascii="Arial Narrow" w:hAnsi="Arial Narrow"/>
          <w:color w:val="000000"/>
          <w:sz w:val="20"/>
          <w:szCs w:val="20"/>
          <w:lang w:val="en-US"/>
        </w:rPr>
        <w:lastRenderedPageBreak/>
        <w:t xml:space="preserve">OFAC, UK, </w:t>
      </w:r>
      <w:r>
        <w:rPr>
          <w:rStyle w:val="normaltextrun"/>
          <w:rFonts w:ascii="Arial Narrow" w:hAnsi="Arial Narrow"/>
          <w:sz w:val="20"/>
          <w:szCs w:val="20"/>
        </w:rPr>
        <w:t>European Union or United Nations sanctions or any other persons known to the Contractor to support terrorism or to have violated US, UK, EU or UN sanctions or any similar publicly-disclosed terrorist or terrorism-related sanctions of other nations.</w:t>
      </w:r>
      <w:r>
        <w:rPr>
          <w:rStyle w:val="normaltextrun"/>
          <w:rFonts w:ascii="Arial" w:hAnsi="Arial" w:cs="Arial"/>
          <w:sz w:val="20"/>
          <w:szCs w:val="20"/>
        </w:rPr>
        <w:t>  </w:t>
      </w:r>
      <w:r>
        <w:rPr>
          <w:rStyle w:val="eop"/>
          <w:rFonts w:ascii="Arial Narrow" w:hAnsi="Arial Narrow"/>
          <w:sz w:val="20"/>
          <w:szCs w:val="20"/>
        </w:rPr>
        <w:t> </w:t>
      </w:r>
    </w:p>
    <w:p w14:paraId="237900B5" w14:textId="77777777" w:rsidR="005D48B2" w:rsidRDefault="005D48B2" w:rsidP="005D48B2">
      <w:pPr>
        <w:pStyle w:val="paragraph"/>
        <w:spacing w:before="0" w:beforeAutospacing="0" w:after="0" w:afterAutospacing="0"/>
        <w:ind w:left="180" w:hanging="180"/>
        <w:jc w:val="both"/>
        <w:textAlignment w:val="baseline"/>
        <w:rPr>
          <w:rFonts w:ascii="Arial Narrow" w:hAnsi="Arial Narrow"/>
          <w:sz w:val="20"/>
          <w:szCs w:val="20"/>
        </w:rPr>
      </w:pPr>
      <w:r>
        <w:rPr>
          <w:rStyle w:val="normaltextrun"/>
          <w:rFonts w:ascii="Arial" w:hAnsi="Arial" w:cs="Arial"/>
          <w:sz w:val="20"/>
          <w:szCs w:val="20"/>
        </w:rPr>
        <w:t> </w:t>
      </w:r>
      <w:r>
        <w:rPr>
          <w:rStyle w:val="eop"/>
          <w:rFonts w:ascii="Arial Narrow" w:hAnsi="Arial Narrow"/>
          <w:sz w:val="20"/>
          <w:szCs w:val="20"/>
        </w:rPr>
        <w:t> </w:t>
      </w:r>
    </w:p>
    <w:p w14:paraId="1B556DBC" w14:textId="77777777" w:rsidR="005D48B2" w:rsidRDefault="005D48B2" w:rsidP="00626AA0">
      <w:pPr>
        <w:pStyle w:val="paragraph"/>
        <w:numPr>
          <w:ilvl w:val="0"/>
          <w:numId w:val="74"/>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sz w:val="20"/>
          <w:szCs w:val="20"/>
        </w:rPr>
        <w:t>GOVERNING LAW</w:t>
      </w:r>
      <w:r>
        <w:rPr>
          <w:rStyle w:val="normaltextrun"/>
          <w:rFonts w:ascii="Arial" w:hAnsi="Arial" w:cs="Arial"/>
          <w:sz w:val="20"/>
          <w:szCs w:val="20"/>
        </w:rPr>
        <w:t> </w:t>
      </w:r>
      <w:r>
        <w:rPr>
          <w:rStyle w:val="eop"/>
          <w:rFonts w:ascii="Arial Narrow" w:hAnsi="Arial Narrow"/>
          <w:sz w:val="20"/>
          <w:szCs w:val="20"/>
        </w:rPr>
        <w:t> </w:t>
      </w:r>
    </w:p>
    <w:p w14:paraId="0FB6846D" w14:textId="77777777" w:rsidR="005D48B2" w:rsidRDefault="005D48B2" w:rsidP="005D48B2">
      <w:pPr>
        <w:pStyle w:val="paragraph"/>
        <w:spacing w:before="0" w:beforeAutospacing="0" w:after="0" w:afterAutospacing="0"/>
        <w:jc w:val="both"/>
        <w:textAlignment w:val="baseline"/>
        <w:rPr>
          <w:rFonts w:ascii="Arial Narrow" w:hAnsi="Arial Narrow"/>
          <w:sz w:val="20"/>
          <w:szCs w:val="20"/>
        </w:rPr>
      </w:pPr>
      <w:r>
        <w:rPr>
          <w:rStyle w:val="normaltextrun"/>
          <w:rFonts w:ascii="Arial Narrow" w:hAnsi="Arial Narrow"/>
          <w:sz w:val="20"/>
          <w:szCs w:val="20"/>
        </w:rPr>
        <w:t>The construction, validity, performance and effect of the Contract shall be governed by the laws applicable to the country of implementation with regard to all purposes related to this Contract.</w:t>
      </w:r>
      <w:r>
        <w:rPr>
          <w:rStyle w:val="normaltextrun"/>
          <w:rFonts w:ascii="Arial" w:hAnsi="Arial" w:cs="Arial"/>
          <w:sz w:val="20"/>
          <w:szCs w:val="20"/>
        </w:rPr>
        <w:t> </w:t>
      </w:r>
      <w:r>
        <w:rPr>
          <w:rStyle w:val="eop"/>
          <w:rFonts w:ascii="Arial Narrow" w:hAnsi="Arial Narrow"/>
          <w:sz w:val="20"/>
          <w:szCs w:val="20"/>
        </w:rPr>
        <w:t> </w:t>
      </w:r>
    </w:p>
    <w:p w14:paraId="4CD0914F" w14:textId="77777777" w:rsidR="005D48B2" w:rsidRDefault="005D48B2" w:rsidP="005D48B2">
      <w:pPr>
        <w:pStyle w:val="paragraph"/>
        <w:spacing w:before="0" w:beforeAutospacing="0" w:after="0" w:afterAutospacing="0"/>
        <w:ind w:left="180" w:hanging="180"/>
        <w:jc w:val="both"/>
        <w:textAlignment w:val="baseline"/>
        <w:rPr>
          <w:rFonts w:ascii="Arial Narrow" w:hAnsi="Arial Narrow"/>
          <w:sz w:val="20"/>
          <w:szCs w:val="20"/>
        </w:rPr>
      </w:pPr>
      <w:r>
        <w:rPr>
          <w:rStyle w:val="normaltextrun"/>
          <w:rFonts w:ascii="Arial" w:hAnsi="Arial" w:cs="Arial"/>
          <w:sz w:val="20"/>
          <w:szCs w:val="20"/>
        </w:rPr>
        <w:t> </w:t>
      </w:r>
      <w:r>
        <w:rPr>
          <w:rStyle w:val="eop"/>
          <w:rFonts w:ascii="Arial Narrow" w:hAnsi="Arial Narrow"/>
          <w:sz w:val="20"/>
          <w:szCs w:val="20"/>
        </w:rPr>
        <w:t> </w:t>
      </w:r>
    </w:p>
    <w:p w14:paraId="5733CB6F" w14:textId="77777777" w:rsidR="005D48B2" w:rsidRDefault="005D48B2" w:rsidP="00626AA0">
      <w:pPr>
        <w:pStyle w:val="paragraph"/>
        <w:numPr>
          <w:ilvl w:val="0"/>
          <w:numId w:val="75"/>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sz w:val="20"/>
          <w:szCs w:val="20"/>
        </w:rPr>
        <w:t>SEVERABILITY</w:t>
      </w:r>
      <w:r>
        <w:rPr>
          <w:rStyle w:val="normaltextrun"/>
          <w:rFonts w:ascii="Arial" w:hAnsi="Arial" w:cs="Arial"/>
          <w:sz w:val="20"/>
          <w:szCs w:val="20"/>
        </w:rPr>
        <w:t> </w:t>
      </w:r>
      <w:r>
        <w:rPr>
          <w:rStyle w:val="eop"/>
          <w:rFonts w:ascii="Arial Narrow" w:hAnsi="Arial Narrow"/>
          <w:sz w:val="20"/>
          <w:szCs w:val="20"/>
        </w:rPr>
        <w:t> </w:t>
      </w:r>
    </w:p>
    <w:p w14:paraId="40856EAF" w14:textId="77777777" w:rsidR="005D48B2" w:rsidRDefault="005D48B2" w:rsidP="005D48B2">
      <w:pPr>
        <w:pStyle w:val="paragraph"/>
        <w:spacing w:before="0" w:beforeAutospacing="0" w:after="0" w:afterAutospacing="0"/>
        <w:jc w:val="both"/>
        <w:textAlignment w:val="baseline"/>
        <w:rPr>
          <w:rFonts w:ascii="Arial Narrow" w:hAnsi="Arial Narrow"/>
          <w:sz w:val="20"/>
          <w:szCs w:val="20"/>
        </w:rPr>
      </w:pPr>
      <w:r>
        <w:rPr>
          <w:rStyle w:val="normaltextrun"/>
          <w:rFonts w:ascii="Arial Narrow" w:hAnsi="Arial Narrow"/>
          <w:sz w:val="20"/>
          <w:szCs w:val="20"/>
        </w:rPr>
        <w:t>Each provision of the Contract is severable. If one provision is declared void, illegal or unenforceable, the remaining Articles and paragraphs shall retain their full force and effect.</w:t>
      </w:r>
      <w:r>
        <w:rPr>
          <w:rStyle w:val="normaltextrun"/>
          <w:rFonts w:ascii="Arial" w:hAnsi="Arial" w:cs="Arial"/>
          <w:sz w:val="20"/>
          <w:szCs w:val="20"/>
        </w:rPr>
        <w:t> </w:t>
      </w:r>
      <w:r>
        <w:rPr>
          <w:rStyle w:val="eop"/>
          <w:rFonts w:ascii="Arial Narrow" w:hAnsi="Arial Narrow"/>
          <w:sz w:val="20"/>
          <w:szCs w:val="20"/>
        </w:rPr>
        <w:t> </w:t>
      </w:r>
    </w:p>
    <w:p w14:paraId="506B72A6" w14:textId="77777777" w:rsidR="005D48B2" w:rsidRDefault="005D48B2" w:rsidP="005D48B2">
      <w:pPr>
        <w:pStyle w:val="paragraph"/>
        <w:spacing w:before="0" w:beforeAutospacing="0" w:after="0" w:afterAutospacing="0"/>
        <w:ind w:left="180" w:hanging="180"/>
        <w:jc w:val="both"/>
        <w:textAlignment w:val="baseline"/>
        <w:rPr>
          <w:rFonts w:ascii="Arial Narrow" w:hAnsi="Arial Narrow"/>
          <w:sz w:val="20"/>
          <w:szCs w:val="20"/>
        </w:rPr>
      </w:pPr>
      <w:r>
        <w:rPr>
          <w:rStyle w:val="normaltextrun"/>
          <w:rFonts w:ascii="Arial" w:hAnsi="Arial" w:cs="Arial"/>
          <w:sz w:val="20"/>
          <w:szCs w:val="20"/>
        </w:rPr>
        <w:t> </w:t>
      </w:r>
      <w:r>
        <w:rPr>
          <w:rStyle w:val="eop"/>
          <w:rFonts w:ascii="Arial Narrow" w:hAnsi="Arial Narrow"/>
          <w:sz w:val="20"/>
          <w:szCs w:val="20"/>
        </w:rPr>
        <w:t> </w:t>
      </w:r>
    </w:p>
    <w:p w14:paraId="696490EE" w14:textId="77777777" w:rsidR="005D48B2" w:rsidRDefault="005D48B2" w:rsidP="00626AA0">
      <w:pPr>
        <w:pStyle w:val="paragraph"/>
        <w:numPr>
          <w:ilvl w:val="0"/>
          <w:numId w:val="76"/>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sz w:val="20"/>
          <w:szCs w:val="20"/>
        </w:rPr>
        <w:t>MANDATORY PRINCIPLES</w:t>
      </w:r>
      <w:r>
        <w:rPr>
          <w:rStyle w:val="normaltextrun"/>
          <w:rFonts w:ascii="Arial Narrow" w:hAnsi="Arial Narrow"/>
          <w:sz w:val="20"/>
          <w:szCs w:val="20"/>
        </w:rPr>
        <w:t xml:space="preserve"> a). For the duration of the Contract, the Contractor and each of its employees, and any Subcontractor and its employees shall respect human rights and undertake not to offend the political, cultural and religious mores of the beneficiary state. In particular, and in accordance with the legal basic act concerned, tenderers who have been awarded contracts shall respect core labour standards as defined in the relevant International Labour Organisation (ILO) conventions (such as the Conventions on freedom of association and collective bargaining; Abolition of forced and compulsory labour; Elimination of forced and compulsory labour; Abolition of child </w:t>
      </w:r>
      <w:proofErr w:type="spellStart"/>
      <w:r>
        <w:rPr>
          <w:rStyle w:val="normaltextrun"/>
          <w:rFonts w:ascii="Arial Narrow" w:hAnsi="Arial Narrow"/>
          <w:sz w:val="20"/>
          <w:szCs w:val="20"/>
        </w:rPr>
        <w:t>labor</w:t>
      </w:r>
      <w:proofErr w:type="spellEnd"/>
      <w:r>
        <w:rPr>
          <w:rStyle w:val="normaltextrun"/>
          <w:rFonts w:ascii="Arial Narrow" w:hAnsi="Arial Narrow"/>
          <w:sz w:val="20"/>
          <w:szCs w:val="20"/>
        </w:rPr>
        <w:t>). b.) The Contractor must at all times act impartially and as a faithful adviser in accordance with the code of conduct of its profession. c.) Contracting Party reserves the right to suspend or cancel project financing if corrupt practices of any kind are discovered at any stage of the award process and if the contractor fails to take all appropriate measures to remedy the situation. For the purposes of this provision, "corrupt practices" are the offer of a bribe, gift, gratuity or commission to any person as an inducement or reward for performing or refraining from any act relating to the award of a contract or imp implementation of a contract already concluded with Contracting Party. d.) Contracting Party reserves the right to suspend or cancel the contract, where the award procedure proves to have been subject to substantial errors, irregularities or fraud. Where such substantial errors, irregularities or fraud are discovered after the award of the Contract, Contract Party may refrain from concluding the Contract.</w:t>
      </w:r>
      <w:r>
        <w:rPr>
          <w:rStyle w:val="normaltextrun"/>
          <w:rFonts w:ascii="Arial" w:hAnsi="Arial" w:cs="Arial"/>
          <w:sz w:val="20"/>
          <w:szCs w:val="20"/>
        </w:rPr>
        <w:t>  </w:t>
      </w:r>
      <w:r>
        <w:rPr>
          <w:rStyle w:val="eop"/>
          <w:rFonts w:ascii="Arial Narrow" w:hAnsi="Arial Narrow"/>
          <w:sz w:val="20"/>
          <w:szCs w:val="20"/>
        </w:rPr>
        <w:t> </w:t>
      </w:r>
    </w:p>
    <w:p w14:paraId="516A89C5" w14:textId="77777777" w:rsidR="005D48B2" w:rsidRDefault="005D48B2" w:rsidP="005D48B2">
      <w:pPr>
        <w:pStyle w:val="paragraph"/>
        <w:spacing w:before="0" w:beforeAutospacing="0" w:after="0" w:afterAutospacing="0"/>
        <w:textAlignment w:val="baseline"/>
        <w:rPr>
          <w:rFonts w:ascii="Arial Narrow" w:hAnsi="Arial Narrow"/>
          <w:sz w:val="20"/>
          <w:szCs w:val="20"/>
        </w:rPr>
      </w:pPr>
      <w:r>
        <w:rPr>
          <w:rStyle w:val="normaltextrun"/>
          <w:rFonts w:ascii="Arial" w:hAnsi="Arial" w:cs="Arial"/>
          <w:sz w:val="20"/>
          <w:szCs w:val="20"/>
        </w:rPr>
        <w:t> </w:t>
      </w:r>
      <w:r>
        <w:rPr>
          <w:rStyle w:val="eop"/>
          <w:rFonts w:ascii="Arial Narrow" w:hAnsi="Arial Narrow"/>
          <w:sz w:val="20"/>
          <w:szCs w:val="20"/>
        </w:rPr>
        <w:t> </w:t>
      </w:r>
    </w:p>
    <w:p w14:paraId="0449E1F5" w14:textId="77777777" w:rsidR="005D48B2" w:rsidRDefault="005D48B2" w:rsidP="00626AA0">
      <w:pPr>
        <w:pStyle w:val="paragraph"/>
        <w:numPr>
          <w:ilvl w:val="0"/>
          <w:numId w:val="77"/>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sz w:val="20"/>
          <w:szCs w:val="20"/>
        </w:rPr>
        <w:t>ANTI-TERRORISM CERTIFICATION</w:t>
      </w:r>
      <w:r>
        <w:rPr>
          <w:rStyle w:val="normaltextrun"/>
          <w:rFonts w:ascii="Arial Narrow" w:hAnsi="Arial Narrow"/>
          <w:sz w:val="20"/>
          <w:szCs w:val="20"/>
        </w:rPr>
        <w:t>.</w:t>
      </w:r>
      <w:r>
        <w:rPr>
          <w:rStyle w:val="normaltextrun"/>
          <w:rFonts w:ascii="Arial" w:hAnsi="Arial" w:cs="Arial"/>
          <w:sz w:val="20"/>
          <w:szCs w:val="20"/>
        </w:rPr>
        <w:t> </w:t>
      </w:r>
      <w:r>
        <w:rPr>
          <w:rStyle w:val="normaltextrun"/>
          <w:rFonts w:ascii="Arial Narrow" w:hAnsi="Arial Narrow"/>
          <w:sz w:val="20"/>
          <w:szCs w:val="20"/>
        </w:rPr>
        <w:t xml:space="preserve"> Contractor must not engage in transactions with, or provide resources or support to, individuals and organizations associated with terrorism, including those individuals or entities that appear on the Specially Designated Nationals and Blocked Persons List maintained by the U.S. Treasury (online at: http://www.treasury.gov/resource-center/sanctions/SDNList/Pages/default.aspx) or the United Nations Security designation list (online at: </w:t>
      </w:r>
      <w:hyperlink r:id="rId16" w:tgtFrame="_blank" w:history="1">
        <w:r>
          <w:rPr>
            <w:rStyle w:val="normaltextrun"/>
            <w:rFonts w:ascii="Arial Narrow" w:hAnsi="Arial Narrow"/>
            <w:color w:val="0000FF"/>
            <w:sz w:val="20"/>
            <w:szCs w:val="20"/>
            <w:u w:val="single"/>
          </w:rPr>
          <w:t>http://www.un.org/sc/committees/1267/aq_sanctions_list.shtml</w:t>
        </w:r>
      </w:hyperlink>
      <w:r>
        <w:rPr>
          <w:rStyle w:val="normaltextrun"/>
          <w:rFonts w:ascii="Arial Narrow" w:hAnsi="Arial Narrow"/>
          <w:sz w:val="20"/>
          <w:szCs w:val="20"/>
        </w:rPr>
        <w:t>) or the EU Consolidated List of Sanctions or the HM Treasury Sanctions List.</w:t>
      </w:r>
      <w:r>
        <w:rPr>
          <w:rStyle w:val="normaltextrun"/>
          <w:rFonts w:ascii="Arial" w:hAnsi="Arial" w:cs="Arial"/>
          <w:sz w:val="20"/>
          <w:szCs w:val="20"/>
        </w:rPr>
        <w:t>  </w:t>
      </w:r>
      <w:r>
        <w:rPr>
          <w:rStyle w:val="eop"/>
          <w:rFonts w:ascii="Arial Narrow" w:hAnsi="Arial Narrow"/>
          <w:sz w:val="20"/>
          <w:szCs w:val="20"/>
        </w:rPr>
        <w:t> </w:t>
      </w:r>
    </w:p>
    <w:p w14:paraId="7B59003A" w14:textId="77777777" w:rsidR="005D48B2" w:rsidRDefault="005D48B2" w:rsidP="005D48B2">
      <w:pPr>
        <w:pStyle w:val="paragraph"/>
        <w:spacing w:before="0" w:beforeAutospacing="0" w:after="0" w:afterAutospacing="0"/>
        <w:ind w:left="420"/>
        <w:jc w:val="both"/>
        <w:textAlignment w:val="baseline"/>
        <w:rPr>
          <w:rFonts w:ascii="Arial Narrow" w:hAnsi="Arial Narrow"/>
          <w:sz w:val="20"/>
          <w:szCs w:val="20"/>
        </w:rPr>
      </w:pPr>
      <w:r>
        <w:rPr>
          <w:rStyle w:val="normaltextrun"/>
          <w:rFonts w:ascii="Arial" w:hAnsi="Arial" w:cs="Arial"/>
          <w:sz w:val="20"/>
          <w:szCs w:val="20"/>
        </w:rPr>
        <w:t> </w:t>
      </w:r>
      <w:r>
        <w:rPr>
          <w:rStyle w:val="eop"/>
          <w:rFonts w:ascii="Arial Narrow" w:hAnsi="Arial Narrow"/>
          <w:sz w:val="20"/>
          <w:szCs w:val="20"/>
        </w:rPr>
        <w:t> </w:t>
      </w:r>
    </w:p>
    <w:p w14:paraId="207E06DF" w14:textId="77777777" w:rsidR="005D48B2" w:rsidRDefault="005D48B2" w:rsidP="00626AA0">
      <w:pPr>
        <w:pStyle w:val="paragraph"/>
        <w:numPr>
          <w:ilvl w:val="0"/>
          <w:numId w:val="78"/>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caps/>
          <w:sz w:val="20"/>
          <w:szCs w:val="20"/>
        </w:rPr>
        <w:t>NOT DEBARRED OR SUSPENDED</w:t>
      </w:r>
      <w:r>
        <w:rPr>
          <w:rStyle w:val="normaltextrun"/>
          <w:rFonts w:ascii="Arial Narrow" w:hAnsi="Arial Narrow"/>
          <w:b/>
          <w:bCs/>
          <w:sz w:val="20"/>
          <w:szCs w:val="20"/>
        </w:rPr>
        <w:t>.</w:t>
      </w:r>
      <w:r>
        <w:rPr>
          <w:rStyle w:val="normaltextrun"/>
          <w:rFonts w:ascii="Arial" w:hAnsi="Arial" w:cs="Arial"/>
          <w:sz w:val="20"/>
          <w:szCs w:val="20"/>
        </w:rPr>
        <w:t> </w:t>
      </w:r>
      <w:r>
        <w:rPr>
          <w:rStyle w:val="normaltextrun"/>
          <w:rFonts w:ascii="Arial Narrow" w:hAnsi="Arial Narrow"/>
          <w:sz w:val="20"/>
          <w:szCs w:val="20"/>
        </w:rPr>
        <w:t xml:space="preserve"> The Contractor certifies that neither it nor its principals are presently debarred, suspended, proposed for debarment, declared ineligible, excluded or otherwise disqualified from participation in this Contract or in any transaction funded by any US Government or European Union or UK department or agency, or a government department, agency or entity in any place where this Contract will be wholly or partially performed.</w:t>
      </w:r>
      <w:r>
        <w:rPr>
          <w:rStyle w:val="normaltextrun"/>
          <w:rFonts w:ascii="Arial" w:hAnsi="Arial" w:cs="Arial"/>
          <w:sz w:val="20"/>
          <w:szCs w:val="20"/>
        </w:rPr>
        <w:t> </w:t>
      </w:r>
      <w:r>
        <w:rPr>
          <w:rStyle w:val="eop"/>
          <w:rFonts w:ascii="Arial Narrow" w:hAnsi="Arial Narrow"/>
          <w:sz w:val="20"/>
          <w:szCs w:val="20"/>
        </w:rPr>
        <w:t> </w:t>
      </w:r>
    </w:p>
    <w:p w14:paraId="41C5AE91" w14:textId="77777777" w:rsidR="005D48B2" w:rsidRDefault="005D48B2" w:rsidP="005D48B2">
      <w:pPr>
        <w:pStyle w:val="paragraph"/>
        <w:spacing w:before="0" w:beforeAutospacing="0" w:after="0" w:afterAutospacing="0"/>
        <w:ind w:left="420"/>
        <w:jc w:val="both"/>
        <w:textAlignment w:val="baseline"/>
        <w:rPr>
          <w:rFonts w:ascii="Arial Narrow" w:hAnsi="Arial Narrow"/>
          <w:sz w:val="20"/>
          <w:szCs w:val="20"/>
        </w:rPr>
      </w:pPr>
      <w:r>
        <w:rPr>
          <w:rStyle w:val="normaltextrun"/>
          <w:rFonts w:ascii="Arial" w:hAnsi="Arial" w:cs="Arial"/>
          <w:sz w:val="20"/>
          <w:szCs w:val="20"/>
        </w:rPr>
        <w:t> </w:t>
      </w:r>
      <w:r>
        <w:rPr>
          <w:rStyle w:val="eop"/>
          <w:rFonts w:ascii="Arial Narrow" w:hAnsi="Arial Narrow"/>
          <w:sz w:val="20"/>
          <w:szCs w:val="20"/>
        </w:rPr>
        <w:t> </w:t>
      </w:r>
    </w:p>
    <w:p w14:paraId="38A5D8AE" w14:textId="77777777" w:rsidR="005D48B2" w:rsidRDefault="005D48B2" w:rsidP="00626AA0">
      <w:pPr>
        <w:pStyle w:val="paragraph"/>
        <w:numPr>
          <w:ilvl w:val="0"/>
          <w:numId w:val="79"/>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caps/>
          <w:sz w:val="20"/>
          <w:szCs w:val="20"/>
        </w:rPr>
        <w:t>LOBBYING; POLITICAL ACTIVITY</w:t>
      </w:r>
      <w:r>
        <w:rPr>
          <w:rStyle w:val="normaltextrun"/>
          <w:rFonts w:ascii="Arial Narrow" w:hAnsi="Arial Narrow"/>
          <w:sz w:val="20"/>
          <w:szCs w:val="20"/>
        </w:rPr>
        <w:t>.</w:t>
      </w:r>
      <w:r>
        <w:rPr>
          <w:rStyle w:val="normaltextrun"/>
          <w:rFonts w:ascii="Arial" w:hAnsi="Arial" w:cs="Arial"/>
          <w:sz w:val="20"/>
          <w:szCs w:val="20"/>
        </w:rPr>
        <w:t>   </w:t>
      </w:r>
      <w:r>
        <w:rPr>
          <w:rStyle w:val="eop"/>
          <w:rFonts w:ascii="Arial Narrow" w:hAnsi="Arial Narrow"/>
          <w:sz w:val="20"/>
          <w:szCs w:val="20"/>
        </w:rPr>
        <w:t> </w:t>
      </w:r>
    </w:p>
    <w:p w14:paraId="28E2A299" w14:textId="77777777" w:rsidR="005D48B2" w:rsidRDefault="005D48B2" w:rsidP="00626AA0">
      <w:pPr>
        <w:pStyle w:val="paragraph"/>
        <w:numPr>
          <w:ilvl w:val="0"/>
          <w:numId w:val="80"/>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Contractor certifies that no payments under this Contract shall be used, directly or indirectly to (a) carry on any lobbying activities to influence (in support of or in opposition to) legislation at any level of government, either through efforts to influence legislators or any official in a public function themselves or through efforts to influence the views of your members or the general public on legislative matters, or (b)</w:t>
      </w:r>
      <w:r>
        <w:rPr>
          <w:rStyle w:val="normaltextrun"/>
          <w:sz w:val="20"/>
          <w:szCs w:val="20"/>
        </w:rPr>
        <w:t xml:space="preserve"> </w:t>
      </w:r>
      <w:r>
        <w:rPr>
          <w:rStyle w:val="normaltextrun"/>
          <w:rFonts w:ascii="Arial Narrow" w:hAnsi="Arial Narrow"/>
          <w:sz w:val="20"/>
          <w:szCs w:val="20"/>
        </w:rPr>
        <w:t>pay any person or entity for influencing or attempting to influence any government officials.</w:t>
      </w:r>
      <w:r>
        <w:rPr>
          <w:rStyle w:val="normaltextrun"/>
          <w:rFonts w:ascii="Arial" w:hAnsi="Arial" w:cs="Arial"/>
          <w:sz w:val="20"/>
          <w:szCs w:val="20"/>
        </w:rPr>
        <w:t>  </w:t>
      </w:r>
      <w:r>
        <w:rPr>
          <w:rStyle w:val="eop"/>
          <w:rFonts w:ascii="Arial Narrow" w:hAnsi="Arial Narrow"/>
          <w:sz w:val="20"/>
          <w:szCs w:val="20"/>
        </w:rPr>
        <w:t> </w:t>
      </w:r>
    </w:p>
    <w:p w14:paraId="74F225D8" w14:textId="77777777" w:rsidR="005D48B2" w:rsidRDefault="005D48B2" w:rsidP="00626AA0">
      <w:pPr>
        <w:pStyle w:val="paragraph"/>
        <w:numPr>
          <w:ilvl w:val="0"/>
          <w:numId w:val="81"/>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No payments under this Contract shall be used, directly or indirectly, to participate or intervene in any political campaign on behalf of (or in opposition to) any candidate for public office or any political party, including the publishing or distribution of statements.</w:t>
      </w:r>
      <w:r>
        <w:rPr>
          <w:rStyle w:val="normaltextrun"/>
          <w:rFonts w:ascii="Arial" w:hAnsi="Arial" w:cs="Arial"/>
          <w:sz w:val="20"/>
          <w:szCs w:val="20"/>
        </w:rPr>
        <w:t>  </w:t>
      </w:r>
      <w:r>
        <w:rPr>
          <w:rStyle w:val="eop"/>
          <w:rFonts w:ascii="Arial Narrow" w:hAnsi="Arial Narrow"/>
          <w:sz w:val="20"/>
          <w:szCs w:val="20"/>
        </w:rPr>
        <w:t> </w:t>
      </w:r>
    </w:p>
    <w:p w14:paraId="47A77A19" w14:textId="77777777" w:rsidR="005D48B2" w:rsidRDefault="005D48B2" w:rsidP="005D48B2">
      <w:pPr>
        <w:pStyle w:val="paragraph"/>
        <w:spacing w:before="0" w:beforeAutospacing="0" w:after="0" w:afterAutospacing="0"/>
        <w:ind w:left="420"/>
        <w:jc w:val="both"/>
        <w:textAlignment w:val="baseline"/>
        <w:rPr>
          <w:rFonts w:ascii="Arial Narrow" w:hAnsi="Arial Narrow"/>
          <w:sz w:val="20"/>
          <w:szCs w:val="20"/>
        </w:rPr>
      </w:pPr>
      <w:r>
        <w:rPr>
          <w:rStyle w:val="normaltextrun"/>
          <w:rFonts w:ascii="Arial" w:hAnsi="Arial" w:cs="Arial"/>
          <w:sz w:val="20"/>
          <w:szCs w:val="20"/>
        </w:rPr>
        <w:t> </w:t>
      </w:r>
      <w:r>
        <w:rPr>
          <w:rStyle w:val="eop"/>
          <w:rFonts w:ascii="Arial Narrow" w:hAnsi="Arial Narrow"/>
          <w:sz w:val="20"/>
          <w:szCs w:val="20"/>
        </w:rPr>
        <w:t> </w:t>
      </w:r>
    </w:p>
    <w:p w14:paraId="48AAEEA4" w14:textId="77777777" w:rsidR="005D48B2" w:rsidRDefault="005D48B2" w:rsidP="00626AA0">
      <w:pPr>
        <w:pStyle w:val="paragraph"/>
        <w:numPr>
          <w:ilvl w:val="0"/>
          <w:numId w:val="82"/>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caps/>
          <w:sz w:val="20"/>
          <w:szCs w:val="20"/>
        </w:rPr>
        <w:t>ACCESS TO BOOKS AND RECORDS</w:t>
      </w:r>
      <w:r>
        <w:rPr>
          <w:rStyle w:val="normaltextrun"/>
          <w:rFonts w:ascii="Arial Narrow" w:hAnsi="Arial Narrow"/>
          <w:b/>
          <w:bCs/>
          <w:sz w:val="20"/>
          <w:szCs w:val="20"/>
        </w:rPr>
        <w:t>.</w:t>
      </w:r>
      <w:r>
        <w:rPr>
          <w:rStyle w:val="normaltextrun"/>
          <w:rFonts w:ascii="Arial" w:hAnsi="Arial" w:cs="Arial"/>
          <w:sz w:val="20"/>
          <w:szCs w:val="20"/>
        </w:rPr>
        <w:t> </w:t>
      </w:r>
      <w:r>
        <w:rPr>
          <w:rStyle w:val="normaltextrun"/>
          <w:rFonts w:ascii="Arial Narrow" w:hAnsi="Arial Narrow"/>
          <w:sz w:val="20"/>
          <w:szCs w:val="20"/>
        </w:rPr>
        <w:t xml:space="preserve"> The Contracting Party, any of its designated representatives, and any donor to Contracting Party whose contributions are funding any portion of this Contract, shall have access to any books, documents, papers and records of Contractor which are directly pertinent to this Contract for the purpose of making audits, examinations, excerpts and transcriptions.</w:t>
      </w:r>
      <w:r>
        <w:rPr>
          <w:rStyle w:val="normaltextrun"/>
          <w:rFonts w:ascii="Arial" w:hAnsi="Arial" w:cs="Arial"/>
          <w:sz w:val="20"/>
          <w:szCs w:val="20"/>
        </w:rPr>
        <w:t>   </w:t>
      </w:r>
      <w:r>
        <w:rPr>
          <w:rStyle w:val="eop"/>
          <w:rFonts w:ascii="Arial Narrow" w:hAnsi="Arial Narrow"/>
          <w:sz w:val="20"/>
          <w:szCs w:val="20"/>
        </w:rPr>
        <w:t> </w:t>
      </w:r>
    </w:p>
    <w:p w14:paraId="4F6584BE" w14:textId="77777777" w:rsidR="005D48B2" w:rsidRDefault="005D48B2" w:rsidP="005D48B2">
      <w:pPr>
        <w:pStyle w:val="paragraph"/>
        <w:spacing w:before="0" w:beforeAutospacing="0" w:after="0" w:afterAutospacing="0"/>
        <w:jc w:val="both"/>
        <w:textAlignment w:val="baseline"/>
        <w:rPr>
          <w:rFonts w:ascii="Arial Narrow" w:hAnsi="Arial Narrow"/>
          <w:sz w:val="20"/>
          <w:szCs w:val="20"/>
        </w:rPr>
      </w:pPr>
      <w:r>
        <w:rPr>
          <w:rStyle w:val="eop"/>
          <w:rFonts w:ascii="Segoe UI" w:hAnsi="Segoe UI" w:cs="Segoe UI"/>
          <w:sz w:val="20"/>
          <w:szCs w:val="20"/>
        </w:rPr>
        <w:t> </w:t>
      </w:r>
    </w:p>
    <w:p w14:paraId="2D8AAA73" w14:textId="77777777" w:rsidR="005D48B2" w:rsidRDefault="005D48B2" w:rsidP="00626AA0">
      <w:pPr>
        <w:pStyle w:val="paragraph"/>
        <w:numPr>
          <w:ilvl w:val="0"/>
          <w:numId w:val="83"/>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sz w:val="20"/>
          <w:szCs w:val="20"/>
        </w:rPr>
        <w:t>ANTI-TRAFFICKING.</w:t>
      </w:r>
      <w:r>
        <w:rPr>
          <w:rStyle w:val="normaltextrun"/>
          <w:rFonts w:ascii="Arial" w:hAnsi="Arial" w:cs="Arial"/>
          <w:sz w:val="20"/>
          <w:szCs w:val="20"/>
        </w:rPr>
        <w:t> </w:t>
      </w:r>
      <w:r>
        <w:rPr>
          <w:rStyle w:val="normaltextrun"/>
          <w:rFonts w:ascii="Arial Narrow" w:hAnsi="Arial Narrow"/>
          <w:sz w:val="20"/>
          <w:szCs w:val="20"/>
        </w:rPr>
        <w:t xml:space="preserve"> The Contractor or its employees, or any Subcontractor or its employees, must not engage in any of the following conduct: Trafficking in persons (as defined in the Protocol to Prevent, Suppress, and Punish Trafficking in Persons, especially Women and Children, supplementing the UN Convention against Transnational Organized Crime) during the period of this Contract;</w:t>
      </w:r>
      <w:r>
        <w:rPr>
          <w:rStyle w:val="normaltextrun"/>
          <w:rFonts w:ascii="Arial" w:hAnsi="Arial" w:cs="Arial"/>
          <w:sz w:val="20"/>
          <w:szCs w:val="20"/>
        </w:rPr>
        <w:t> </w:t>
      </w:r>
      <w:r>
        <w:rPr>
          <w:rStyle w:val="eop"/>
          <w:rFonts w:ascii="Arial Narrow" w:hAnsi="Arial Narrow"/>
          <w:sz w:val="20"/>
          <w:szCs w:val="20"/>
        </w:rPr>
        <w:t> </w:t>
      </w:r>
    </w:p>
    <w:p w14:paraId="2A32A1F8" w14:textId="77777777" w:rsidR="005D48B2" w:rsidRDefault="005D48B2" w:rsidP="00626AA0">
      <w:pPr>
        <w:pStyle w:val="paragraph"/>
        <w:numPr>
          <w:ilvl w:val="0"/>
          <w:numId w:val="84"/>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Procure a commercial sex act during the period of this Contract;</w:t>
      </w:r>
      <w:r>
        <w:rPr>
          <w:rStyle w:val="normaltextrun"/>
          <w:rFonts w:ascii="Arial" w:hAnsi="Arial" w:cs="Arial"/>
          <w:sz w:val="20"/>
          <w:szCs w:val="20"/>
        </w:rPr>
        <w:t>  </w:t>
      </w:r>
      <w:r>
        <w:rPr>
          <w:rStyle w:val="eop"/>
          <w:rFonts w:ascii="Arial Narrow" w:hAnsi="Arial Narrow"/>
          <w:sz w:val="20"/>
          <w:szCs w:val="20"/>
        </w:rPr>
        <w:t> </w:t>
      </w:r>
    </w:p>
    <w:p w14:paraId="32BE34C2" w14:textId="77777777" w:rsidR="005D48B2" w:rsidRDefault="005D48B2" w:rsidP="00626AA0">
      <w:pPr>
        <w:pStyle w:val="paragraph"/>
        <w:numPr>
          <w:ilvl w:val="0"/>
          <w:numId w:val="85"/>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 xml:space="preserve">Use forced </w:t>
      </w:r>
      <w:proofErr w:type="spellStart"/>
      <w:r>
        <w:rPr>
          <w:rStyle w:val="normaltextrun"/>
          <w:rFonts w:ascii="Arial Narrow" w:hAnsi="Arial Narrow"/>
          <w:sz w:val="20"/>
          <w:szCs w:val="20"/>
        </w:rPr>
        <w:t>labor</w:t>
      </w:r>
      <w:proofErr w:type="spellEnd"/>
      <w:r>
        <w:rPr>
          <w:rStyle w:val="normaltextrun"/>
          <w:rFonts w:ascii="Arial Narrow" w:hAnsi="Arial Narrow"/>
          <w:sz w:val="20"/>
          <w:szCs w:val="20"/>
        </w:rPr>
        <w:t xml:space="preserve"> in the performance of the Contract; or</w:t>
      </w:r>
      <w:r>
        <w:rPr>
          <w:rStyle w:val="normaltextrun"/>
          <w:rFonts w:ascii="Arial" w:hAnsi="Arial" w:cs="Arial"/>
          <w:sz w:val="20"/>
          <w:szCs w:val="20"/>
        </w:rPr>
        <w:t> </w:t>
      </w:r>
      <w:r>
        <w:rPr>
          <w:rStyle w:val="eop"/>
          <w:rFonts w:ascii="Arial Narrow" w:hAnsi="Arial Narrow"/>
          <w:sz w:val="20"/>
          <w:szCs w:val="20"/>
        </w:rPr>
        <w:t> </w:t>
      </w:r>
    </w:p>
    <w:p w14:paraId="6C931909" w14:textId="77777777" w:rsidR="005D48B2" w:rsidRDefault="005D48B2" w:rsidP="00626AA0">
      <w:pPr>
        <w:pStyle w:val="paragraph"/>
        <w:numPr>
          <w:ilvl w:val="0"/>
          <w:numId w:val="86"/>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lastRenderedPageBreak/>
        <w:t>Commit acts that directly support or advance trafficking in persons, including the following acts:</w:t>
      </w:r>
      <w:r>
        <w:rPr>
          <w:rStyle w:val="normaltextrun"/>
          <w:rFonts w:ascii="Arial" w:hAnsi="Arial" w:cs="Arial"/>
          <w:sz w:val="20"/>
          <w:szCs w:val="20"/>
        </w:rPr>
        <w:t> </w:t>
      </w:r>
      <w:r>
        <w:rPr>
          <w:rStyle w:val="eop"/>
          <w:rFonts w:ascii="Arial Narrow" w:hAnsi="Arial Narrow"/>
          <w:sz w:val="20"/>
          <w:szCs w:val="20"/>
        </w:rPr>
        <w:t> </w:t>
      </w:r>
    </w:p>
    <w:p w14:paraId="30F71FE2" w14:textId="77777777" w:rsidR="005D48B2" w:rsidRDefault="005D48B2" w:rsidP="00626AA0">
      <w:pPr>
        <w:pStyle w:val="paragraph"/>
        <w:numPr>
          <w:ilvl w:val="0"/>
          <w:numId w:val="87"/>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Destroying, concealing, confiscating, or otherwise denying an employee access to that employee's identity or immigration documents;</w:t>
      </w:r>
      <w:r>
        <w:rPr>
          <w:rStyle w:val="normaltextrun"/>
          <w:rFonts w:ascii="Arial" w:hAnsi="Arial" w:cs="Arial"/>
          <w:sz w:val="20"/>
          <w:szCs w:val="20"/>
        </w:rPr>
        <w:t>  </w:t>
      </w:r>
      <w:r>
        <w:rPr>
          <w:rStyle w:val="eop"/>
          <w:rFonts w:ascii="Arial Narrow" w:hAnsi="Arial Narrow"/>
          <w:sz w:val="20"/>
          <w:szCs w:val="20"/>
        </w:rPr>
        <w:t> </w:t>
      </w:r>
    </w:p>
    <w:p w14:paraId="1FF197CA" w14:textId="77777777" w:rsidR="005D48B2" w:rsidRDefault="005D48B2" w:rsidP="00626AA0">
      <w:pPr>
        <w:pStyle w:val="paragraph"/>
        <w:numPr>
          <w:ilvl w:val="0"/>
          <w:numId w:val="88"/>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Failing to provide return transportation or pay for return transportation costs to an employee from a country outside the location where the work is performed to the country from which the employee was recruited upon the end of employment if requested by the employee, unless: (a) exempted from the requirement to provide or pay for such return transportation by RI under this award; or</w:t>
      </w:r>
      <w:r>
        <w:rPr>
          <w:rStyle w:val="normaltextrun"/>
          <w:rFonts w:ascii="Arial" w:hAnsi="Arial" w:cs="Arial"/>
          <w:sz w:val="20"/>
          <w:szCs w:val="20"/>
        </w:rPr>
        <w:t> </w:t>
      </w:r>
      <w:r>
        <w:rPr>
          <w:rStyle w:val="normaltextrun"/>
          <w:rFonts w:ascii="Arial Narrow" w:hAnsi="Arial Narrow"/>
          <w:sz w:val="20"/>
          <w:szCs w:val="20"/>
        </w:rPr>
        <w:t xml:space="preserve"> (b) the employee is a victim of human trafficking seeking victim services or legal redress in the country of employment or a witness in a human trafficking enforcement action;</w:t>
      </w:r>
      <w:r>
        <w:rPr>
          <w:rStyle w:val="normaltextrun"/>
          <w:rFonts w:ascii="Arial" w:hAnsi="Arial" w:cs="Arial"/>
          <w:sz w:val="20"/>
          <w:szCs w:val="20"/>
        </w:rPr>
        <w:t>  </w:t>
      </w:r>
      <w:r>
        <w:rPr>
          <w:rStyle w:val="eop"/>
          <w:rFonts w:ascii="Arial Narrow" w:hAnsi="Arial Narrow"/>
          <w:sz w:val="20"/>
          <w:szCs w:val="20"/>
        </w:rPr>
        <w:t> </w:t>
      </w:r>
    </w:p>
    <w:p w14:paraId="6404C70E" w14:textId="77777777" w:rsidR="005D48B2" w:rsidRDefault="005D48B2" w:rsidP="00626AA0">
      <w:pPr>
        <w:pStyle w:val="paragraph"/>
        <w:numPr>
          <w:ilvl w:val="0"/>
          <w:numId w:val="89"/>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 xml:space="preserve">Soliciting a person for the purpose of employment, or offering employment, by means of materially false or fraudulent </w:t>
      </w:r>
      <w:proofErr w:type="spellStart"/>
      <w:r>
        <w:rPr>
          <w:rStyle w:val="normaltextrun"/>
          <w:rFonts w:ascii="Arial Narrow" w:hAnsi="Arial Narrow"/>
          <w:sz w:val="20"/>
          <w:szCs w:val="20"/>
        </w:rPr>
        <w:t>pretenses</w:t>
      </w:r>
      <w:proofErr w:type="spellEnd"/>
      <w:r>
        <w:rPr>
          <w:rStyle w:val="normaltextrun"/>
          <w:rFonts w:ascii="Arial Narrow" w:hAnsi="Arial Narrow"/>
          <w:sz w:val="20"/>
          <w:szCs w:val="20"/>
        </w:rPr>
        <w:t>, representations, or promises regarding that employment;</w:t>
      </w:r>
      <w:r>
        <w:rPr>
          <w:rStyle w:val="normaltextrun"/>
          <w:rFonts w:ascii="Arial" w:hAnsi="Arial" w:cs="Arial"/>
          <w:sz w:val="20"/>
          <w:szCs w:val="20"/>
        </w:rPr>
        <w:t>  </w:t>
      </w:r>
      <w:r>
        <w:rPr>
          <w:rStyle w:val="eop"/>
          <w:rFonts w:ascii="Arial Narrow" w:hAnsi="Arial Narrow"/>
          <w:sz w:val="20"/>
          <w:szCs w:val="20"/>
        </w:rPr>
        <w:t> </w:t>
      </w:r>
    </w:p>
    <w:p w14:paraId="2BEE06C6" w14:textId="77777777" w:rsidR="005D48B2" w:rsidRDefault="005D48B2" w:rsidP="00626AA0">
      <w:pPr>
        <w:pStyle w:val="paragraph"/>
        <w:numPr>
          <w:ilvl w:val="0"/>
          <w:numId w:val="90"/>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Charging employee’s recruitment fees; or</w:t>
      </w:r>
      <w:r>
        <w:rPr>
          <w:rStyle w:val="normaltextrun"/>
          <w:rFonts w:ascii="Arial" w:hAnsi="Arial" w:cs="Arial"/>
          <w:sz w:val="20"/>
          <w:szCs w:val="20"/>
        </w:rPr>
        <w:t>  </w:t>
      </w:r>
      <w:r>
        <w:rPr>
          <w:rStyle w:val="eop"/>
          <w:rFonts w:ascii="Arial Narrow" w:hAnsi="Arial Narrow"/>
          <w:sz w:val="20"/>
          <w:szCs w:val="20"/>
        </w:rPr>
        <w:t> </w:t>
      </w:r>
    </w:p>
    <w:p w14:paraId="26D6AD42" w14:textId="77777777" w:rsidR="005D48B2" w:rsidRDefault="005D48B2" w:rsidP="00626AA0">
      <w:pPr>
        <w:pStyle w:val="paragraph"/>
        <w:numPr>
          <w:ilvl w:val="0"/>
          <w:numId w:val="91"/>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Providing or arranging housing that fails to meet the host country housing and safety standards.</w:t>
      </w:r>
      <w:r>
        <w:rPr>
          <w:rStyle w:val="normaltextrun"/>
          <w:rFonts w:ascii="Arial" w:hAnsi="Arial" w:cs="Arial"/>
          <w:sz w:val="20"/>
          <w:szCs w:val="20"/>
        </w:rPr>
        <w:t>  </w:t>
      </w:r>
      <w:r>
        <w:rPr>
          <w:rStyle w:val="eop"/>
          <w:rFonts w:ascii="Arial Narrow" w:hAnsi="Arial Narrow"/>
          <w:sz w:val="20"/>
          <w:szCs w:val="20"/>
        </w:rPr>
        <w:t> </w:t>
      </w:r>
    </w:p>
    <w:p w14:paraId="7CDDC9A2" w14:textId="77777777" w:rsidR="005D48B2" w:rsidRDefault="005D48B2" w:rsidP="00626AA0">
      <w:pPr>
        <w:pStyle w:val="paragraph"/>
        <w:numPr>
          <w:ilvl w:val="0"/>
          <w:numId w:val="92"/>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Contractor agrees to report in a timely manner to the Contracting Party any credible information from any source that alleges the contractor or any sub-contractor has engaged in any of the prohibited activities identified in this provision. Reports should also be made to RIs integrity hotline at incidents@ri.org</w:t>
      </w:r>
      <w:r>
        <w:rPr>
          <w:rStyle w:val="normaltextrun"/>
          <w:rFonts w:ascii="Arial" w:hAnsi="Arial" w:cs="Arial"/>
          <w:sz w:val="20"/>
          <w:szCs w:val="20"/>
        </w:rPr>
        <w:t> </w:t>
      </w:r>
      <w:r>
        <w:rPr>
          <w:rStyle w:val="normaltextrun"/>
          <w:rFonts w:ascii="Arial Narrow" w:hAnsi="Arial Narrow"/>
          <w:sz w:val="20"/>
          <w:szCs w:val="20"/>
        </w:rPr>
        <w:t xml:space="preserve"> or </w:t>
      </w:r>
      <w:hyperlink r:id="rId17" w:tgtFrame="_blank" w:history="1">
        <w:r>
          <w:rPr>
            <w:rStyle w:val="normaltextrun"/>
            <w:rFonts w:ascii="Arial Narrow" w:hAnsi="Arial Narrow"/>
            <w:color w:val="0000FF"/>
            <w:sz w:val="20"/>
            <w:szCs w:val="20"/>
            <w:u w:val="single"/>
          </w:rPr>
          <w:t>https://www.ri.org/providing-safe-programs-reporting-ethical-violations/</w:t>
        </w:r>
      </w:hyperlink>
      <w:r>
        <w:rPr>
          <w:rStyle w:val="normaltextrun"/>
          <w:rFonts w:ascii="Arial Narrow" w:hAnsi="Arial Narrow"/>
          <w:sz w:val="20"/>
          <w:szCs w:val="20"/>
        </w:rPr>
        <w:t xml:space="preserve"> </w:t>
      </w:r>
      <w:proofErr w:type="spellStart"/>
      <w:r>
        <w:rPr>
          <w:rStyle w:val="normaltextrun"/>
          <w:rFonts w:ascii="Arial Narrow" w:hAnsi="Arial Narrow"/>
          <w:sz w:val="20"/>
          <w:szCs w:val="20"/>
        </w:rPr>
        <w:t>or</w:t>
      </w:r>
      <w:proofErr w:type="spellEnd"/>
      <w:r>
        <w:rPr>
          <w:rStyle w:val="normaltextrun"/>
          <w:rFonts w:ascii="Arial Narrow" w:hAnsi="Arial Narrow"/>
          <w:sz w:val="20"/>
          <w:szCs w:val="20"/>
        </w:rPr>
        <w:t xml:space="preserve"> to the human trafficking hotline +1 844 888 FREE(3733) or email </w:t>
      </w:r>
      <w:hyperlink r:id="rId18" w:tgtFrame="_blank" w:history="1">
        <w:r>
          <w:rPr>
            <w:rStyle w:val="normaltextrun"/>
            <w:rFonts w:ascii="Arial Narrow" w:hAnsi="Arial Narrow"/>
            <w:color w:val="0000FF"/>
            <w:sz w:val="20"/>
            <w:szCs w:val="20"/>
            <w:u w:val="single"/>
          </w:rPr>
          <w:t>help@befree.org</w:t>
        </w:r>
      </w:hyperlink>
      <w:r>
        <w:rPr>
          <w:rStyle w:val="normaltextrun"/>
          <w:rFonts w:ascii="Arial Narrow" w:hAnsi="Arial Narrow"/>
          <w:color w:val="0000FF"/>
          <w:sz w:val="20"/>
          <w:szCs w:val="20"/>
          <w:u w:val="single"/>
        </w:rPr>
        <w:t>.</w:t>
      </w:r>
      <w:r>
        <w:rPr>
          <w:rStyle w:val="normaltextrun"/>
          <w:rFonts w:ascii="Arial" w:hAnsi="Arial" w:cs="Arial"/>
          <w:color w:val="0000FF"/>
          <w:sz w:val="20"/>
          <w:szCs w:val="20"/>
        </w:rPr>
        <w:t> </w:t>
      </w:r>
      <w:r>
        <w:rPr>
          <w:rStyle w:val="eop"/>
          <w:rFonts w:ascii="Arial Narrow" w:hAnsi="Arial Narrow"/>
          <w:color w:val="0000FF"/>
          <w:sz w:val="20"/>
          <w:szCs w:val="20"/>
        </w:rPr>
        <w:t> </w:t>
      </w:r>
    </w:p>
    <w:p w14:paraId="18A656BA" w14:textId="77777777" w:rsidR="005D48B2" w:rsidRDefault="005D48B2" w:rsidP="005D48B2">
      <w:pPr>
        <w:pStyle w:val="paragraph"/>
        <w:spacing w:before="0" w:beforeAutospacing="0" w:after="0" w:afterAutospacing="0"/>
        <w:ind w:left="420"/>
        <w:jc w:val="both"/>
        <w:textAlignment w:val="baseline"/>
        <w:rPr>
          <w:rFonts w:ascii="Arial Narrow" w:hAnsi="Arial Narrow"/>
          <w:sz w:val="20"/>
          <w:szCs w:val="20"/>
        </w:rPr>
      </w:pPr>
      <w:r>
        <w:rPr>
          <w:rStyle w:val="normaltextrun"/>
          <w:rFonts w:ascii="Arial" w:hAnsi="Arial" w:cs="Arial"/>
          <w:sz w:val="20"/>
          <w:szCs w:val="20"/>
        </w:rPr>
        <w:t> </w:t>
      </w:r>
      <w:r>
        <w:rPr>
          <w:rStyle w:val="eop"/>
          <w:rFonts w:ascii="Arial Narrow" w:hAnsi="Arial Narrow"/>
          <w:sz w:val="20"/>
          <w:szCs w:val="20"/>
        </w:rPr>
        <w:t> </w:t>
      </w:r>
    </w:p>
    <w:p w14:paraId="1B8CD649" w14:textId="77777777" w:rsidR="005D48B2" w:rsidRDefault="005D48B2" w:rsidP="00626AA0">
      <w:pPr>
        <w:pStyle w:val="paragraph"/>
        <w:numPr>
          <w:ilvl w:val="0"/>
          <w:numId w:val="93"/>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caps/>
          <w:sz w:val="20"/>
          <w:szCs w:val="20"/>
        </w:rPr>
        <w:t>WHISTLEBLOWER PROTECTION PROGRAM</w:t>
      </w:r>
      <w:r>
        <w:rPr>
          <w:rStyle w:val="normaltextrun"/>
          <w:rFonts w:ascii="Arial Narrow" w:hAnsi="Arial Narrow"/>
          <w:b/>
          <w:bCs/>
          <w:sz w:val="20"/>
          <w:szCs w:val="20"/>
        </w:rPr>
        <w:t>.</w:t>
      </w:r>
      <w:r>
        <w:rPr>
          <w:rStyle w:val="normaltextrun"/>
          <w:rFonts w:ascii="Arial" w:hAnsi="Arial" w:cs="Arial"/>
          <w:sz w:val="20"/>
          <w:szCs w:val="20"/>
        </w:rPr>
        <w:t> </w:t>
      </w:r>
      <w:r>
        <w:rPr>
          <w:rStyle w:val="eop"/>
          <w:rFonts w:ascii="Arial Narrow" w:hAnsi="Arial Narrow"/>
          <w:sz w:val="20"/>
          <w:szCs w:val="20"/>
        </w:rPr>
        <w:t> </w:t>
      </w:r>
    </w:p>
    <w:p w14:paraId="7CEAF2E9" w14:textId="77777777" w:rsidR="005D48B2" w:rsidRDefault="005D48B2" w:rsidP="00626AA0">
      <w:pPr>
        <w:pStyle w:val="paragraph"/>
        <w:numPr>
          <w:ilvl w:val="0"/>
          <w:numId w:val="94"/>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 xml:space="preserve">In accordance with the </w:t>
      </w:r>
      <w:r>
        <w:rPr>
          <w:rStyle w:val="normaltextrun"/>
          <w:rFonts w:ascii="Arial Narrow" w:hAnsi="Arial Narrow"/>
          <w:color w:val="222222"/>
          <w:sz w:val="20"/>
          <w:szCs w:val="20"/>
        </w:rPr>
        <w:t>Contracting Party’</w:t>
      </w:r>
      <w:r>
        <w:rPr>
          <w:rStyle w:val="normaltextrun"/>
          <w:rFonts w:ascii="Arial Narrow" w:hAnsi="Arial Narrow"/>
          <w:sz w:val="20"/>
          <w:szCs w:val="20"/>
          <w:shd w:val="clear" w:color="auto" w:fill="FFFFFF"/>
        </w:rPr>
        <w:t xml:space="preserve">s </w:t>
      </w:r>
      <w:proofErr w:type="spellStart"/>
      <w:r>
        <w:rPr>
          <w:rStyle w:val="normaltextrun"/>
          <w:rFonts w:ascii="Arial Narrow" w:hAnsi="Arial Narrow"/>
          <w:i/>
          <w:iCs/>
          <w:sz w:val="20"/>
          <w:szCs w:val="20"/>
          <w:shd w:val="clear" w:color="auto" w:fill="FFFFFF"/>
        </w:rPr>
        <w:t>Whistleblower</w:t>
      </w:r>
      <w:proofErr w:type="spellEnd"/>
      <w:r>
        <w:rPr>
          <w:rStyle w:val="normaltextrun"/>
          <w:rFonts w:ascii="Arial Narrow" w:hAnsi="Arial Narrow"/>
          <w:i/>
          <w:iCs/>
          <w:sz w:val="20"/>
          <w:szCs w:val="20"/>
          <w:shd w:val="clear" w:color="auto" w:fill="FFFFFF"/>
        </w:rPr>
        <w:t xml:space="preserve"> Policy</w:t>
      </w:r>
      <w:r>
        <w:rPr>
          <w:rStyle w:val="normaltextrun"/>
          <w:rFonts w:ascii="Arial Narrow" w:hAnsi="Arial Narrow"/>
          <w:sz w:val="20"/>
          <w:szCs w:val="20"/>
          <w:shd w:val="clear" w:color="auto" w:fill="FFFFFF"/>
        </w:rPr>
        <w:t>, no person or entity who reports a violation or incident will suffer adverse consequences, or otherwise discriminated against as a reprisal for reporting in good faith.</w:t>
      </w:r>
      <w:r>
        <w:rPr>
          <w:rStyle w:val="normaltextrun"/>
          <w:rFonts w:ascii="Arial" w:hAnsi="Arial" w:cs="Arial"/>
          <w:sz w:val="20"/>
          <w:szCs w:val="20"/>
        </w:rPr>
        <w:t> </w:t>
      </w:r>
      <w:r>
        <w:rPr>
          <w:rStyle w:val="eop"/>
          <w:rFonts w:ascii="Arial Narrow" w:hAnsi="Arial Narrow"/>
          <w:sz w:val="20"/>
          <w:szCs w:val="20"/>
        </w:rPr>
        <w:t> </w:t>
      </w:r>
    </w:p>
    <w:p w14:paraId="7FCD846A" w14:textId="77777777" w:rsidR="005D48B2" w:rsidRDefault="005D48B2" w:rsidP="00626AA0">
      <w:pPr>
        <w:pStyle w:val="paragraph"/>
        <w:numPr>
          <w:ilvl w:val="0"/>
          <w:numId w:val="95"/>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 xml:space="preserve">The Contractor must inform its personnel working under this Contract in the predominant native language of the workforce that they are afforded the employee </w:t>
      </w:r>
      <w:proofErr w:type="spellStart"/>
      <w:r>
        <w:rPr>
          <w:rStyle w:val="normaltextrun"/>
          <w:rFonts w:ascii="Arial Narrow" w:hAnsi="Arial Narrow"/>
          <w:sz w:val="20"/>
          <w:szCs w:val="20"/>
        </w:rPr>
        <w:t>whistleblower</w:t>
      </w:r>
      <w:proofErr w:type="spellEnd"/>
      <w:r>
        <w:rPr>
          <w:rStyle w:val="normaltextrun"/>
          <w:rFonts w:ascii="Arial Narrow" w:hAnsi="Arial Narrow"/>
          <w:sz w:val="20"/>
          <w:szCs w:val="20"/>
        </w:rPr>
        <w:t xml:space="preserve"> rights and protections provided under the </w:t>
      </w:r>
      <w:r>
        <w:rPr>
          <w:rStyle w:val="normaltextrun"/>
          <w:rFonts w:ascii="Arial Narrow" w:hAnsi="Arial Narrow"/>
          <w:color w:val="222222"/>
          <w:sz w:val="20"/>
          <w:szCs w:val="20"/>
        </w:rPr>
        <w:t>Contracting Party’</w:t>
      </w:r>
      <w:r>
        <w:rPr>
          <w:rStyle w:val="normaltextrun"/>
          <w:rFonts w:ascii="Arial Narrow" w:hAnsi="Arial Narrow"/>
          <w:sz w:val="20"/>
          <w:szCs w:val="20"/>
          <w:shd w:val="clear" w:color="auto" w:fill="FFFFFF"/>
        </w:rPr>
        <w:t xml:space="preserve">s </w:t>
      </w:r>
      <w:proofErr w:type="spellStart"/>
      <w:r>
        <w:rPr>
          <w:rStyle w:val="normaltextrun"/>
          <w:rFonts w:ascii="Arial Narrow" w:hAnsi="Arial Narrow"/>
          <w:i/>
          <w:iCs/>
          <w:sz w:val="20"/>
          <w:szCs w:val="20"/>
          <w:shd w:val="clear" w:color="auto" w:fill="FFFFFF"/>
        </w:rPr>
        <w:t>Whistleblower</w:t>
      </w:r>
      <w:proofErr w:type="spellEnd"/>
      <w:r>
        <w:rPr>
          <w:rStyle w:val="normaltextrun"/>
          <w:rFonts w:ascii="Arial Narrow" w:hAnsi="Arial Narrow"/>
          <w:i/>
          <w:iCs/>
          <w:sz w:val="20"/>
          <w:szCs w:val="20"/>
          <w:shd w:val="clear" w:color="auto" w:fill="FFFFFF"/>
        </w:rPr>
        <w:t xml:space="preserve"> Policy</w:t>
      </w:r>
      <w:r>
        <w:rPr>
          <w:rStyle w:val="normaltextrun"/>
          <w:rFonts w:ascii="Arial Narrow" w:hAnsi="Arial Narrow"/>
          <w:sz w:val="20"/>
          <w:szCs w:val="20"/>
        </w:rPr>
        <w:t xml:space="preserve"> as well as under the laws and regulations of certain governmental donors to Contracting Party.</w:t>
      </w:r>
      <w:r>
        <w:rPr>
          <w:rStyle w:val="normaltextrun"/>
          <w:rFonts w:ascii="Arial" w:hAnsi="Arial" w:cs="Arial"/>
          <w:sz w:val="20"/>
          <w:szCs w:val="20"/>
        </w:rPr>
        <w:t>   </w:t>
      </w:r>
      <w:r>
        <w:rPr>
          <w:rStyle w:val="eop"/>
          <w:rFonts w:ascii="Arial Narrow" w:hAnsi="Arial Narrow"/>
          <w:sz w:val="20"/>
          <w:szCs w:val="20"/>
        </w:rPr>
        <w:t> </w:t>
      </w:r>
    </w:p>
    <w:p w14:paraId="7655E1D5" w14:textId="77777777" w:rsidR="005D48B2" w:rsidRDefault="005D48B2" w:rsidP="00626AA0">
      <w:pPr>
        <w:pStyle w:val="paragraph"/>
        <w:numPr>
          <w:ilvl w:val="0"/>
          <w:numId w:val="96"/>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The Contractor must not require its employees or sub-contractors to sign or comply with internal confidentiality agreements or statements that prohibit or otherwise restrict employees or sub-contractors from lawfully reporting waste, fraud, or abuse, sexual misconduct, or other misconduct in relation to the performance of this Contract.</w:t>
      </w:r>
      <w:r>
        <w:rPr>
          <w:rStyle w:val="normaltextrun"/>
          <w:rFonts w:ascii="Arial" w:hAnsi="Arial" w:cs="Arial"/>
          <w:sz w:val="20"/>
          <w:szCs w:val="20"/>
        </w:rPr>
        <w:t>  </w:t>
      </w:r>
      <w:r>
        <w:rPr>
          <w:rStyle w:val="eop"/>
          <w:rFonts w:ascii="Arial Narrow" w:hAnsi="Arial Narrow"/>
          <w:sz w:val="20"/>
          <w:szCs w:val="20"/>
        </w:rPr>
        <w:t> </w:t>
      </w:r>
    </w:p>
    <w:p w14:paraId="675463F2" w14:textId="77777777" w:rsidR="005D48B2" w:rsidRDefault="005D48B2" w:rsidP="00626AA0">
      <w:pPr>
        <w:pStyle w:val="paragraph"/>
        <w:numPr>
          <w:ilvl w:val="0"/>
          <w:numId w:val="97"/>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The Contractor must notify current employees and sub-contractors that prohibitions and restrictions of any pre-existing internal confidentiality agreements or statements covered by this provision, to the extent that such prohibitions and restrictions are inconsistent with the prohibitions of this section 29, are no longer in effect.</w:t>
      </w:r>
      <w:r>
        <w:rPr>
          <w:rStyle w:val="normaltextrun"/>
          <w:rFonts w:ascii="Arial" w:hAnsi="Arial" w:cs="Arial"/>
          <w:sz w:val="20"/>
          <w:szCs w:val="20"/>
        </w:rPr>
        <w:t>   </w:t>
      </w:r>
      <w:r>
        <w:rPr>
          <w:rStyle w:val="eop"/>
          <w:rFonts w:ascii="Arial Narrow" w:hAnsi="Arial Narrow"/>
          <w:sz w:val="20"/>
          <w:szCs w:val="20"/>
        </w:rPr>
        <w:t> </w:t>
      </w:r>
    </w:p>
    <w:p w14:paraId="07BAC35C" w14:textId="77777777" w:rsidR="005D48B2" w:rsidRDefault="005D48B2" w:rsidP="00626AA0">
      <w:pPr>
        <w:pStyle w:val="paragraph"/>
        <w:numPr>
          <w:ilvl w:val="0"/>
          <w:numId w:val="98"/>
        </w:numPr>
        <w:spacing w:before="0" w:beforeAutospacing="0" w:after="0" w:afterAutospacing="0"/>
        <w:ind w:left="0" w:firstLine="0"/>
        <w:jc w:val="both"/>
        <w:textAlignment w:val="baseline"/>
        <w:rPr>
          <w:rFonts w:ascii="Arial Narrow" w:hAnsi="Arial Narrow"/>
          <w:sz w:val="20"/>
          <w:szCs w:val="20"/>
        </w:rPr>
      </w:pPr>
      <w:r>
        <w:rPr>
          <w:rStyle w:val="normaltextrun"/>
          <w:rFonts w:ascii="Arial Narrow" w:hAnsi="Arial Narrow"/>
          <w:sz w:val="20"/>
          <w:szCs w:val="20"/>
        </w:rPr>
        <w:t>If the Contracting Party determines that the Contractor is not in compliance with the requirements of this provision, the Contracting Party may, at its sole discretion, suspend or terminate the Contract.</w:t>
      </w:r>
      <w:r>
        <w:rPr>
          <w:rStyle w:val="normaltextrun"/>
          <w:rFonts w:ascii="Arial" w:hAnsi="Arial" w:cs="Arial"/>
          <w:sz w:val="20"/>
          <w:szCs w:val="20"/>
        </w:rPr>
        <w:t> </w:t>
      </w:r>
      <w:r>
        <w:rPr>
          <w:rStyle w:val="normaltextrun"/>
          <w:rFonts w:ascii="Arial Narrow" w:hAnsi="Arial Narrow"/>
          <w:sz w:val="20"/>
          <w:szCs w:val="20"/>
        </w:rPr>
        <w:t xml:space="preserve"> Further, the Contracting Party may, at its sole discretion, decide not pay a portion or all of amounts invoiced or expenditures incurred, as applicable, by the Contractor with funds provided under this Contract, and also may require the Contractor to refund a portion or all of any amounts paid to the Contractor under this contract.</w:t>
      </w:r>
      <w:r>
        <w:rPr>
          <w:rStyle w:val="normaltextrun"/>
          <w:rFonts w:ascii="Arial" w:hAnsi="Arial" w:cs="Arial"/>
          <w:sz w:val="20"/>
          <w:szCs w:val="20"/>
        </w:rPr>
        <w:t> </w:t>
      </w:r>
      <w:r>
        <w:rPr>
          <w:rStyle w:val="eop"/>
          <w:rFonts w:ascii="Arial Narrow" w:hAnsi="Arial Narrow"/>
          <w:sz w:val="20"/>
          <w:szCs w:val="20"/>
        </w:rPr>
        <w:t> </w:t>
      </w:r>
    </w:p>
    <w:p w14:paraId="27D20234" w14:textId="77777777" w:rsidR="005D48B2" w:rsidRDefault="005D48B2" w:rsidP="00626AA0">
      <w:pPr>
        <w:pStyle w:val="paragraph"/>
        <w:numPr>
          <w:ilvl w:val="0"/>
          <w:numId w:val="99"/>
        </w:numPr>
        <w:spacing w:before="0" w:beforeAutospacing="0" w:after="0" w:afterAutospacing="0"/>
        <w:ind w:left="0" w:firstLine="0"/>
        <w:jc w:val="both"/>
        <w:textAlignment w:val="baseline"/>
        <w:rPr>
          <w:rFonts w:ascii="Arial Narrow" w:hAnsi="Arial Narrow"/>
          <w:sz w:val="20"/>
          <w:szCs w:val="20"/>
        </w:rPr>
      </w:pPr>
      <w:r>
        <w:rPr>
          <w:rStyle w:val="normaltextrun"/>
          <w:rFonts w:ascii="Arial" w:hAnsi="Arial" w:cs="Arial"/>
          <w:sz w:val="20"/>
          <w:szCs w:val="20"/>
        </w:rPr>
        <w:t> </w:t>
      </w:r>
      <w:r>
        <w:rPr>
          <w:rStyle w:val="normaltextrun"/>
          <w:rFonts w:ascii="Arial Narrow" w:hAnsi="Arial Narrow" w:cs="Arial Narrow"/>
          <w:sz w:val="20"/>
          <w:szCs w:val="20"/>
        </w:rPr>
        <w:t>“</w:t>
      </w:r>
      <w:r>
        <w:rPr>
          <w:rStyle w:val="normaltextrun"/>
          <w:rFonts w:ascii="Arial Narrow" w:hAnsi="Arial Narrow"/>
          <w:sz w:val="20"/>
          <w:szCs w:val="20"/>
        </w:rPr>
        <w:t>Internal confidentiality agreement or statement</w:t>
      </w:r>
      <w:r>
        <w:rPr>
          <w:rStyle w:val="normaltextrun"/>
          <w:rFonts w:ascii="Arial Narrow" w:hAnsi="Arial Narrow" w:cs="Arial Narrow"/>
          <w:sz w:val="20"/>
          <w:szCs w:val="20"/>
        </w:rPr>
        <w:t>”</w:t>
      </w:r>
      <w:r>
        <w:rPr>
          <w:rStyle w:val="normaltextrun"/>
          <w:rFonts w:ascii="Arial Narrow" w:hAnsi="Arial Narrow"/>
          <w:sz w:val="20"/>
          <w:szCs w:val="20"/>
        </w:rPr>
        <w:t xml:space="preserve"> means a confidentiality agreement or any other written statement that the Contractor requires any of its employees or sub-contractors to sign regarding nondisclosure of recipient information, except that it does not include confidentiality agreements arising out of civil litigation or confidentiality agreements that Contractor employees or sub-contractors sign at the behest of a government agency.</w:t>
      </w:r>
      <w:r>
        <w:rPr>
          <w:rStyle w:val="normaltextrun"/>
          <w:rFonts w:ascii="Arial" w:hAnsi="Arial" w:cs="Arial"/>
          <w:sz w:val="20"/>
          <w:szCs w:val="20"/>
        </w:rPr>
        <w:t>  </w:t>
      </w:r>
      <w:r>
        <w:rPr>
          <w:rStyle w:val="eop"/>
          <w:rFonts w:ascii="Arial Narrow" w:hAnsi="Arial Narrow"/>
          <w:sz w:val="20"/>
          <w:szCs w:val="20"/>
        </w:rPr>
        <w:t> </w:t>
      </w:r>
    </w:p>
    <w:p w14:paraId="0D585450" w14:textId="77777777" w:rsidR="005D48B2" w:rsidRDefault="005D48B2" w:rsidP="005D48B2">
      <w:pPr>
        <w:pStyle w:val="paragraph"/>
        <w:spacing w:before="0" w:beforeAutospacing="0" w:after="0" w:afterAutospacing="0"/>
        <w:ind w:left="420"/>
        <w:jc w:val="both"/>
        <w:textAlignment w:val="baseline"/>
        <w:rPr>
          <w:rFonts w:ascii="Arial Narrow" w:hAnsi="Arial Narrow"/>
          <w:sz w:val="20"/>
          <w:szCs w:val="20"/>
        </w:rPr>
      </w:pPr>
      <w:r>
        <w:rPr>
          <w:rStyle w:val="normaltextrun"/>
          <w:rFonts w:ascii="Arial Narrow" w:hAnsi="Arial Narrow"/>
          <w:sz w:val="20"/>
          <w:szCs w:val="20"/>
        </w:rPr>
        <w:t>The Contractor must include this provision, including this section 29, in sub awards and sub-contracts funded under this contract</w:t>
      </w:r>
      <w:r>
        <w:rPr>
          <w:rStyle w:val="normaltextrun"/>
          <w:rFonts w:ascii="Arial" w:hAnsi="Arial" w:cs="Arial"/>
          <w:sz w:val="20"/>
          <w:szCs w:val="20"/>
        </w:rPr>
        <w:t> </w:t>
      </w:r>
      <w:r>
        <w:rPr>
          <w:rStyle w:val="eop"/>
          <w:rFonts w:ascii="Arial Narrow" w:hAnsi="Arial Narrow"/>
          <w:sz w:val="20"/>
          <w:szCs w:val="20"/>
        </w:rPr>
        <w:t> </w:t>
      </w:r>
    </w:p>
    <w:p w14:paraId="09AF38FC" w14:textId="77777777" w:rsidR="005D48B2" w:rsidRDefault="005D48B2" w:rsidP="005D48B2">
      <w:pPr>
        <w:pStyle w:val="paragraph"/>
        <w:spacing w:before="0" w:beforeAutospacing="0" w:after="0" w:afterAutospacing="0"/>
        <w:textAlignment w:val="baseline"/>
        <w:rPr>
          <w:rFonts w:ascii="Arial Narrow" w:hAnsi="Arial Narrow"/>
          <w:sz w:val="20"/>
          <w:szCs w:val="20"/>
        </w:rPr>
      </w:pPr>
      <w:r>
        <w:rPr>
          <w:rStyle w:val="eop"/>
          <w:rFonts w:ascii="Segoe UI" w:hAnsi="Segoe UI" w:cs="Segoe UI"/>
          <w:sz w:val="20"/>
          <w:szCs w:val="20"/>
        </w:rPr>
        <w:t> </w:t>
      </w:r>
    </w:p>
    <w:p w14:paraId="11B74070" w14:textId="77777777" w:rsidR="005D48B2" w:rsidRDefault="005D48B2" w:rsidP="00626AA0">
      <w:pPr>
        <w:pStyle w:val="paragraph"/>
        <w:numPr>
          <w:ilvl w:val="0"/>
          <w:numId w:val="100"/>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caps/>
          <w:sz w:val="20"/>
          <w:szCs w:val="20"/>
        </w:rPr>
        <w:t>MANDATORY DISCLOSURES</w:t>
      </w:r>
      <w:r>
        <w:rPr>
          <w:rStyle w:val="normaltextrun"/>
          <w:rFonts w:ascii="Arial Narrow" w:hAnsi="Arial Narrow"/>
          <w:b/>
          <w:bCs/>
          <w:sz w:val="20"/>
          <w:szCs w:val="20"/>
        </w:rPr>
        <w:t>.</w:t>
      </w:r>
      <w:r>
        <w:rPr>
          <w:rStyle w:val="normaltextrun"/>
          <w:rFonts w:ascii="Arial" w:hAnsi="Arial" w:cs="Arial"/>
          <w:sz w:val="20"/>
          <w:szCs w:val="20"/>
        </w:rPr>
        <w:t> </w:t>
      </w:r>
      <w:r>
        <w:rPr>
          <w:rStyle w:val="normaltextrun"/>
          <w:rFonts w:ascii="Arial Narrow" w:hAnsi="Arial Narrow"/>
          <w:sz w:val="20"/>
          <w:szCs w:val="20"/>
        </w:rPr>
        <w:t xml:space="preserve"> Contractor must disclose, in a timely manner and in writing to all violations of criminal law involving fraud, bribery or gratuity violations potentially affecting this Contract to the Contracting Party and/or to the relevant donor governmental entities in accordance with Contracting Party’s </w:t>
      </w:r>
      <w:r>
        <w:rPr>
          <w:rStyle w:val="normaltextrun"/>
          <w:rFonts w:ascii="Arial Narrow" w:hAnsi="Arial Narrow"/>
          <w:i/>
          <w:iCs/>
          <w:sz w:val="20"/>
          <w:szCs w:val="20"/>
        </w:rPr>
        <w:t>Ethics and Security Incident Reporting and Management Policy</w:t>
      </w:r>
      <w:r>
        <w:rPr>
          <w:rStyle w:val="normaltextrun"/>
          <w:rFonts w:ascii="Arial Narrow" w:hAnsi="Arial Narrow"/>
          <w:sz w:val="20"/>
          <w:szCs w:val="20"/>
        </w:rPr>
        <w:t>.</w:t>
      </w:r>
      <w:r>
        <w:rPr>
          <w:rStyle w:val="normaltextrun"/>
          <w:rFonts w:ascii="Arial" w:hAnsi="Arial" w:cs="Arial"/>
          <w:sz w:val="20"/>
          <w:szCs w:val="20"/>
        </w:rPr>
        <w:t>    </w:t>
      </w:r>
      <w:r>
        <w:rPr>
          <w:rStyle w:val="eop"/>
          <w:rFonts w:ascii="Arial Narrow" w:hAnsi="Arial Narrow"/>
          <w:sz w:val="20"/>
          <w:szCs w:val="20"/>
        </w:rPr>
        <w:t> </w:t>
      </w:r>
    </w:p>
    <w:p w14:paraId="61E5395D" w14:textId="77777777" w:rsidR="005D48B2" w:rsidRDefault="005D48B2" w:rsidP="005D48B2">
      <w:pPr>
        <w:pStyle w:val="paragraph"/>
        <w:spacing w:before="0" w:beforeAutospacing="0" w:after="0" w:afterAutospacing="0"/>
        <w:ind w:left="420"/>
        <w:jc w:val="both"/>
        <w:textAlignment w:val="baseline"/>
        <w:rPr>
          <w:rFonts w:ascii="Arial Narrow" w:hAnsi="Arial Narrow"/>
          <w:sz w:val="20"/>
          <w:szCs w:val="20"/>
        </w:rPr>
      </w:pPr>
      <w:r>
        <w:rPr>
          <w:rStyle w:val="normaltextrun"/>
          <w:rFonts w:ascii="Arial" w:hAnsi="Arial" w:cs="Arial"/>
          <w:strike/>
          <w:sz w:val="20"/>
          <w:szCs w:val="20"/>
        </w:rPr>
        <w:t> </w:t>
      </w:r>
      <w:r>
        <w:rPr>
          <w:rStyle w:val="normaltextrun"/>
          <w:rFonts w:ascii="Arial" w:hAnsi="Arial" w:cs="Arial"/>
          <w:sz w:val="20"/>
          <w:szCs w:val="20"/>
        </w:rPr>
        <w:t> </w:t>
      </w:r>
      <w:r>
        <w:rPr>
          <w:rStyle w:val="eop"/>
          <w:rFonts w:ascii="Arial Narrow" w:hAnsi="Arial Narrow"/>
          <w:sz w:val="20"/>
          <w:szCs w:val="20"/>
        </w:rPr>
        <w:t> </w:t>
      </w:r>
    </w:p>
    <w:p w14:paraId="065A4CCE" w14:textId="77777777" w:rsidR="005D48B2" w:rsidRDefault="005D48B2" w:rsidP="00626AA0">
      <w:pPr>
        <w:pStyle w:val="paragraph"/>
        <w:numPr>
          <w:ilvl w:val="0"/>
          <w:numId w:val="101"/>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caps/>
          <w:sz w:val="20"/>
          <w:szCs w:val="20"/>
        </w:rPr>
        <w:t>ANTI-DISCRIMINATION AND EQUAL OPPORTUNITY</w:t>
      </w:r>
      <w:r>
        <w:rPr>
          <w:rStyle w:val="normaltextrun"/>
          <w:rFonts w:ascii="Arial Narrow" w:hAnsi="Arial Narrow"/>
          <w:sz w:val="20"/>
          <w:szCs w:val="20"/>
        </w:rPr>
        <w:t>.</w:t>
      </w:r>
      <w:r>
        <w:rPr>
          <w:rStyle w:val="normaltextrun"/>
          <w:rFonts w:ascii="Arial" w:hAnsi="Arial" w:cs="Arial"/>
          <w:sz w:val="20"/>
          <w:szCs w:val="20"/>
        </w:rPr>
        <w:t> </w:t>
      </w:r>
      <w:r>
        <w:rPr>
          <w:rStyle w:val="normaltextrun"/>
          <w:rFonts w:ascii="Arial Narrow" w:hAnsi="Arial Narrow"/>
          <w:sz w:val="20"/>
          <w:szCs w:val="20"/>
        </w:rPr>
        <w:t xml:space="preserve"> Contracting Party</w:t>
      </w:r>
      <w:r>
        <w:rPr>
          <w:rStyle w:val="normaltextrun"/>
          <w:rFonts w:ascii="Arial Narrow" w:hAnsi="Arial Narrow" w:cs="Arial Narrow"/>
          <w:sz w:val="20"/>
          <w:szCs w:val="20"/>
        </w:rPr>
        <w:t>’</w:t>
      </w:r>
      <w:r>
        <w:rPr>
          <w:rStyle w:val="normaltextrun"/>
          <w:rFonts w:ascii="Arial Narrow" w:hAnsi="Arial Narrow"/>
          <w:sz w:val="20"/>
          <w:szCs w:val="20"/>
        </w:rPr>
        <w:t xml:space="preserve">s policy requires that the Contractor not discriminate against any persons in connection with the implementation of this Contract, such as, but not limited to, by withholding, adversely impacting, or denying equitable access to the benefits provided through this Contract on the basis of any factor not expressly stated in the Contract. This includes, for example, race, </w:t>
      </w:r>
      <w:proofErr w:type="spellStart"/>
      <w:r>
        <w:rPr>
          <w:rStyle w:val="normaltextrun"/>
          <w:rFonts w:ascii="Arial Narrow" w:hAnsi="Arial Narrow"/>
          <w:sz w:val="20"/>
          <w:szCs w:val="20"/>
        </w:rPr>
        <w:t>color</w:t>
      </w:r>
      <w:proofErr w:type="spellEnd"/>
      <w:r>
        <w:rPr>
          <w:rStyle w:val="normaltextrun"/>
          <w:rFonts w:ascii="Arial Narrow" w:hAnsi="Arial Narrow"/>
          <w:sz w:val="20"/>
          <w:szCs w:val="20"/>
        </w:rPr>
        <w:t>, religion, sex (including gender identity, sexual orientation, and pregnancy), national origin, disability, age, genetic information, marital status, parental status, political affiliation, or veteran's status, and any other protected status. Nothing in this provision is intended to limit the ability of the Contractor to target activities toward the assistance needs of certain populations, in any, specifically defined in the Contract.</w:t>
      </w:r>
      <w:r>
        <w:rPr>
          <w:rStyle w:val="normaltextrun"/>
          <w:rFonts w:ascii="Arial" w:hAnsi="Arial" w:cs="Arial"/>
          <w:sz w:val="20"/>
          <w:szCs w:val="20"/>
        </w:rPr>
        <w:t> </w:t>
      </w:r>
      <w:r>
        <w:rPr>
          <w:rStyle w:val="eop"/>
          <w:rFonts w:ascii="Arial Narrow" w:hAnsi="Arial Narrow"/>
          <w:sz w:val="20"/>
          <w:szCs w:val="20"/>
        </w:rPr>
        <w:t> </w:t>
      </w:r>
    </w:p>
    <w:p w14:paraId="2BBE7B63" w14:textId="77777777" w:rsidR="005D48B2" w:rsidRDefault="005D48B2" w:rsidP="005D48B2">
      <w:pPr>
        <w:pStyle w:val="paragraph"/>
        <w:spacing w:before="0" w:beforeAutospacing="0" w:after="0" w:afterAutospacing="0"/>
        <w:jc w:val="both"/>
        <w:textAlignment w:val="baseline"/>
        <w:rPr>
          <w:rFonts w:ascii="Arial Narrow" w:hAnsi="Arial Narrow"/>
          <w:sz w:val="20"/>
          <w:szCs w:val="20"/>
        </w:rPr>
      </w:pPr>
      <w:r>
        <w:rPr>
          <w:rStyle w:val="normaltextrun"/>
          <w:rFonts w:ascii="Arial" w:hAnsi="Arial" w:cs="Arial"/>
          <w:sz w:val="20"/>
          <w:szCs w:val="20"/>
        </w:rPr>
        <w:t> </w:t>
      </w:r>
      <w:r>
        <w:rPr>
          <w:rStyle w:val="eop"/>
          <w:rFonts w:ascii="Arial Narrow" w:hAnsi="Arial Narrow"/>
          <w:sz w:val="20"/>
          <w:szCs w:val="20"/>
        </w:rPr>
        <w:t> </w:t>
      </w:r>
    </w:p>
    <w:p w14:paraId="63EB7CBD" w14:textId="77777777" w:rsidR="005D48B2" w:rsidRDefault="005D48B2" w:rsidP="00626AA0">
      <w:pPr>
        <w:pStyle w:val="paragraph"/>
        <w:numPr>
          <w:ilvl w:val="0"/>
          <w:numId w:val="102"/>
        </w:numPr>
        <w:spacing w:before="0" w:beforeAutospacing="0" w:after="0" w:afterAutospacing="0"/>
        <w:ind w:left="0" w:firstLine="720"/>
        <w:jc w:val="both"/>
        <w:textAlignment w:val="baseline"/>
        <w:rPr>
          <w:rFonts w:ascii="Arial Narrow" w:hAnsi="Arial Narrow"/>
          <w:sz w:val="20"/>
          <w:szCs w:val="20"/>
        </w:rPr>
      </w:pPr>
      <w:r>
        <w:rPr>
          <w:rStyle w:val="normaltextrun"/>
          <w:rFonts w:ascii="Arial Narrow" w:hAnsi="Arial Narrow"/>
          <w:b/>
          <w:bCs/>
          <w:caps/>
          <w:sz w:val="20"/>
          <w:szCs w:val="20"/>
        </w:rPr>
        <w:t>FLOW DOWN REQUIRED</w:t>
      </w:r>
      <w:r>
        <w:rPr>
          <w:rStyle w:val="normaltextrun"/>
          <w:rFonts w:ascii="Arial Narrow" w:hAnsi="Arial Narrow"/>
          <w:b/>
          <w:bCs/>
          <w:sz w:val="20"/>
          <w:szCs w:val="20"/>
        </w:rPr>
        <w:t>.</w:t>
      </w:r>
      <w:r>
        <w:rPr>
          <w:rStyle w:val="normaltextrun"/>
          <w:rFonts w:ascii="Arial" w:hAnsi="Arial" w:cs="Arial"/>
          <w:sz w:val="20"/>
          <w:szCs w:val="20"/>
        </w:rPr>
        <w:t> </w:t>
      </w:r>
      <w:r>
        <w:rPr>
          <w:rStyle w:val="normaltextrun"/>
          <w:rFonts w:ascii="Arial Narrow" w:hAnsi="Arial Narrow"/>
          <w:sz w:val="20"/>
          <w:szCs w:val="20"/>
        </w:rPr>
        <w:t xml:space="preserve"> The Contractor agrees, upon request by Contracting Party, to incorporate the terms of donor required terms and conditions in all of its sub-contracts funded under this Contract, to the extent required by the donor(s) whose contributions are funding this Contract.</w:t>
      </w:r>
      <w:r>
        <w:rPr>
          <w:rStyle w:val="normaltextrun"/>
          <w:rFonts w:ascii="Arial" w:hAnsi="Arial" w:cs="Arial"/>
          <w:sz w:val="20"/>
          <w:szCs w:val="20"/>
        </w:rPr>
        <w:t> </w:t>
      </w:r>
      <w:r>
        <w:rPr>
          <w:rStyle w:val="eop"/>
          <w:rFonts w:ascii="Arial Narrow" w:hAnsi="Arial Narrow"/>
          <w:sz w:val="20"/>
          <w:szCs w:val="20"/>
        </w:rPr>
        <w:t> </w:t>
      </w:r>
    </w:p>
    <w:p w14:paraId="6AA258D8" w14:textId="77777777" w:rsidR="005D48B2" w:rsidRPr="0093375C" w:rsidRDefault="005D48B2" w:rsidP="00210160">
      <w:pPr>
        <w:tabs>
          <w:tab w:val="left" w:pos="0"/>
        </w:tabs>
        <w:rPr>
          <w:rFonts w:ascii="Calibri" w:hAnsi="Calibri" w:cs="Arial"/>
          <w:color w:val="222222"/>
          <w:szCs w:val="22"/>
        </w:rPr>
      </w:pPr>
    </w:p>
    <w:sectPr w:rsidR="005D48B2" w:rsidRPr="0093375C" w:rsidSect="00210160">
      <w:endnotePr>
        <w:numRestart w:val="eachSect"/>
      </w:endnotePr>
      <w:type w:val="continuous"/>
      <w:pgSz w:w="12240" w:h="15840"/>
      <w:pgMar w:top="1440" w:right="1080" w:bottom="1170" w:left="1080" w:header="720" w:footer="52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AF4D9" w14:textId="77777777" w:rsidR="000A347C" w:rsidRDefault="000A347C">
      <w:r>
        <w:separator/>
      </w:r>
    </w:p>
  </w:endnote>
  <w:endnote w:type="continuationSeparator" w:id="0">
    <w:p w14:paraId="075CC96C" w14:textId="77777777" w:rsidR="000A347C" w:rsidRDefault="000A347C">
      <w:r>
        <w:continuationSeparator/>
      </w:r>
    </w:p>
  </w:endnote>
  <w:endnote w:type="continuationNotice" w:id="1">
    <w:p w14:paraId="7E4E58D4" w14:textId="77777777" w:rsidR="000A347C" w:rsidRDefault="000A34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pitch w:val="variable"/>
    <w:sig w:usb0="00000003" w:usb1="00000000" w:usb2="00000000" w:usb3="00000000" w:csb0="00000001" w:csb1="00000000"/>
  </w:font>
  <w:font w:name="Swiss 721 Roman">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3C86B" w14:textId="64E4D6FF" w:rsidR="005D48B2" w:rsidRPr="00611BD4" w:rsidRDefault="00F121C6" w:rsidP="004A1027">
    <w:pPr>
      <w:pStyle w:val="Footer"/>
      <w:pBdr>
        <w:top w:val="thinThickSmallGap" w:sz="24" w:space="1" w:color="622423"/>
      </w:pBdr>
      <w:tabs>
        <w:tab w:val="clear" w:pos="4320"/>
        <w:tab w:val="clear" w:pos="8640"/>
        <w:tab w:val="left" w:pos="2295"/>
        <w:tab w:val="right" w:pos="9360"/>
      </w:tabs>
      <w:rPr>
        <w:rFonts w:cs="Arial"/>
        <w:sz w:val="18"/>
        <w:szCs w:val="18"/>
      </w:rPr>
    </w:pPr>
    <w:r>
      <w:rPr>
        <w:rFonts w:cs="Arial"/>
        <w:sz w:val="18"/>
        <w:szCs w:val="18"/>
      </w:rPr>
      <w:t>RI-SDN-</w:t>
    </w:r>
    <w:r w:rsidR="0064530C">
      <w:rPr>
        <w:rFonts w:cs="Arial"/>
        <w:sz w:val="18"/>
        <w:szCs w:val="18"/>
      </w:rPr>
      <w:t>MNG</w:t>
    </w:r>
    <w:r>
      <w:rPr>
        <w:rFonts w:cs="Arial"/>
        <w:sz w:val="18"/>
        <w:szCs w:val="18"/>
      </w:rPr>
      <w:t>-025-1</w:t>
    </w:r>
    <w:r w:rsidR="0064530C">
      <w:rPr>
        <w:rFonts w:cs="Arial"/>
        <w:sz w:val="18"/>
        <w:szCs w:val="18"/>
      </w:rPr>
      <w:t>79</w:t>
    </w:r>
    <w:r w:rsidR="00FE6A91">
      <w:rPr>
        <w:rFonts w:cs="Arial"/>
        <w:sz w:val="18"/>
        <w:szCs w:val="18"/>
      </w:rPr>
      <w:t xml:space="preserve"> &amp; 187</w:t>
    </w:r>
    <w:r>
      <w:rPr>
        <w:rFonts w:cs="Arial"/>
        <w:sz w:val="18"/>
        <w:szCs w:val="18"/>
      </w:rPr>
      <w:t xml:space="preserve"> </w:t>
    </w:r>
    <w:r w:rsidR="0064530C">
      <w:rPr>
        <w:rFonts w:cs="Arial"/>
        <w:sz w:val="18"/>
        <w:szCs w:val="18"/>
      </w:rPr>
      <w:t xml:space="preserve">Rehabilitation of </w:t>
    </w:r>
    <w:r w:rsidR="00FE6A91">
      <w:rPr>
        <w:rFonts w:cs="Arial"/>
        <w:sz w:val="18"/>
        <w:szCs w:val="18"/>
      </w:rPr>
      <w:t xml:space="preserve">HFs </w:t>
    </w:r>
    <w:r w:rsidR="00013055">
      <w:rPr>
        <w:rFonts w:cs="Arial"/>
        <w:sz w:val="18"/>
        <w:szCs w:val="18"/>
      </w:rPr>
      <w:t xml:space="preserve">and </w:t>
    </w:r>
    <w:r w:rsidR="0064530C">
      <w:rPr>
        <w:rFonts w:cs="Arial"/>
        <w:sz w:val="18"/>
        <w:szCs w:val="18"/>
      </w:rPr>
      <w:t>Latrines in Aljazeera</w:t>
    </w:r>
    <w:r>
      <w:rPr>
        <w:rFonts w:cs="Arial"/>
        <w:sz w:val="18"/>
        <w:szCs w:val="18"/>
      </w:rPr>
      <w:t xml:space="preserve"> </w:t>
    </w:r>
  </w:p>
  <w:p w14:paraId="3CD0E4CA" w14:textId="77777777" w:rsidR="005D48B2" w:rsidRPr="00611BD4" w:rsidRDefault="005D48B2" w:rsidP="0032141A">
    <w:pPr>
      <w:pStyle w:val="Footer"/>
      <w:pBdr>
        <w:top w:val="thinThickSmallGap" w:sz="24" w:space="1" w:color="622423"/>
      </w:pBdr>
      <w:tabs>
        <w:tab w:val="clear" w:pos="4320"/>
        <w:tab w:val="clear" w:pos="8640"/>
        <w:tab w:val="left" w:pos="2295"/>
        <w:tab w:val="right" w:pos="9360"/>
      </w:tabs>
      <w:jc w:val="center"/>
      <w:rPr>
        <w:rFonts w:cs="Arial"/>
        <w:sz w:val="18"/>
        <w:szCs w:val="18"/>
      </w:rPr>
    </w:pPr>
    <w:r w:rsidRPr="00611BD4">
      <w:rPr>
        <w:rFonts w:cs="Arial"/>
        <w:sz w:val="18"/>
        <w:szCs w:val="18"/>
      </w:rPr>
      <w:t xml:space="preserve">Page </w:t>
    </w:r>
    <w:r w:rsidRPr="00611BD4">
      <w:rPr>
        <w:rFonts w:cs="Arial"/>
        <w:sz w:val="18"/>
        <w:szCs w:val="18"/>
      </w:rPr>
      <w:fldChar w:fldCharType="begin"/>
    </w:r>
    <w:r w:rsidRPr="00611BD4">
      <w:rPr>
        <w:rFonts w:cs="Arial"/>
        <w:sz w:val="18"/>
        <w:szCs w:val="18"/>
      </w:rPr>
      <w:instrText xml:space="preserve"> PAGE   \* MERGEFORMAT </w:instrText>
    </w:r>
    <w:r w:rsidRPr="00611BD4">
      <w:rPr>
        <w:rFonts w:cs="Arial"/>
        <w:sz w:val="18"/>
        <w:szCs w:val="18"/>
      </w:rPr>
      <w:fldChar w:fldCharType="separate"/>
    </w:r>
    <w:r w:rsidR="00553C1E">
      <w:rPr>
        <w:rFonts w:cs="Arial"/>
        <w:noProof/>
        <w:sz w:val="18"/>
        <w:szCs w:val="18"/>
      </w:rPr>
      <w:t>3</w:t>
    </w:r>
    <w:r w:rsidRPr="00611BD4">
      <w:rPr>
        <w:rFonts w:cs="Arial"/>
        <w:sz w:val="18"/>
        <w:szCs w:val="18"/>
      </w:rPr>
      <w:fldChar w:fldCharType="end"/>
    </w:r>
  </w:p>
  <w:p w14:paraId="3691E7B2" w14:textId="77777777" w:rsidR="005D48B2" w:rsidRPr="00611BD4" w:rsidRDefault="005D48B2">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1BFD5" w14:textId="77777777" w:rsidR="000A347C" w:rsidRDefault="000A347C">
      <w:r>
        <w:separator/>
      </w:r>
    </w:p>
  </w:footnote>
  <w:footnote w:type="continuationSeparator" w:id="0">
    <w:p w14:paraId="2888EFAE" w14:textId="77777777" w:rsidR="000A347C" w:rsidRDefault="000A347C">
      <w:r>
        <w:continuationSeparator/>
      </w:r>
    </w:p>
  </w:footnote>
  <w:footnote w:type="continuationNotice" w:id="1">
    <w:p w14:paraId="77F676D4" w14:textId="77777777" w:rsidR="000A347C" w:rsidRDefault="000A34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D7149" w14:textId="77777777" w:rsidR="005D48B2" w:rsidRDefault="005D48B2" w:rsidP="00387CC4">
    <w:pPr>
      <w:pStyle w:val="Header"/>
      <w:jc w:val="right"/>
    </w:pPr>
    <w:r>
      <w:rPr>
        <w:sz w:val="16"/>
        <w:szCs w:val="16"/>
      </w:rPr>
      <w:t>P21_Invitation to Bid &amp; Response Template</w:t>
    </w:r>
  </w:p>
  <w:p w14:paraId="6FFBD3EC" w14:textId="77777777" w:rsidR="005D48B2" w:rsidRDefault="00633137" w:rsidP="00440695">
    <w:pPr>
      <w:pStyle w:val="Header"/>
      <w:jc w:val="both"/>
    </w:pPr>
    <w:r w:rsidRPr="00B37A9A">
      <w:rPr>
        <w:noProof/>
      </w:rPr>
      <w:drawing>
        <wp:inline distT="0" distB="0" distL="0" distR="0" wp14:anchorId="594F816C" wp14:editId="07777777">
          <wp:extent cx="1809750" cy="58102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581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EFB8078C"/>
    <w:lvl w:ilvl="0">
      <w:start w:val="1"/>
      <w:numFmt w:val="upperRoman"/>
      <w:pStyle w:val="Heading1"/>
      <w:lvlText w:val="%1."/>
      <w:lvlJc w:val="left"/>
      <w:pPr>
        <w:tabs>
          <w:tab w:val="num" w:pos="0"/>
        </w:tabs>
        <w:ind w:left="720" w:hanging="720"/>
      </w:pPr>
      <w:rPr>
        <w:rFonts w:hint="default"/>
      </w:rPr>
    </w:lvl>
    <w:lvl w:ilvl="1">
      <w:start w:val="1"/>
      <w:numFmt w:val="upperLetter"/>
      <w:pStyle w:val="Heading2"/>
      <w:lvlText w:val="%2."/>
      <w:lvlJc w:val="left"/>
      <w:pPr>
        <w:tabs>
          <w:tab w:val="num" w:pos="0"/>
        </w:tabs>
        <w:ind w:left="720" w:hanging="720"/>
      </w:pPr>
      <w:rPr>
        <w:rFonts w:hint="default"/>
      </w:rPr>
    </w:lvl>
    <w:lvl w:ilvl="2">
      <w:start w:val="1"/>
      <w:numFmt w:val="decimal"/>
      <w:pStyle w:val="Heading3"/>
      <w:lvlText w:val="%3."/>
      <w:lvlJc w:val="left"/>
      <w:pPr>
        <w:tabs>
          <w:tab w:val="num" w:pos="0"/>
        </w:tabs>
        <w:ind w:left="1440" w:hanging="720"/>
      </w:pPr>
      <w:rPr>
        <w:rFonts w:hint="default"/>
      </w:rPr>
    </w:lvl>
    <w:lvl w:ilvl="3">
      <w:start w:val="1"/>
      <w:numFmt w:val="lowerLetter"/>
      <w:pStyle w:val="Heading4"/>
      <w:lvlText w:val="%4."/>
      <w:lvlJc w:val="left"/>
      <w:pPr>
        <w:tabs>
          <w:tab w:val="num" w:pos="0"/>
        </w:tabs>
        <w:ind w:left="2160" w:hanging="720"/>
      </w:pPr>
      <w:rPr>
        <w:rFonts w:hint="default"/>
      </w:rPr>
    </w:lvl>
    <w:lvl w:ilvl="4">
      <w:start w:val="1"/>
      <w:numFmt w:val="lowerRoman"/>
      <w:pStyle w:val="Heading5"/>
      <w:lvlText w:val="%5."/>
      <w:lvlJc w:val="left"/>
      <w:pPr>
        <w:tabs>
          <w:tab w:val="num" w:pos="0"/>
        </w:tabs>
        <w:ind w:left="2880" w:hanging="720"/>
      </w:pPr>
      <w:rPr>
        <w:rFonts w:hint="default"/>
      </w:rPr>
    </w:lvl>
    <w:lvl w:ilvl="5">
      <w:start w:val="1"/>
      <w:numFmt w:val="none"/>
      <w:pStyle w:val="Heading6"/>
      <w:suff w:val="nothing"/>
      <w:lvlText w:val=""/>
      <w:lvlJc w:val="left"/>
      <w:pPr>
        <w:ind w:left="4320" w:hanging="720"/>
      </w:pPr>
      <w:rPr>
        <w:rFonts w:hint="default"/>
      </w:rPr>
    </w:lvl>
    <w:lvl w:ilvl="6">
      <w:start w:val="1"/>
      <w:numFmt w:val="none"/>
      <w:pStyle w:val="Heading7"/>
      <w:suff w:val="nothing"/>
      <w:lvlText w:val=""/>
      <w:lvlJc w:val="left"/>
      <w:pPr>
        <w:ind w:left="5040" w:hanging="720"/>
      </w:pPr>
      <w:rPr>
        <w:rFonts w:hint="default"/>
      </w:rPr>
    </w:lvl>
    <w:lvl w:ilvl="7">
      <w:start w:val="1"/>
      <w:numFmt w:val="none"/>
      <w:pStyle w:val="Heading8"/>
      <w:suff w:val="nothing"/>
      <w:lvlText w:val=""/>
      <w:lvlJc w:val="left"/>
      <w:pPr>
        <w:ind w:left="5760" w:hanging="720"/>
      </w:pPr>
      <w:rPr>
        <w:rFonts w:hint="default"/>
      </w:rPr>
    </w:lvl>
    <w:lvl w:ilvl="8">
      <w:start w:val="1"/>
      <w:numFmt w:val="none"/>
      <w:pStyle w:val="Heading9"/>
      <w:suff w:val="nothing"/>
      <w:lvlText w:val=""/>
      <w:lvlJc w:val="left"/>
      <w:pPr>
        <w:ind w:left="6480" w:hanging="720"/>
      </w:pPr>
      <w:rPr>
        <w:rFonts w:hint="default"/>
      </w:rPr>
    </w:lvl>
  </w:abstractNum>
  <w:abstractNum w:abstractNumId="1" w15:restartNumberingAfterBreak="0">
    <w:nsid w:val="0044593B"/>
    <w:multiLevelType w:val="multilevel"/>
    <w:tmpl w:val="0F90702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560B94"/>
    <w:multiLevelType w:val="multilevel"/>
    <w:tmpl w:val="B650BB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2130FB"/>
    <w:multiLevelType w:val="multilevel"/>
    <w:tmpl w:val="94A8726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835E7D"/>
    <w:multiLevelType w:val="multilevel"/>
    <w:tmpl w:val="32987B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4F05C8"/>
    <w:multiLevelType w:val="multilevel"/>
    <w:tmpl w:val="12A6E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8C38D7"/>
    <w:multiLevelType w:val="multilevel"/>
    <w:tmpl w:val="BBA435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9F139D"/>
    <w:multiLevelType w:val="multilevel"/>
    <w:tmpl w:val="3DBCC8D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3B6934"/>
    <w:multiLevelType w:val="multilevel"/>
    <w:tmpl w:val="81342B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A67B2E"/>
    <w:multiLevelType w:val="multilevel"/>
    <w:tmpl w:val="D76275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645D32"/>
    <w:multiLevelType w:val="multilevel"/>
    <w:tmpl w:val="1318B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FDF20AA"/>
    <w:multiLevelType w:val="multilevel"/>
    <w:tmpl w:val="BDC274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10F0FD5"/>
    <w:multiLevelType w:val="multilevel"/>
    <w:tmpl w:val="0B7E47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14B328F"/>
    <w:multiLevelType w:val="hybridMultilevel"/>
    <w:tmpl w:val="D7E27E04"/>
    <w:lvl w:ilvl="0" w:tplc="F60CE4F0">
      <w:start w:val="1"/>
      <w:numFmt w:val="bullet"/>
      <w:lvlText w:val=""/>
      <w:lvlJc w:val="left"/>
      <w:pPr>
        <w:ind w:left="1080" w:hanging="360"/>
      </w:pPr>
      <w:rPr>
        <w:rFonts w:ascii="Symbol" w:hAnsi="Symbol" w:hint="default"/>
      </w:rPr>
    </w:lvl>
    <w:lvl w:ilvl="1" w:tplc="90523506">
      <w:start w:val="1"/>
      <w:numFmt w:val="bullet"/>
      <w:lvlText w:val="o"/>
      <w:lvlJc w:val="left"/>
      <w:pPr>
        <w:ind w:left="1800" w:hanging="360"/>
      </w:pPr>
      <w:rPr>
        <w:rFonts w:ascii="Courier New" w:hAnsi="Courier New" w:hint="default"/>
      </w:rPr>
    </w:lvl>
    <w:lvl w:ilvl="2" w:tplc="75828386">
      <w:start w:val="1"/>
      <w:numFmt w:val="bullet"/>
      <w:lvlText w:val=""/>
      <w:lvlJc w:val="left"/>
      <w:pPr>
        <w:ind w:left="2520" w:hanging="360"/>
      </w:pPr>
      <w:rPr>
        <w:rFonts w:ascii="Wingdings" w:hAnsi="Wingdings" w:hint="default"/>
      </w:rPr>
    </w:lvl>
    <w:lvl w:ilvl="3" w:tplc="3626E1A0">
      <w:start w:val="1"/>
      <w:numFmt w:val="bullet"/>
      <w:lvlText w:val=""/>
      <w:lvlJc w:val="left"/>
      <w:pPr>
        <w:ind w:left="3240" w:hanging="360"/>
      </w:pPr>
      <w:rPr>
        <w:rFonts w:ascii="Symbol" w:hAnsi="Symbol" w:hint="default"/>
      </w:rPr>
    </w:lvl>
    <w:lvl w:ilvl="4" w:tplc="325C461C">
      <w:start w:val="1"/>
      <w:numFmt w:val="bullet"/>
      <w:lvlText w:val="o"/>
      <w:lvlJc w:val="left"/>
      <w:pPr>
        <w:ind w:left="3960" w:hanging="360"/>
      </w:pPr>
      <w:rPr>
        <w:rFonts w:ascii="Courier New" w:hAnsi="Courier New" w:hint="default"/>
      </w:rPr>
    </w:lvl>
    <w:lvl w:ilvl="5" w:tplc="10CA8EF6">
      <w:start w:val="1"/>
      <w:numFmt w:val="bullet"/>
      <w:lvlText w:val=""/>
      <w:lvlJc w:val="left"/>
      <w:pPr>
        <w:ind w:left="4680" w:hanging="360"/>
      </w:pPr>
      <w:rPr>
        <w:rFonts w:ascii="Wingdings" w:hAnsi="Wingdings" w:hint="default"/>
      </w:rPr>
    </w:lvl>
    <w:lvl w:ilvl="6" w:tplc="F754E2E2">
      <w:start w:val="1"/>
      <w:numFmt w:val="bullet"/>
      <w:lvlText w:val=""/>
      <w:lvlJc w:val="left"/>
      <w:pPr>
        <w:ind w:left="5400" w:hanging="360"/>
      </w:pPr>
      <w:rPr>
        <w:rFonts w:ascii="Symbol" w:hAnsi="Symbol" w:hint="default"/>
      </w:rPr>
    </w:lvl>
    <w:lvl w:ilvl="7" w:tplc="ADF6459A">
      <w:start w:val="1"/>
      <w:numFmt w:val="bullet"/>
      <w:lvlText w:val="o"/>
      <w:lvlJc w:val="left"/>
      <w:pPr>
        <w:ind w:left="6120" w:hanging="360"/>
      </w:pPr>
      <w:rPr>
        <w:rFonts w:ascii="Courier New" w:hAnsi="Courier New" w:hint="default"/>
      </w:rPr>
    </w:lvl>
    <w:lvl w:ilvl="8" w:tplc="7A3EFB50">
      <w:start w:val="1"/>
      <w:numFmt w:val="bullet"/>
      <w:lvlText w:val=""/>
      <w:lvlJc w:val="left"/>
      <w:pPr>
        <w:ind w:left="6840" w:hanging="360"/>
      </w:pPr>
      <w:rPr>
        <w:rFonts w:ascii="Wingdings" w:hAnsi="Wingdings" w:hint="default"/>
      </w:rPr>
    </w:lvl>
  </w:abstractNum>
  <w:abstractNum w:abstractNumId="14" w15:restartNumberingAfterBreak="0">
    <w:nsid w:val="123823B2"/>
    <w:multiLevelType w:val="multilevel"/>
    <w:tmpl w:val="4D96D46A"/>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2713CA7"/>
    <w:multiLevelType w:val="multilevel"/>
    <w:tmpl w:val="2166978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138D2EC7"/>
    <w:multiLevelType w:val="multilevel"/>
    <w:tmpl w:val="71867B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443149B"/>
    <w:multiLevelType w:val="multilevel"/>
    <w:tmpl w:val="68FE448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5797ED6"/>
    <w:multiLevelType w:val="multilevel"/>
    <w:tmpl w:val="646C0F40"/>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6B60A13"/>
    <w:multiLevelType w:val="multilevel"/>
    <w:tmpl w:val="43F6ACC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1A7A6BFD"/>
    <w:multiLevelType w:val="multilevel"/>
    <w:tmpl w:val="4C4A3F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BE71894"/>
    <w:multiLevelType w:val="multilevel"/>
    <w:tmpl w:val="4D32DBB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C4A0333"/>
    <w:multiLevelType w:val="multilevel"/>
    <w:tmpl w:val="D5BC1FD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D35E74C"/>
    <w:multiLevelType w:val="hybridMultilevel"/>
    <w:tmpl w:val="F4145700"/>
    <w:lvl w:ilvl="0" w:tplc="05F8798C">
      <w:start w:val="1"/>
      <w:numFmt w:val="bullet"/>
      <w:lvlText w:val=""/>
      <w:lvlJc w:val="left"/>
      <w:pPr>
        <w:ind w:left="720" w:hanging="360"/>
      </w:pPr>
      <w:rPr>
        <w:rFonts w:ascii="Symbol" w:hAnsi="Symbol" w:hint="default"/>
      </w:rPr>
    </w:lvl>
    <w:lvl w:ilvl="1" w:tplc="6CEACBEA">
      <w:start w:val="1"/>
      <w:numFmt w:val="bullet"/>
      <w:lvlText w:val="o"/>
      <w:lvlJc w:val="left"/>
      <w:pPr>
        <w:ind w:left="1440" w:hanging="360"/>
      </w:pPr>
      <w:rPr>
        <w:rFonts w:ascii="Courier New" w:hAnsi="Courier New" w:hint="default"/>
      </w:rPr>
    </w:lvl>
    <w:lvl w:ilvl="2" w:tplc="589CD826">
      <w:start w:val="1"/>
      <w:numFmt w:val="bullet"/>
      <w:lvlText w:val=""/>
      <w:lvlJc w:val="left"/>
      <w:pPr>
        <w:ind w:left="2160" w:hanging="360"/>
      </w:pPr>
      <w:rPr>
        <w:rFonts w:ascii="Wingdings" w:hAnsi="Wingdings" w:hint="default"/>
      </w:rPr>
    </w:lvl>
    <w:lvl w:ilvl="3" w:tplc="EC089160">
      <w:start w:val="1"/>
      <w:numFmt w:val="bullet"/>
      <w:lvlText w:val=""/>
      <w:lvlJc w:val="left"/>
      <w:pPr>
        <w:ind w:left="2880" w:hanging="360"/>
      </w:pPr>
      <w:rPr>
        <w:rFonts w:ascii="Symbol" w:hAnsi="Symbol" w:hint="default"/>
      </w:rPr>
    </w:lvl>
    <w:lvl w:ilvl="4" w:tplc="871482EC">
      <w:start w:val="1"/>
      <w:numFmt w:val="bullet"/>
      <w:lvlText w:val="o"/>
      <w:lvlJc w:val="left"/>
      <w:pPr>
        <w:ind w:left="3600" w:hanging="360"/>
      </w:pPr>
      <w:rPr>
        <w:rFonts w:ascii="Courier New" w:hAnsi="Courier New" w:hint="default"/>
      </w:rPr>
    </w:lvl>
    <w:lvl w:ilvl="5" w:tplc="12A0DBB0">
      <w:start w:val="1"/>
      <w:numFmt w:val="bullet"/>
      <w:lvlText w:val=""/>
      <w:lvlJc w:val="left"/>
      <w:pPr>
        <w:ind w:left="4320" w:hanging="360"/>
      </w:pPr>
      <w:rPr>
        <w:rFonts w:ascii="Wingdings" w:hAnsi="Wingdings" w:hint="default"/>
      </w:rPr>
    </w:lvl>
    <w:lvl w:ilvl="6" w:tplc="A91639E6">
      <w:start w:val="1"/>
      <w:numFmt w:val="bullet"/>
      <w:lvlText w:val=""/>
      <w:lvlJc w:val="left"/>
      <w:pPr>
        <w:ind w:left="5040" w:hanging="360"/>
      </w:pPr>
      <w:rPr>
        <w:rFonts w:ascii="Symbol" w:hAnsi="Symbol" w:hint="default"/>
      </w:rPr>
    </w:lvl>
    <w:lvl w:ilvl="7" w:tplc="ADA41D8C">
      <w:start w:val="1"/>
      <w:numFmt w:val="bullet"/>
      <w:lvlText w:val="o"/>
      <w:lvlJc w:val="left"/>
      <w:pPr>
        <w:ind w:left="5760" w:hanging="360"/>
      </w:pPr>
      <w:rPr>
        <w:rFonts w:ascii="Courier New" w:hAnsi="Courier New" w:hint="default"/>
      </w:rPr>
    </w:lvl>
    <w:lvl w:ilvl="8" w:tplc="FCC251C4">
      <w:start w:val="1"/>
      <w:numFmt w:val="bullet"/>
      <w:lvlText w:val=""/>
      <w:lvlJc w:val="left"/>
      <w:pPr>
        <w:ind w:left="6480" w:hanging="360"/>
      </w:pPr>
      <w:rPr>
        <w:rFonts w:ascii="Wingdings" w:hAnsi="Wingdings" w:hint="default"/>
      </w:rPr>
    </w:lvl>
  </w:abstractNum>
  <w:abstractNum w:abstractNumId="24" w15:restartNumberingAfterBreak="0">
    <w:nsid w:val="1E0552AE"/>
    <w:multiLevelType w:val="multilevel"/>
    <w:tmpl w:val="4DC872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E571CD5"/>
    <w:multiLevelType w:val="multilevel"/>
    <w:tmpl w:val="C16030C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F46088B"/>
    <w:multiLevelType w:val="multilevel"/>
    <w:tmpl w:val="EFF65F08"/>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F507D8A"/>
    <w:multiLevelType w:val="multilevel"/>
    <w:tmpl w:val="C8C82F8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1C0720F"/>
    <w:multiLevelType w:val="multilevel"/>
    <w:tmpl w:val="DDCA50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3E36C3F"/>
    <w:multiLevelType w:val="multilevel"/>
    <w:tmpl w:val="0152146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4F62C76"/>
    <w:multiLevelType w:val="multilevel"/>
    <w:tmpl w:val="E10C4B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5641858"/>
    <w:multiLevelType w:val="multilevel"/>
    <w:tmpl w:val="4FE09BC4"/>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6A26039"/>
    <w:multiLevelType w:val="multilevel"/>
    <w:tmpl w:val="75C22C3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6F54302"/>
    <w:multiLevelType w:val="multilevel"/>
    <w:tmpl w:val="DF6258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75230E8"/>
    <w:multiLevelType w:val="multilevel"/>
    <w:tmpl w:val="EA4E50D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7C148D4"/>
    <w:multiLevelType w:val="multilevel"/>
    <w:tmpl w:val="4858E44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7D42C3A"/>
    <w:multiLevelType w:val="multilevel"/>
    <w:tmpl w:val="DAE8A5E4"/>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E355917"/>
    <w:multiLevelType w:val="multilevel"/>
    <w:tmpl w:val="431AA5A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F144D82"/>
    <w:multiLevelType w:val="multilevel"/>
    <w:tmpl w:val="71BCAB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30EA81B"/>
    <w:multiLevelType w:val="hybridMultilevel"/>
    <w:tmpl w:val="F5B25B78"/>
    <w:lvl w:ilvl="0" w:tplc="950A24A4">
      <w:start w:val="1"/>
      <w:numFmt w:val="bullet"/>
      <w:lvlText w:val=""/>
      <w:lvlJc w:val="left"/>
      <w:pPr>
        <w:ind w:left="1080" w:hanging="360"/>
      </w:pPr>
      <w:rPr>
        <w:rFonts w:ascii="Symbol" w:hAnsi="Symbol" w:hint="default"/>
      </w:rPr>
    </w:lvl>
    <w:lvl w:ilvl="1" w:tplc="052EFCFC">
      <w:start w:val="1"/>
      <w:numFmt w:val="bullet"/>
      <w:lvlText w:val="o"/>
      <w:lvlJc w:val="left"/>
      <w:pPr>
        <w:ind w:left="1800" w:hanging="360"/>
      </w:pPr>
      <w:rPr>
        <w:rFonts w:ascii="Courier New" w:hAnsi="Courier New" w:hint="default"/>
      </w:rPr>
    </w:lvl>
    <w:lvl w:ilvl="2" w:tplc="13201444">
      <w:start w:val="1"/>
      <w:numFmt w:val="bullet"/>
      <w:lvlText w:val=""/>
      <w:lvlJc w:val="left"/>
      <w:pPr>
        <w:ind w:left="2520" w:hanging="360"/>
      </w:pPr>
      <w:rPr>
        <w:rFonts w:ascii="Wingdings" w:hAnsi="Wingdings" w:hint="default"/>
      </w:rPr>
    </w:lvl>
    <w:lvl w:ilvl="3" w:tplc="DE82DBE0">
      <w:start w:val="1"/>
      <w:numFmt w:val="bullet"/>
      <w:lvlText w:val=""/>
      <w:lvlJc w:val="left"/>
      <w:pPr>
        <w:ind w:left="3240" w:hanging="360"/>
      </w:pPr>
      <w:rPr>
        <w:rFonts w:ascii="Symbol" w:hAnsi="Symbol" w:hint="default"/>
      </w:rPr>
    </w:lvl>
    <w:lvl w:ilvl="4" w:tplc="9926C02A">
      <w:start w:val="1"/>
      <w:numFmt w:val="bullet"/>
      <w:lvlText w:val="o"/>
      <w:lvlJc w:val="left"/>
      <w:pPr>
        <w:ind w:left="3960" w:hanging="360"/>
      </w:pPr>
      <w:rPr>
        <w:rFonts w:ascii="Courier New" w:hAnsi="Courier New" w:hint="default"/>
      </w:rPr>
    </w:lvl>
    <w:lvl w:ilvl="5" w:tplc="8AB4942C">
      <w:start w:val="1"/>
      <w:numFmt w:val="bullet"/>
      <w:lvlText w:val=""/>
      <w:lvlJc w:val="left"/>
      <w:pPr>
        <w:ind w:left="4680" w:hanging="360"/>
      </w:pPr>
      <w:rPr>
        <w:rFonts w:ascii="Wingdings" w:hAnsi="Wingdings" w:hint="default"/>
      </w:rPr>
    </w:lvl>
    <w:lvl w:ilvl="6" w:tplc="E5FECC2A">
      <w:start w:val="1"/>
      <w:numFmt w:val="bullet"/>
      <w:lvlText w:val=""/>
      <w:lvlJc w:val="left"/>
      <w:pPr>
        <w:ind w:left="5400" w:hanging="360"/>
      </w:pPr>
      <w:rPr>
        <w:rFonts w:ascii="Symbol" w:hAnsi="Symbol" w:hint="default"/>
      </w:rPr>
    </w:lvl>
    <w:lvl w:ilvl="7" w:tplc="E1B0BA84">
      <w:start w:val="1"/>
      <w:numFmt w:val="bullet"/>
      <w:lvlText w:val="o"/>
      <w:lvlJc w:val="left"/>
      <w:pPr>
        <w:ind w:left="6120" w:hanging="360"/>
      </w:pPr>
      <w:rPr>
        <w:rFonts w:ascii="Courier New" w:hAnsi="Courier New" w:hint="default"/>
      </w:rPr>
    </w:lvl>
    <w:lvl w:ilvl="8" w:tplc="C80E50FE">
      <w:start w:val="1"/>
      <w:numFmt w:val="bullet"/>
      <w:lvlText w:val=""/>
      <w:lvlJc w:val="left"/>
      <w:pPr>
        <w:ind w:left="6840" w:hanging="360"/>
      </w:pPr>
      <w:rPr>
        <w:rFonts w:ascii="Wingdings" w:hAnsi="Wingdings" w:hint="default"/>
      </w:rPr>
    </w:lvl>
  </w:abstractNum>
  <w:abstractNum w:abstractNumId="40" w15:restartNumberingAfterBreak="0">
    <w:nsid w:val="33924F57"/>
    <w:multiLevelType w:val="hybridMultilevel"/>
    <w:tmpl w:val="0A2A4FF4"/>
    <w:lvl w:ilvl="0" w:tplc="DCDA4C08">
      <w:start w:val="1"/>
      <w:numFmt w:val="bullet"/>
      <w:lvlText w:val=""/>
      <w:lvlJc w:val="left"/>
      <w:pPr>
        <w:ind w:left="1080" w:hanging="360"/>
      </w:pPr>
      <w:rPr>
        <w:rFonts w:ascii="Symbol" w:hAnsi="Symbol" w:hint="default"/>
      </w:rPr>
    </w:lvl>
    <w:lvl w:ilvl="1" w:tplc="37AAC7D2">
      <w:start w:val="1"/>
      <w:numFmt w:val="bullet"/>
      <w:lvlText w:val="o"/>
      <w:lvlJc w:val="left"/>
      <w:pPr>
        <w:ind w:left="1800" w:hanging="360"/>
      </w:pPr>
      <w:rPr>
        <w:rFonts w:ascii="Courier New" w:hAnsi="Courier New" w:hint="default"/>
      </w:rPr>
    </w:lvl>
    <w:lvl w:ilvl="2" w:tplc="4E5ECD54">
      <w:start w:val="1"/>
      <w:numFmt w:val="bullet"/>
      <w:lvlText w:val=""/>
      <w:lvlJc w:val="left"/>
      <w:pPr>
        <w:ind w:left="2520" w:hanging="360"/>
      </w:pPr>
      <w:rPr>
        <w:rFonts w:ascii="Wingdings" w:hAnsi="Wingdings" w:hint="default"/>
      </w:rPr>
    </w:lvl>
    <w:lvl w:ilvl="3" w:tplc="A4F26A78">
      <w:start w:val="1"/>
      <w:numFmt w:val="bullet"/>
      <w:lvlText w:val=""/>
      <w:lvlJc w:val="left"/>
      <w:pPr>
        <w:ind w:left="3240" w:hanging="360"/>
      </w:pPr>
      <w:rPr>
        <w:rFonts w:ascii="Symbol" w:hAnsi="Symbol" w:hint="default"/>
      </w:rPr>
    </w:lvl>
    <w:lvl w:ilvl="4" w:tplc="FBAA3A2C">
      <w:start w:val="1"/>
      <w:numFmt w:val="bullet"/>
      <w:lvlText w:val="o"/>
      <w:lvlJc w:val="left"/>
      <w:pPr>
        <w:ind w:left="3960" w:hanging="360"/>
      </w:pPr>
      <w:rPr>
        <w:rFonts w:ascii="Courier New" w:hAnsi="Courier New" w:hint="default"/>
      </w:rPr>
    </w:lvl>
    <w:lvl w:ilvl="5" w:tplc="01D49524">
      <w:start w:val="1"/>
      <w:numFmt w:val="bullet"/>
      <w:lvlText w:val=""/>
      <w:lvlJc w:val="left"/>
      <w:pPr>
        <w:ind w:left="4680" w:hanging="360"/>
      </w:pPr>
      <w:rPr>
        <w:rFonts w:ascii="Wingdings" w:hAnsi="Wingdings" w:hint="default"/>
      </w:rPr>
    </w:lvl>
    <w:lvl w:ilvl="6" w:tplc="15A60244">
      <w:start w:val="1"/>
      <w:numFmt w:val="bullet"/>
      <w:lvlText w:val=""/>
      <w:lvlJc w:val="left"/>
      <w:pPr>
        <w:ind w:left="5400" w:hanging="360"/>
      </w:pPr>
      <w:rPr>
        <w:rFonts w:ascii="Symbol" w:hAnsi="Symbol" w:hint="default"/>
      </w:rPr>
    </w:lvl>
    <w:lvl w:ilvl="7" w:tplc="2A6A8D34">
      <w:start w:val="1"/>
      <w:numFmt w:val="bullet"/>
      <w:lvlText w:val="o"/>
      <w:lvlJc w:val="left"/>
      <w:pPr>
        <w:ind w:left="6120" w:hanging="360"/>
      </w:pPr>
      <w:rPr>
        <w:rFonts w:ascii="Courier New" w:hAnsi="Courier New" w:hint="default"/>
      </w:rPr>
    </w:lvl>
    <w:lvl w:ilvl="8" w:tplc="7D26A564">
      <w:start w:val="1"/>
      <w:numFmt w:val="bullet"/>
      <w:lvlText w:val=""/>
      <w:lvlJc w:val="left"/>
      <w:pPr>
        <w:ind w:left="6840" w:hanging="360"/>
      </w:pPr>
      <w:rPr>
        <w:rFonts w:ascii="Wingdings" w:hAnsi="Wingdings" w:hint="default"/>
      </w:rPr>
    </w:lvl>
  </w:abstractNum>
  <w:abstractNum w:abstractNumId="41" w15:restartNumberingAfterBreak="0">
    <w:nsid w:val="33945FA5"/>
    <w:multiLevelType w:val="multilevel"/>
    <w:tmpl w:val="1BAA985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4044CC7"/>
    <w:multiLevelType w:val="multilevel"/>
    <w:tmpl w:val="7B5A87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4C477F7"/>
    <w:multiLevelType w:val="multilevel"/>
    <w:tmpl w:val="25F0B470"/>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5972A00"/>
    <w:multiLevelType w:val="multilevel"/>
    <w:tmpl w:val="DB6688C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79226F1"/>
    <w:multiLevelType w:val="multilevel"/>
    <w:tmpl w:val="5756F7A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8C654E9"/>
    <w:multiLevelType w:val="multilevel"/>
    <w:tmpl w:val="4DB6B53C"/>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8CF1D68"/>
    <w:multiLevelType w:val="multilevel"/>
    <w:tmpl w:val="9A04149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9C567FD"/>
    <w:multiLevelType w:val="multilevel"/>
    <w:tmpl w:val="23D02A48"/>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A102F41"/>
    <w:multiLevelType w:val="multilevel"/>
    <w:tmpl w:val="2FD098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D7448F2"/>
    <w:multiLevelType w:val="multilevel"/>
    <w:tmpl w:val="7012C6A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EF342A8"/>
    <w:multiLevelType w:val="multilevel"/>
    <w:tmpl w:val="B5D095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3040564"/>
    <w:multiLevelType w:val="hybridMultilevel"/>
    <w:tmpl w:val="C9BEF806"/>
    <w:lvl w:ilvl="0" w:tplc="8E0E4C38">
      <w:start w:val="1"/>
      <w:numFmt w:val="bullet"/>
      <w:lvlText w:val=""/>
      <w:lvlJc w:val="left"/>
      <w:pPr>
        <w:ind w:left="1080" w:hanging="360"/>
      </w:pPr>
      <w:rPr>
        <w:rFonts w:ascii="Symbol" w:hAnsi="Symbol" w:hint="default"/>
      </w:rPr>
    </w:lvl>
    <w:lvl w:ilvl="1" w:tplc="53D8E3DC">
      <w:start w:val="1"/>
      <w:numFmt w:val="bullet"/>
      <w:lvlText w:val="o"/>
      <w:lvlJc w:val="left"/>
      <w:pPr>
        <w:ind w:left="1800" w:hanging="360"/>
      </w:pPr>
      <w:rPr>
        <w:rFonts w:ascii="Courier New" w:hAnsi="Courier New" w:hint="default"/>
      </w:rPr>
    </w:lvl>
    <w:lvl w:ilvl="2" w:tplc="11462AEE">
      <w:start w:val="1"/>
      <w:numFmt w:val="bullet"/>
      <w:lvlText w:val=""/>
      <w:lvlJc w:val="left"/>
      <w:pPr>
        <w:ind w:left="2520" w:hanging="360"/>
      </w:pPr>
      <w:rPr>
        <w:rFonts w:ascii="Wingdings" w:hAnsi="Wingdings" w:hint="default"/>
      </w:rPr>
    </w:lvl>
    <w:lvl w:ilvl="3" w:tplc="69600072">
      <w:start w:val="1"/>
      <w:numFmt w:val="bullet"/>
      <w:lvlText w:val=""/>
      <w:lvlJc w:val="left"/>
      <w:pPr>
        <w:ind w:left="3240" w:hanging="360"/>
      </w:pPr>
      <w:rPr>
        <w:rFonts w:ascii="Symbol" w:hAnsi="Symbol" w:hint="default"/>
      </w:rPr>
    </w:lvl>
    <w:lvl w:ilvl="4" w:tplc="8A80BA98">
      <w:start w:val="1"/>
      <w:numFmt w:val="bullet"/>
      <w:lvlText w:val="o"/>
      <w:lvlJc w:val="left"/>
      <w:pPr>
        <w:ind w:left="3960" w:hanging="360"/>
      </w:pPr>
      <w:rPr>
        <w:rFonts w:ascii="Courier New" w:hAnsi="Courier New" w:hint="default"/>
      </w:rPr>
    </w:lvl>
    <w:lvl w:ilvl="5" w:tplc="F66A049C">
      <w:start w:val="1"/>
      <w:numFmt w:val="bullet"/>
      <w:lvlText w:val=""/>
      <w:lvlJc w:val="left"/>
      <w:pPr>
        <w:ind w:left="4680" w:hanging="360"/>
      </w:pPr>
      <w:rPr>
        <w:rFonts w:ascii="Wingdings" w:hAnsi="Wingdings" w:hint="default"/>
      </w:rPr>
    </w:lvl>
    <w:lvl w:ilvl="6" w:tplc="48DA6B2A">
      <w:start w:val="1"/>
      <w:numFmt w:val="bullet"/>
      <w:lvlText w:val=""/>
      <w:lvlJc w:val="left"/>
      <w:pPr>
        <w:ind w:left="5400" w:hanging="360"/>
      </w:pPr>
      <w:rPr>
        <w:rFonts w:ascii="Symbol" w:hAnsi="Symbol" w:hint="default"/>
      </w:rPr>
    </w:lvl>
    <w:lvl w:ilvl="7" w:tplc="A59612E8">
      <w:start w:val="1"/>
      <w:numFmt w:val="bullet"/>
      <w:lvlText w:val="o"/>
      <w:lvlJc w:val="left"/>
      <w:pPr>
        <w:ind w:left="6120" w:hanging="360"/>
      </w:pPr>
      <w:rPr>
        <w:rFonts w:ascii="Courier New" w:hAnsi="Courier New" w:hint="default"/>
      </w:rPr>
    </w:lvl>
    <w:lvl w:ilvl="8" w:tplc="B5CE427C">
      <w:start w:val="1"/>
      <w:numFmt w:val="bullet"/>
      <w:lvlText w:val=""/>
      <w:lvlJc w:val="left"/>
      <w:pPr>
        <w:ind w:left="6840" w:hanging="360"/>
      </w:pPr>
      <w:rPr>
        <w:rFonts w:ascii="Wingdings" w:hAnsi="Wingdings" w:hint="default"/>
      </w:rPr>
    </w:lvl>
  </w:abstractNum>
  <w:abstractNum w:abstractNumId="53" w15:restartNumberingAfterBreak="0">
    <w:nsid w:val="456745E9"/>
    <w:multiLevelType w:val="multilevel"/>
    <w:tmpl w:val="674674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63C1CFA"/>
    <w:multiLevelType w:val="multilevel"/>
    <w:tmpl w:val="B818D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6F202C1"/>
    <w:multiLevelType w:val="multilevel"/>
    <w:tmpl w:val="ACBC577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8CD248B"/>
    <w:multiLevelType w:val="multilevel"/>
    <w:tmpl w:val="2FF8ADF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92B4D95"/>
    <w:multiLevelType w:val="multilevel"/>
    <w:tmpl w:val="4B6CD49C"/>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8" w15:restartNumberingAfterBreak="0">
    <w:nsid w:val="498A0501"/>
    <w:multiLevelType w:val="multilevel"/>
    <w:tmpl w:val="3E86FA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A045B8C"/>
    <w:multiLevelType w:val="hybridMultilevel"/>
    <w:tmpl w:val="96083374"/>
    <w:lvl w:ilvl="0" w:tplc="33CA4868">
      <w:start w:val="1"/>
      <w:numFmt w:val="bullet"/>
      <w:lvlText w:val=""/>
      <w:lvlJc w:val="left"/>
      <w:pPr>
        <w:ind w:left="1080" w:hanging="360"/>
      </w:pPr>
      <w:rPr>
        <w:rFonts w:ascii="Symbol" w:hAnsi="Symbol" w:hint="default"/>
      </w:rPr>
    </w:lvl>
    <w:lvl w:ilvl="1" w:tplc="144625A4">
      <w:start w:val="1"/>
      <w:numFmt w:val="bullet"/>
      <w:lvlText w:val="o"/>
      <w:lvlJc w:val="left"/>
      <w:pPr>
        <w:ind w:left="1800" w:hanging="360"/>
      </w:pPr>
      <w:rPr>
        <w:rFonts w:ascii="Courier New" w:hAnsi="Courier New" w:hint="default"/>
      </w:rPr>
    </w:lvl>
    <w:lvl w:ilvl="2" w:tplc="8EFCDDAA">
      <w:start w:val="1"/>
      <w:numFmt w:val="bullet"/>
      <w:lvlText w:val=""/>
      <w:lvlJc w:val="left"/>
      <w:pPr>
        <w:ind w:left="2520" w:hanging="360"/>
      </w:pPr>
      <w:rPr>
        <w:rFonts w:ascii="Wingdings" w:hAnsi="Wingdings" w:hint="default"/>
      </w:rPr>
    </w:lvl>
    <w:lvl w:ilvl="3" w:tplc="3D50B50C">
      <w:start w:val="1"/>
      <w:numFmt w:val="bullet"/>
      <w:lvlText w:val=""/>
      <w:lvlJc w:val="left"/>
      <w:pPr>
        <w:ind w:left="3240" w:hanging="360"/>
      </w:pPr>
      <w:rPr>
        <w:rFonts w:ascii="Symbol" w:hAnsi="Symbol" w:hint="default"/>
      </w:rPr>
    </w:lvl>
    <w:lvl w:ilvl="4" w:tplc="3222C334">
      <w:start w:val="1"/>
      <w:numFmt w:val="bullet"/>
      <w:lvlText w:val="o"/>
      <w:lvlJc w:val="left"/>
      <w:pPr>
        <w:ind w:left="3960" w:hanging="360"/>
      </w:pPr>
      <w:rPr>
        <w:rFonts w:ascii="Courier New" w:hAnsi="Courier New" w:hint="default"/>
      </w:rPr>
    </w:lvl>
    <w:lvl w:ilvl="5" w:tplc="533EE276">
      <w:start w:val="1"/>
      <w:numFmt w:val="bullet"/>
      <w:lvlText w:val=""/>
      <w:lvlJc w:val="left"/>
      <w:pPr>
        <w:ind w:left="4680" w:hanging="360"/>
      </w:pPr>
      <w:rPr>
        <w:rFonts w:ascii="Wingdings" w:hAnsi="Wingdings" w:hint="default"/>
      </w:rPr>
    </w:lvl>
    <w:lvl w:ilvl="6" w:tplc="8DD22EA0">
      <w:start w:val="1"/>
      <w:numFmt w:val="bullet"/>
      <w:lvlText w:val=""/>
      <w:lvlJc w:val="left"/>
      <w:pPr>
        <w:ind w:left="5400" w:hanging="360"/>
      </w:pPr>
      <w:rPr>
        <w:rFonts w:ascii="Symbol" w:hAnsi="Symbol" w:hint="default"/>
      </w:rPr>
    </w:lvl>
    <w:lvl w:ilvl="7" w:tplc="247C328A">
      <w:start w:val="1"/>
      <w:numFmt w:val="bullet"/>
      <w:lvlText w:val="o"/>
      <w:lvlJc w:val="left"/>
      <w:pPr>
        <w:ind w:left="6120" w:hanging="360"/>
      </w:pPr>
      <w:rPr>
        <w:rFonts w:ascii="Courier New" w:hAnsi="Courier New" w:hint="default"/>
      </w:rPr>
    </w:lvl>
    <w:lvl w:ilvl="8" w:tplc="2D521D22">
      <w:start w:val="1"/>
      <w:numFmt w:val="bullet"/>
      <w:lvlText w:val=""/>
      <w:lvlJc w:val="left"/>
      <w:pPr>
        <w:ind w:left="6840" w:hanging="360"/>
      </w:pPr>
      <w:rPr>
        <w:rFonts w:ascii="Wingdings" w:hAnsi="Wingdings" w:hint="default"/>
      </w:rPr>
    </w:lvl>
  </w:abstractNum>
  <w:abstractNum w:abstractNumId="60" w15:restartNumberingAfterBreak="0">
    <w:nsid w:val="4A0E4906"/>
    <w:multiLevelType w:val="multilevel"/>
    <w:tmpl w:val="5C9AF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C3E3E76"/>
    <w:multiLevelType w:val="multilevel"/>
    <w:tmpl w:val="DA7C6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C5D5697"/>
    <w:multiLevelType w:val="multilevel"/>
    <w:tmpl w:val="28468964"/>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CB57351"/>
    <w:multiLevelType w:val="multilevel"/>
    <w:tmpl w:val="7E644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D421ED3"/>
    <w:multiLevelType w:val="multilevel"/>
    <w:tmpl w:val="5860B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DC072B7"/>
    <w:multiLevelType w:val="multilevel"/>
    <w:tmpl w:val="490CCE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0686E9E"/>
    <w:multiLevelType w:val="multilevel"/>
    <w:tmpl w:val="E13424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2B70F9F"/>
    <w:multiLevelType w:val="multilevel"/>
    <w:tmpl w:val="E7D8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2D57453"/>
    <w:multiLevelType w:val="hybridMultilevel"/>
    <w:tmpl w:val="E7B25BF4"/>
    <w:lvl w:ilvl="0" w:tplc="7F52FD88">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5DD38AD"/>
    <w:multiLevelType w:val="multilevel"/>
    <w:tmpl w:val="22DE012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63D30CC"/>
    <w:multiLevelType w:val="multilevel"/>
    <w:tmpl w:val="8CC87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570C274E"/>
    <w:multiLevelType w:val="multilevel"/>
    <w:tmpl w:val="15FCD6D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A9020E6"/>
    <w:multiLevelType w:val="multilevel"/>
    <w:tmpl w:val="B6C41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C3E0E39"/>
    <w:multiLevelType w:val="multilevel"/>
    <w:tmpl w:val="B4ACB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C7134B8"/>
    <w:multiLevelType w:val="multilevel"/>
    <w:tmpl w:val="5B8C721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CA2713D"/>
    <w:multiLevelType w:val="multilevel"/>
    <w:tmpl w:val="EA508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E1819C9"/>
    <w:multiLevelType w:val="multilevel"/>
    <w:tmpl w:val="C3201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F086E71"/>
    <w:multiLevelType w:val="multilevel"/>
    <w:tmpl w:val="5276F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FAF74CB"/>
    <w:multiLevelType w:val="multilevel"/>
    <w:tmpl w:val="DB501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FC43C0C"/>
    <w:multiLevelType w:val="multilevel"/>
    <w:tmpl w:val="BF18752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0" w15:restartNumberingAfterBreak="0">
    <w:nsid w:val="603A640B"/>
    <w:multiLevelType w:val="multilevel"/>
    <w:tmpl w:val="7780D14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2F93439"/>
    <w:multiLevelType w:val="multilevel"/>
    <w:tmpl w:val="7E18C7A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3365A9F"/>
    <w:multiLevelType w:val="hybridMultilevel"/>
    <w:tmpl w:val="7D7689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3B01BE9"/>
    <w:multiLevelType w:val="multilevel"/>
    <w:tmpl w:val="C368DE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4F14734"/>
    <w:multiLevelType w:val="multilevel"/>
    <w:tmpl w:val="C27ECFD8"/>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63E34B6"/>
    <w:multiLevelType w:val="multilevel"/>
    <w:tmpl w:val="B42A24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67266E63"/>
    <w:multiLevelType w:val="multilevel"/>
    <w:tmpl w:val="4CA25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72C5421"/>
    <w:multiLevelType w:val="multilevel"/>
    <w:tmpl w:val="59D0E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68B366B8"/>
    <w:multiLevelType w:val="multilevel"/>
    <w:tmpl w:val="FD3805C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F6A1127"/>
    <w:multiLevelType w:val="multilevel"/>
    <w:tmpl w:val="8ED03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40A72BB"/>
    <w:multiLevelType w:val="multilevel"/>
    <w:tmpl w:val="89505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76E33A2F"/>
    <w:multiLevelType w:val="multilevel"/>
    <w:tmpl w:val="C9C41A20"/>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78D23D4"/>
    <w:multiLevelType w:val="multilevel"/>
    <w:tmpl w:val="5D7255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3" w15:restartNumberingAfterBreak="0">
    <w:nsid w:val="79423E1A"/>
    <w:multiLevelType w:val="multilevel"/>
    <w:tmpl w:val="3A94C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798D621B"/>
    <w:multiLevelType w:val="multilevel"/>
    <w:tmpl w:val="D3F04E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A33CE48"/>
    <w:multiLevelType w:val="hybridMultilevel"/>
    <w:tmpl w:val="AF389A9C"/>
    <w:lvl w:ilvl="0" w:tplc="F3468182">
      <w:start w:val="1"/>
      <w:numFmt w:val="bullet"/>
      <w:lvlText w:val=""/>
      <w:lvlJc w:val="left"/>
      <w:pPr>
        <w:ind w:left="1080" w:hanging="360"/>
      </w:pPr>
      <w:rPr>
        <w:rFonts w:ascii="Symbol" w:hAnsi="Symbol" w:hint="default"/>
      </w:rPr>
    </w:lvl>
    <w:lvl w:ilvl="1" w:tplc="CC567470">
      <w:start w:val="1"/>
      <w:numFmt w:val="bullet"/>
      <w:lvlText w:val="o"/>
      <w:lvlJc w:val="left"/>
      <w:pPr>
        <w:ind w:left="1800" w:hanging="360"/>
      </w:pPr>
      <w:rPr>
        <w:rFonts w:ascii="Courier New" w:hAnsi="Courier New" w:hint="default"/>
      </w:rPr>
    </w:lvl>
    <w:lvl w:ilvl="2" w:tplc="46BE59CC">
      <w:start w:val="1"/>
      <w:numFmt w:val="bullet"/>
      <w:lvlText w:val=""/>
      <w:lvlJc w:val="left"/>
      <w:pPr>
        <w:ind w:left="2520" w:hanging="360"/>
      </w:pPr>
      <w:rPr>
        <w:rFonts w:ascii="Wingdings" w:hAnsi="Wingdings" w:hint="default"/>
      </w:rPr>
    </w:lvl>
    <w:lvl w:ilvl="3" w:tplc="41140080">
      <w:start w:val="1"/>
      <w:numFmt w:val="bullet"/>
      <w:lvlText w:val=""/>
      <w:lvlJc w:val="left"/>
      <w:pPr>
        <w:ind w:left="3240" w:hanging="360"/>
      </w:pPr>
      <w:rPr>
        <w:rFonts w:ascii="Symbol" w:hAnsi="Symbol" w:hint="default"/>
      </w:rPr>
    </w:lvl>
    <w:lvl w:ilvl="4" w:tplc="8D4C37FA">
      <w:start w:val="1"/>
      <w:numFmt w:val="bullet"/>
      <w:lvlText w:val="o"/>
      <w:lvlJc w:val="left"/>
      <w:pPr>
        <w:ind w:left="3960" w:hanging="360"/>
      </w:pPr>
      <w:rPr>
        <w:rFonts w:ascii="Courier New" w:hAnsi="Courier New" w:hint="default"/>
      </w:rPr>
    </w:lvl>
    <w:lvl w:ilvl="5" w:tplc="C4B4B3AE">
      <w:start w:val="1"/>
      <w:numFmt w:val="bullet"/>
      <w:lvlText w:val=""/>
      <w:lvlJc w:val="left"/>
      <w:pPr>
        <w:ind w:left="4680" w:hanging="360"/>
      </w:pPr>
      <w:rPr>
        <w:rFonts w:ascii="Wingdings" w:hAnsi="Wingdings" w:hint="default"/>
      </w:rPr>
    </w:lvl>
    <w:lvl w:ilvl="6" w:tplc="8940D2DE">
      <w:start w:val="1"/>
      <w:numFmt w:val="bullet"/>
      <w:lvlText w:val=""/>
      <w:lvlJc w:val="left"/>
      <w:pPr>
        <w:ind w:left="5400" w:hanging="360"/>
      </w:pPr>
      <w:rPr>
        <w:rFonts w:ascii="Symbol" w:hAnsi="Symbol" w:hint="default"/>
      </w:rPr>
    </w:lvl>
    <w:lvl w:ilvl="7" w:tplc="2CE6ECD2">
      <w:start w:val="1"/>
      <w:numFmt w:val="bullet"/>
      <w:lvlText w:val="o"/>
      <w:lvlJc w:val="left"/>
      <w:pPr>
        <w:ind w:left="6120" w:hanging="360"/>
      </w:pPr>
      <w:rPr>
        <w:rFonts w:ascii="Courier New" w:hAnsi="Courier New" w:hint="default"/>
      </w:rPr>
    </w:lvl>
    <w:lvl w:ilvl="8" w:tplc="F8F2108A">
      <w:start w:val="1"/>
      <w:numFmt w:val="bullet"/>
      <w:lvlText w:val=""/>
      <w:lvlJc w:val="left"/>
      <w:pPr>
        <w:ind w:left="6840" w:hanging="360"/>
      </w:pPr>
      <w:rPr>
        <w:rFonts w:ascii="Wingdings" w:hAnsi="Wingdings" w:hint="default"/>
      </w:rPr>
    </w:lvl>
  </w:abstractNum>
  <w:abstractNum w:abstractNumId="96" w15:restartNumberingAfterBreak="0">
    <w:nsid w:val="7AE62114"/>
    <w:multiLevelType w:val="multilevel"/>
    <w:tmpl w:val="8804A83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7B885CEC"/>
    <w:multiLevelType w:val="multilevel"/>
    <w:tmpl w:val="1F80B33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BA669EB"/>
    <w:multiLevelType w:val="multilevel"/>
    <w:tmpl w:val="4C0258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7C701B23"/>
    <w:multiLevelType w:val="multilevel"/>
    <w:tmpl w:val="707CE36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CF52165"/>
    <w:multiLevelType w:val="multilevel"/>
    <w:tmpl w:val="8CB45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E042D79"/>
    <w:multiLevelType w:val="multilevel"/>
    <w:tmpl w:val="838E4C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E125C5A"/>
    <w:multiLevelType w:val="multilevel"/>
    <w:tmpl w:val="779C396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39"/>
  </w:num>
  <w:num w:numId="3">
    <w:abstractNumId w:val="95"/>
  </w:num>
  <w:num w:numId="4">
    <w:abstractNumId w:val="52"/>
  </w:num>
  <w:num w:numId="5">
    <w:abstractNumId w:val="40"/>
  </w:num>
  <w:num w:numId="6">
    <w:abstractNumId w:val="59"/>
  </w:num>
  <w:num w:numId="7">
    <w:abstractNumId w:val="23"/>
  </w:num>
  <w:num w:numId="8">
    <w:abstractNumId w:val="0"/>
  </w:num>
  <w:num w:numId="9">
    <w:abstractNumId w:val="68"/>
  </w:num>
  <w:num w:numId="10">
    <w:abstractNumId w:val="60"/>
  </w:num>
  <w:num w:numId="11">
    <w:abstractNumId w:val="98"/>
  </w:num>
  <w:num w:numId="12">
    <w:abstractNumId w:val="83"/>
  </w:num>
  <w:num w:numId="13">
    <w:abstractNumId w:val="92"/>
  </w:num>
  <w:num w:numId="14">
    <w:abstractNumId w:val="79"/>
  </w:num>
  <w:num w:numId="15">
    <w:abstractNumId w:val="15"/>
  </w:num>
  <w:num w:numId="16">
    <w:abstractNumId w:val="19"/>
  </w:num>
  <w:num w:numId="17">
    <w:abstractNumId w:val="57"/>
  </w:num>
  <w:num w:numId="18">
    <w:abstractNumId w:val="100"/>
  </w:num>
  <w:num w:numId="19">
    <w:abstractNumId w:val="50"/>
  </w:num>
  <w:num w:numId="20">
    <w:abstractNumId w:val="5"/>
  </w:num>
  <w:num w:numId="21">
    <w:abstractNumId w:val="2"/>
  </w:num>
  <w:num w:numId="22">
    <w:abstractNumId w:val="47"/>
  </w:num>
  <w:num w:numId="23">
    <w:abstractNumId w:val="45"/>
  </w:num>
  <w:num w:numId="24">
    <w:abstractNumId w:val="93"/>
  </w:num>
  <w:num w:numId="25">
    <w:abstractNumId w:val="11"/>
  </w:num>
  <w:num w:numId="26">
    <w:abstractNumId w:val="33"/>
  </w:num>
  <w:num w:numId="27">
    <w:abstractNumId w:val="101"/>
  </w:num>
  <w:num w:numId="28">
    <w:abstractNumId w:val="71"/>
  </w:num>
  <w:num w:numId="29">
    <w:abstractNumId w:val="34"/>
  </w:num>
  <w:num w:numId="30">
    <w:abstractNumId w:val="81"/>
  </w:num>
  <w:num w:numId="31">
    <w:abstractNumId w:val="44"/>
  </w:num>
  <w:num w:numId="32">
    <w:abstractNumId w:val="21"/>
  </w:num>
  <w:num w:numId="33">
    <w:abstractNumId w:val="72"/>
  </w:num>
  <w:num w:numId="34">
    <w:abstractNumId w:val="51"/>
  </w:num>
  <w:num w:numId="35">
    <w:abstractNumId w:val="69"/>
  </w:num>
  <w:num w:numId="36">
    <w:abstractNumId w:val="80"/>
  </w:num>
  <w:num w:numId="37">
    <w:abstractNumId w:val="7"/>
  </w:num>
  <w:num w:numId="38">
    <w:abstractNumId w:val="99"/>
  </w:num>
  <w:num w:numId="39">
    <w:abstractNumId w:val="64"/>
  </w:num>
  <w:num w:numId="40">
    <w:abstractNumId w:val="54"/>
  </w:num>
  <w:num w:numId="41">
    <w:abstractNumId w:val="70"/>
  </w:num>
  <w:num w:numId="42">
    <w:abstractNumId w:val="87"/>
  </w:num>
  <w:num w:numId="43">
    <w:abstractNumId w:val="24"/>
  </w:num>
  <w:num w:numId="44">
    <w:abstractNumId w:val="102"/>
  </w:num>
  <w:num w:numId="45">
    <w:abstractNumId w:val="78"/>
  </w:num>
  <w:num w:numId="46">
    <w:abstractNumId w:val="61"/>
  </w:num>
  <w:num w:numId="47">
    <w:abstractNumId w:val="49"/>
  </w:num>
  <w:num w:numId="48">
    <w:abstractNumId w:val="1"/>
  </w:num>
  <w:num w:numId="49">
    <w:abstractNumId w:val="22"/>
  </w:num>
  <w:num w:numId="50">
    <w:abstractNumId w:val="75"/>
  </w:num>
  <w:num w:numId="51">
    <w:abstractNumId w:val="12"/>
  </w:num>
  <w:num w:numId="52">
    <w:abstractNumId w:val="96"/>
  </w:num>
  <w:num w:numId="53">
    <w:abstractNumId w:val="76"/>
  </w:num>
  <w:num w:numId="54">
    <w:abstractNumId w:val="4"/>
  </w:num>
  <w:num w:numId="55">
    <w:abstractNumId w:val="28"/>
  </w:num>
  <w:num w:numId="56">
    <w:abstractNumId w:val="8"/>
  </w:num>
  <w:num w:numId="57">
    <w:abstractNumId w:val="41"/>
  </w:num>
  <w:num w:numId="58">
    <w:abstractNumId w:val="35"/>
  </w:num>
  <w:num w:numId="59">
    <w:abstractNumId w:val="74"/>
  </w:num>
  <w:num w:numId="60">
    <w:abstractNumId w:val="10"/>
  </w:num>
  <w:num w:numId="61">
    <w:abstractNumId w:val="42"/>
  </w:num>
  <w:num w:numId="62">
    <w:abstractNumId w:val="53"/>
  </w:num>
  <w:num w:numId="63">
    <w:abstractNumId w:val="88"/>
  </w:num>
  <w:num w:numId="64">
    <w:abstractNumId w:val="27"/>
  </w:num>
  <w:num w:numId="65">
    <w:abstractNumId w:val="97"/>
  </w:num>
  <w:num w:numId="66">
    <w:abstractNumId w:val="55"/>
  </w:num>
  <w:num w:numId="67">
    <w:abstractNumId w:val="56"/>
  </w:num>
  <w:num w:numId="68">
    <w:abstractNumId w:val="86"/>
  </w:num>
  <w:num w:numId="69">
    <w:abstractNumId w:val="17"/>
  </w:num>
  <w:num w:numId="70">
    <w:abstractNumId w:val="3"/>
  </w:num>
  <w:num w:numId="71">
    <w:abstractNumId w:val="77"/>
  </w:num>
  <w:num w:numId="72">
    <w:abstractNumId w:val="58"/>
  </w:num>
  <w:num w:numId="73">
    <w:abstractNumId w:val="65"/>
  </w:num>
  <w:num w:numId="74">
    <w:abstractNumId w:val="25"/>
  </w:num>
  <w:num w:numId="75">
    <w:abstractNumId w:val="26"/>
  </w:num>
  <w:num w:numId="76">
    <w:abstractNumId w:val="14"/>
  </w:num>
  <w:num w:numId="77">
    <w:abstractNumId w:val="46"/>
  </w:num>
  <w:num w:numId="78">
    <w:abstractNumId w:val="36"/>
  </w:num>
  <w:num w:numId="79">
    <w:abstractNumId w:val="18"/>
  </w:num>
  <w:num w:numId="80">
    <w:abstractNumId w:val="73"/>
  </w:num>
  <w:num w:numId="81">
    <w:abstractNumId w:val="20"/>
  </w:num>
  <w:num w:numId="82">
    <w:abstractNumId w:val="43"/>
  </w:num>
  <w:num w:numId="83">
    <w:abstractNumId w:val="84"/>
  </w:num>
  <w:num w:numId="84">
    <w:abstractNumId w:val="63"/>
  </w:num>
  <w:num w:numId="85">
    <w:abstractNumId w:val="30"/>
  </w:num>
  <w:num w:numId="86">
    <w:abstractNumId w:val="85"/>
  </w:num>
  <w:num w:numId="87">
    <w:abstractNumId w:val="90"/>
  </w:num>
  <w:num w:numId="88">
    <w:abstractNumId w:val="94"/>
  </w:num>
  <w:num w:numId="89">
    <w:abstractNumId w:val="6"/>
  </w:num>
  <w:num w:numId="90">
    <w:abstractNumId w:val="37"/>
  </w:num>
  <w:num w:numId="91">
    <w:abstractNumId w:val="38"/>
  </w:num>
  <w:num w:numId="92">
    <w:abstractNumId w:val="32"/>
  </w:num>
  <w:num w:numId="93">
    <w:abstractNumId w:val="31"/>
  </w:num>
  <w:num w:numId="94">
    <w:abstractNumId w:val="67"/>
  </w:num>
  <w:num w:numId="95">
    <w:abstractNumId w:val="9"/>
  </w:num>
  <w:num w:numId="96">
    <w:abstractNumId w:val="29"/>
  </w:num>
  <w:num w:numId="97">
    <w:abstractNumId w:val="66"/>
  </w:num>
  <w:num w:numId="98">
    <w:abstractNumId w:val="16"/>
  </w:num>
  <w:num w:numId="99">
    <w:abstractNumId w:val="89"/>
  </w:num>
  <w:num w:numId="100">
    <w:abstractNumId w:val="48"/>
  </w:num>
  <w:num w:numId="101">
    <w:abstractNumId w:val="91"/>
  </w:num>
  <w:num w:numId="102">
    <w:abstractNumId w:val="62"/>
  </w:num>
  <w:num w:numId="103">
    <w:abstractNumId w:val="82"/>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87"/>
  <w:displayHorizontalDrawingGridEvery w:val="2"/>
  <w:characterSpacingControl w:val="doNotCompress"/>
  <w:hdrShapeDefaults>
    <o:shapedefaults v:ext="edit" spidmax="2049"/>
  </w:hdrShapeDefaults>
  <w:footnotePr>
    <w:footnote w:id="-1"/>
    <w:footnote w:id="0"/>
    <w:footnote w:id="1"/>
  </w:footnotePr>
  <w:endnotePr>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CE2"/>
    <w:rsid w:val="00013055"/>
    <w:rsid w:val="000146D4"/>
    <w:rsid w:val="000206EB"/>
    <w:rsid w:val="00021ED3"/>
    <w:rsid w:val="00026B2A"/>
    <w:rsid w:val="00027D1C"/>
    <w:rsid w:val="00042D64"/>
    <w:rsid w:val="000458BC"/>
    <w:rsid w:val="0005752D"/>
    <w:rsid w:val="00060D79"/>
    <w:rsid w:val="000621EC"/>
    <w:rsid w:val="0006638C"/>
    <w:rsid w:val="0007727F"/>
    <w:rsid w:val="000815E6"/>
    <w:rsid w:val="0008216E"/>
    <w:rsid w:val="00085D4A"/>
    <w:rsid w:val="000A25CD"/>
    <w:rsid w:val="000A347C"/>
    <w:rsid w:val="000A43AF"/>
    <w:rsid w:val="000B438B"/>
    <w:rsid w:val="000B729E"/>
    <w:rsid w:val="000C0D61"/>
    <w:rsid w:val="000C25CA"/>
    <w:rsid w:val="000C4FED"/>
    <w:rsid w:val="000C5C39"/>
    <w:rsid w:val="000C6F2C"/>
    <w:rsid w:val="000D26AE"/>
    <w:rsid w:val="000E1F9F"/>
    <w:rsid w:val="000E2F9D"/>
    <w:rsid w:val="000F085B"/>
    <w:rsid w:val="000F270D"/>
    <w:rsid w:val="000F380D"/>
    <w:rsid w:val="000F57A4"/>
    <w:rsid w:val="000F766E"/>
    <w:rsid w:val="00111B86"/>
    <w:rsid w:val="0011205E"/>
    <w:rsid w:val="00121D68"/>
    <w:rsid w:val="00142DFA"/>
    <w:rsid w:val="001442E8"/>
    <w:rsid w:val="0014648D"/>
    <w:rsid w:val="00153964"/>
    <w:rsid w:val="001601C2"/>
    <w:rsid w:val="001658B8"/>
    <w:rsid w:val="00172160"/>
    <w:rsid w:val="00175EBD"/>
    <w:rsid w:val="00196109"/>
    <w:rsid w:val="001A2E36"/>
    <w:rsid w:val="001A68DD"/>
    <w:rsid w:val="001B295D"/>
    <w:rsid w:val="001B706D"/>
    <w:rsid w:val="001C6CB2"/>
    <w:rsid w:val="002027F1"/>
    <w:rsid w:val="002066AC"/>
    <w:rsid w:val="00210160"/>
    <w:rsid w:val="00227923"/>
    <w:rsid w:val="00236847"/>
    <w:rsid w:val="002435DF"/>
    <w:rsid w:val="00245CE2"/>
    <w:rsid w:val="00246185"/>
    <w:rsid w:val="00250748"/>
    <w:rsid w:val="00250EB3"/>
    <w:rsid w:val="00254A52"/>
    <w:rsid w:val="002572B7"/>
    <w:rsid w:val="00257792"/>
    <w:rsid w:val="00266928"/>
    <w:rsid w:val="00292BE6"/>
    <w:rsid w:val="002A0C17"/>
    <w:rsid w:val="002A19A4"/>
    <w:rsid w:val="002B119F"/>
    <w:rsid w:val="002B1F6B"/>
    <w:rsid w:val="002B5859"/>
    <w:rsid w:val="002B5CFE"/>
    <w:rsid w:val="002B7EE1"/>
    <w:rsid w:val="002C0718"/>
    <w:rsid w:val="002D08D3"/>
    <w:rsid w:val="002D3109"/>
    <w:rsid w:val="002D4D35"/>
    <w:rsid w:val="002D5E79"/>
    <w:rsid w:val="002F0D26"/>
    <w:rsid w:val="0030147B"/>
    <w:rsid w:val="00307364"/>
    <w:rsid w:val="00312102"/>
    <w:rsid w:val="00312CE9"/>
    <w:rsid w:val="00316AD0"/>
    <w:rsid w:val="003212F3"/>
    <w:rsid w:val="0032141A"/>
    <w:rsid w:val="00322C00"/>
    <w:rsid w:val="00330057"/>
    <w:rsid w:val="00333358"/>
    <w:rsid w:val="003353EA"/>
    <w:rsid w:val="00341083"/>
    <w:rsid w:val="00343F5C"/>
    <w:rsid w:val="003511FB"/>
    <w:rsid w:val="00363302"/>
    <w:rsid w:val="003666D9"/>
    <w:rsid w:val="00370E7A"/>
    <w:rsid w:val="0037143A"/>
    <w:rsid w:val="003715CE"/>
    <w:rsid w:val="003716BA"/>
    <w:rsid w:val="00387CC4"/>
    <w:rsid w:val="00391A0F"/>
    <w:rsid w:val="003A502F"/>
    <w:rsid w:val="003A51DE"/>
    <w:rsid w:val="003B2E4E"/>
    <w:rsid w:val="003B51DD"/>
    <w:rsid w:val="003E0698"/>
    <w:rsid w:val="003E690E"/>
    <w:rsid w:val="003F0DB2"/>
    <w:rsid w:val="003F462B"/>
    <w:rsid w:val="0040208C"/>
    <w:rsid w:val="00403B1A"/>
    <w:rsid w:val="00407E8E"/>
    <w:rsid w:val="00426F80"/>
    <w:rsid w:val="004349F2"/>
    <w:rsid w:val="0043614F"/>
    <w:rsid w:val="00436A6A"/>
    <w:rsid w:val="00440695"/>
    <w:rsid w:val="004412CB"/>
    <w:rsid w:val="00443A10"/>
    <w:rsid w:val="00445282"/>
    <w:rsid w:val="00450106"/>
    <w:rsid w:val="00451201"/>
    <w:rsid w:val="00461CAB"/>
    <w:rsid w:val="00485DE2"/>
    <w:rsid w:val="004970B2"/>
    <w:rsid w:val="00497E58"/>
    <w:rsid w:val="004A1027"/>
    <w:rsid w:val="004A2CC3"/>
    <w:rsid w:val="004B1EE0"/>
    <w:rsid w:val="004B6367"/>
    <w:rsid w:val="004C66D8"/>
    <w:rsid w:val="004D5A4B"/>
    <w:rsid w:val="004F138B"/>
    <w:rsid w:val="004F30C1"/>
    <w:rsid w:val="00501F9B"/>
    <w:rsid w:val="0052506C"/>
    <w:rsid w:val="00526C9D"/>
    <w:rsid w:val="0053076C"/>
    <w:rsid w:val="00537DF4"/>
    <w:rsid w:val="00545C60"/>
    <w:rsid w:val="005470EE"/>
    <w:rsid w:val="00551C65"/>
    <w:rsid w:val="00552F7B"/>
    <w:rsid w:val="00553C1E"/>
    <w:rsid w:val="005554A5"/>
    <w:rsid w:val="00576B61"/>
    <w:rsid w:val="005912F5"/>
    <w:rsid w:val="005952AF"/>
    <w:rsid w:val="005A0103"/>
    <w:rsid w:val="005A0D0B"/>
    <w:rsid w:val="005A4C62"/>
    <w:rsid w:val="005A78D0"/>
    <w:rsid w:val="005B73D9"/>
    <w:rsid w:val="005D48B2"/>
    <w:rsid w:val="005E535C"/>
    <w:rsid w:val="005E7DBA"/>
    <w:rsid w:val="005F14FF"/>
    <w:rsid w:val="005F2A18"/>
    <w:rsid w:val="006001BC"/>
    <w:rsid w:val="006071B3"/>
    <w:rsid w:val="00611BD4"/>
    <w:rsid w:val="00626AA0"/>
    <w:rsid w:val="00633137"/>
    <w:rsid w:val="0064530C"/>
    <w:rsid w:val="0065750E"/>
    <w:rsid w:val="006604E0"/>
    <w:rsid w:val="00684792"/>
    <w:rsid w:val="006866FA"/>
    <w:rsid w:val="006900B9"/>
    <w:rsid w:val="00696CF2"/>
    <w:rsid w:val="006A017F"/>
    <w:rsid w:val="006A201F"/>
    <w:rsid w:val="006A5F1B"/>
    <w:rsid w:val="006B65FB"/>
    <w:rsid w:val="006D2692"/>
    <w:rsid w:val="006D297E"/>
    <w:rsid w:val="006E0E80"/>
    <w:rsid w:val="006E5DD6"/>
    <w:rsid w:val="006F1586"/>
    <w:rsid w:val="006F2F8B"/>
    <w:rsid w:val="006F6872"/>
    <w:rsid w:val="007079B4"/>
    <w:rsid w:val="0072090F"/>
    <w:rsid w:val="00727021"/>
    <w:rsid w:val="00734919"/>
    <w:rsid w:val="00737645"/>
    <w:rsid w:val="00742BF6"/>
    <w:rsid w:val="00753198"/>
    <w:rsid w:val="0075CB03"/>
    <w:rsid w:val="007810D7"/>
    <w:rsid w:val="007A371B"/>
    <w:rsid w:val="007A44F7"/>
    <w:rsid w:val="007C2808"/>
    <w:rsid w:val="007E0CC9"/>
    <w:rsid w:val="007F14AE"/>
    <w:rsid w:val="007F32E4"/>
    <w:rsid w:val="008066EC"/>
    <w:rsid w:val="008119CB"/>
    <w:rsid w:val="00812CE6"/>
    <w:rsid w:val="008161F3"/>
    <w:rsid w:val="00827712"/>
    <w:rsid w:val="00841B92"/>
    <w:rsid w:val="008478AF"/>
    <w:rsid w:val="00850C6F"/>
    <w:rsid w:val="00863A52"/>
    <w:rsid w:val="00866263"/>
    <w:rsid w:val="00875630"/>
    <w:rsid w:val="00876341"/>
    <w:rsid w:val="00880FB1"/>
    <w:rsid w:val="00886607"/>
    <w:rsid w:val="00891CC2"/>
    <w:rsid w:val="008A05ED"/>
    <w:rsid w:val="008A614D"/>
    <w:rsid w:val="008C1D50"/>
    <w:rsid w:val="008C6EC9"/>
    <w:rsid w:val="008D2469"/>
    <w:rsid w:val="008D4FE9"/>
    <w:rsid w:val="008F3297"/>
    <w:rsid w:val="008F4FC0"/>
    <w:rsid w:val="0090110E"/>
    <w:rsid w:val="00901694"/>
    <w:rsid w:val="00904955"/>
    <w:rsid w:val="00905228"/>
    <w:rsid w:val="009174E5"/>
    <w:rsid w:val="0093375C"/>
    <w:rsid w:val="009562C9"/>
    <w:rsid w:val="009632F7"/>
    <w:rsid w:val="00975A43"/>
    <w:rsid w:val="009841CC"/>
    <w:rsid w:val="00984517"/>
    <w:rsid w:val="00986F61"/>
    <w:rsid w:val="0099309D"/>
    <w:rsid w:val="00995AAD"/>
    <w:rsid w:val="00997D13"/>
    <w:rsid w:val="009A1E50"/>
    <w:rsid w:val="009A73CA"/>
    <w:rsid w:val="009A7972"/>
    <w:rsid w:val="009C71BB"/>
    <w:rsid w:val="009D3B3C"/>
    <w:rsid w:val="009D3C93"/>
    <w:rsid w:val="009D466B"/>
    <w:rsid w:val="009E13CB"/>
    <w:rsid w:val="00A05165"/>
    <w:rsid w:val="00A17260"/>
    <w:rsid w:val="00A23F25"/>
    <w:rsid w:val="00A306D4"/>
    <w:rsid w:val="00A31046"/>
    <w:rsid w:val="00A31F1B"/>
    <w:rsid w:val="00A423AF"/>
    <w:rsid w:val="00A479B3"/>
    <w:rsid w:val="00A51722"/>
    <w:rsid w:val="00A521DD"/>
    <w:rsid w:val="00A540D5"/>
    <w:rsid w:val="00A5781E"/>
    <w:rsid w:val="00A61936"/>
    <w:rsid w:val="00A715A4"/>
    <w:rsid w:val="00A84DED"/>
    <w:rsid w:val="00AB0277"/>
    <w:rsid w:val="00AC00A2"/>
    <w:rsid w:val="00AC43B1"/>
    <w:rsid w:val="00AC479B"/>
    <w:rsid w:val="00AE4B95"/>
    <w:rsid w:val="00AE5670"/>
    <w:rsid w:val="00AE6D63"/>
    <w:rsid w:val="00AF4B3F"/>
    <w:rsid w:val="00B03136"/>
    <w:rsid w:val="00B2259F"/>
    <w:rsid w:val="00B235EA"/>
    <w:rsid w:val="00B55E19"/>
    <w:rsid w:val="00B57C60"/>
    <w:rsid w:val="00B60F5E"/>
    <w:rsid w:val="00B845AD"/>
    <w:rsid w:val="00B90309"/>
    <w:rsid w:val="00B918C6"/>
    <w:rsid w:val="00B93B8D"/>
    <w:rsid w:val="00B9643A"/>
    <w:rsid w:val="00BA280E"/>
    <w:rsid w:val="00BA3895"/>
    <w:rsid w:val="00BB0190"/>
    <w:rsid w:val="00BB0572"/>
    <w:rsid w:val="00BB3B90"/>
    <w:rsid w:val="00BF7B4E"/>
    <w:rsid w:val="00C077C6"/>
    <w:rsid w:val="00C2006C"/>
    <w:rsid w:val="00C2149A"/>
    <w:rsid w:val="00C2360D"/>
    <w:rsid w:val="00C37A06"/>
    <w:rsid w:val="00C43FE8"/>
    <w:rsid w:val="00C52CCB"/>
    <w:rsid w:val="00C56AFA"/>
    <w:rsid w:val="00C6161B"/>
    <w:rsid w:val="00C7266E"/>
    <w:rsid w:val="00C72B19"/>
    <w:rsid w:val="00C97D59"/>
    <w:rsid w:val="00CB13DA"/>
    <w:rsid w:val="00CB539B"/>
    <w:rsid w:val="00CC0054"/>
    <w:rsid w:val="00CC5EF2"/>
    <w:rsid w:val="00CC7626"/>
    <w:rsid w:val="00CD2C4E"/>
    <w:rsid w:val="00CE249E"/>
    <w:rsid w:val="00CF38BE"/>
    <w:rsid w:val="00CF7A57"/>
    <w:rsid w:val="00D03998"/>
    <w:rsid w:val="00D061BB"/>
    <w:rsid w:val="00D06D86"/>
    <w:rsid w:val="00D07BE3"/>
    <w:rsid w:val="00D10276"/>
    <w:rsid w:val="00D27CAE"/>
    <w:rsid w:val="00D3505B"/>
    <w:rsid w:val="00D36525"/>
    <w:rsid w:val="00D452A8"/>
    <w:rsid w:val="00D460CB"/>
    <w:rsid w:val="00D50271"/>
    <w:rsid w:val="00D57C33"/>
    <w:rsid w:val="00D70CD7"/>
    <w:rsid w:val="00D75670"/>
    <w:rsid w:val="00D75DE0"/>
    <w:rsid w:val="00D81217"/>
    <w:rsid w:val="00D85810"/>
    <w:rsid w:val="00D9052D"/>
    <w:rsid w:val="00D93916"/>
    <w:rsid w:val="00D94810"/>
    <w:rsid w:val="00DD0D58"/>
    <w:rsid w:val="00DD6088"/>
    <w:rsid w:val="00DD722A"/>
    <w:rsid w:val="00DF0ABA"/>
    <w:rsid w:val="00DF0E45"/>
    <w:rsid w:val="00DF6D52"/>
    <w:rsid w:val="00DF74EE"/>
    <w:rsid w:val="00E02FA1"/>
    <w:rsid w:val="00E0464E"/>
    <w:rsid w:val="00E067E4"/>
    <w:rsid w:val="00E1262D"/>
    <w:rsid w:val="00E4026B"/>
    <w:rsid w:val="00E40E69"/>
    <w:rsid w:val="00E43B4D"/>
    <w:rsid w:val="00E45EEE"/>
    <w:rsid w:val="00E60F91"/>
    <w:rsid w:val="00E64303"/>
    <w:rsid w:val="00E72A12"/>
    <w:rsid w:val="00E74A54"/>
    <w:rsid w:val="00E87266"/>
    <w:rsid w:val="00E96BC9"/>
    <w:rsid w:val="00EC13FD"/>
    <w:rsid w:val="00ED10B6"/>
    <w:rsid w:val="00ED4C44"/>
    <w:rsid w:val="00EE74BC"/>
    <w:rsid w:val="00F11B1C"/>
    <w:rsid w:val="00F121C6"/>
    <w:rsid w:val="00F20086"/>
    <w:rsid w:val="00F20665"/>
    <w:rsid w:val="00F41E79"/>
    <w:rsid w:val="00F5124B"/>
    <w:rsid w:val="00F54741"/>
    <w:rsid w:val="00F74068"/>
    <w:rsid w:val="00F86767"/>
    <w:rsid w:val="00FA5B7E"/>
    <w:rsid w:val="00FA5FB1"/>
    <w:rsid w:val="00FB0E27"/>
    <w:rsid w:val="00FB7010"/>
    <w:rsid w:val="00FD012F"/>
    <w:rsid w:val="00FD59BD"/>
    <w:rsid w:val="00FE6A91"/>
    <w:rsid w:val="00FE6D63"/>
    <w:rsid w:val="00FF0811"/>
    <w:rsid w:val="00FF46D2"/>
    <w:rsid w:val="00FF60D7"/>
    <w:rsid w:val="0206167C"/>
    <w:rsid w:val="02B985EE"/>
    <w:rsid w:val="02BF2972"/>
    <w:rsid w:val="02F63A1C"/>
    <w:rsid w:val="040A72B6"/>
    <w:rsid w:val="05314A53"/>
    <w:rsid w:val="058E9ECA"/>
    <w:rsid w:val="05931243"/>
    <w:rsid w:val="06018E20"/>
    <w:rsid w:val="062B087D"/>
    <w:rsid w:val="069B4D95"/>
    <w:rsid w:val="069C0FA3"/>
    <w:rsid w:val="06AF8EFC"/>
    <w:rsid w:val="06EBA1FD"/>
    <w:rsid w:val="089B71D3"/>
    <w:rsid w:val="08C81009"/>
    <w:rsid w:val="09FC1F61"/>
    <w:rsid w:val="0A14B4A7"/>
    <w:rsid w:val="0A2C809E"/>
    <w:rsid w:val="0AB9CFAC"/>
    <w:rsid w:val="0AD89DFF"/>
    <w:rsid w:val="0B2C9574"/>
    <w:rsid w:val="0B6A91E0"/>
    <w:rsid w:val="0B960A05"/>
    <w:rsid w:val="0BA89FE4"/>
    <w:rsid w:val="0CAC8022"/>
    <w:rsid w:val="0E99C536"/>
    <w:rsid w:val="12BC625C"/>
    <w:rsid w:val="156250A0"/>
    <w:rsid w:val="17D8AF62"/>
    <w:rsid w:val="1925A07D"/>
    <w:rsid w:val="1977C50E"/>
    <w:rsid w:val="19C712DF"/>
    <w:rsid w:val="1D244089"/>
    <w:rsid w:val="1E683EA5"/>
    <w:rsid w:val="1F524F2C"/>
    <w:rsid w:val="207A0CE5"/>
    <w:rsid w:val="207D98E3"/>
    <w:rsid w:val="2153B939"/>
    <w:rsid w:val="218F361D"/>
    <w:rsid w:val="23912C03"/>
    <w:rsid w:val="23BD2740"/>
    <w:rsid w:val="25844C4F"/>
    <w:rsid w:val="2666C490"/>
    <w:rsid w:val="266FA59D"/>
    <w:rsid w:val="2754DE9F"/>
    <w:rsid w:val="27C0D99D"/>
    <w:rsid w:val="2B44BA61"/>
    <w:rsid w:val="2B64B42E"/>
    <w:rsid w:val="2E43A21F"/>
    <w:rsid w:val="2E64ADE0"/>
    <w:rsid w:val="32505767"/>
    <w:rsid w:val="331C83A5"/>
    <w:rsid w:val="33483589"/>
    <w:rsid w:val="335F7658"/>
    <w:rsid w:val="34EC8657"/>
    <w:rsid w:val="35502A84"/>
    <w:rsid w:val="376DE585"/>
    <w:rsid w:val="381BA1A9"/>
    <w:rsid w:val="38571C9B"/>
    <w:rsid w:val="388D66A4"/>
    <w:rsid w:val="3B22653A"/>
    <w:rsid w:val="3E462887"/>
    <w:rsid w:val="3E543070"/>
    <w:rsid w:val="400DC6AA"/>
    <w:rsid w:val="40493F51"/>
    <w:rsid w:val="405CBF45"/>
    <w:rsid w:val="40E02FB2"/>
    <w:rsid w:val="40F3E21F"/>
    <w:rsid w:val="412693AD"/>
    <w:rsid w:val="4172F6FE"/>
    <w:rsid w:val="429AF03F"/>
    <w:rsid w:val="4353EB49"/>
    <w:rsid w:val="43A1D641"/>
    <w:rsid w:val="446834E7"/>
    <w:rsid w:val="44B32B7E"/>
    <w:rsid w:val="48B26F51"/>
    <w:rsid w:val="48EFC341"/>
    <w:rsid w:val="491FC7B0"/>
    <w:rsid w:val="49FFC17C"/>
    <w:rsid w:val="4A7D6BD2"/>
    <w:rsid w:val="4B6A3417"/>
    <w:rsid w:val="4C785FC5"/>
    <w:rsid w:val="4F361CA4"/>
    <w:rsid w:val="4F7DC41E"/>
    <w:rsid w:val="5076CA18"/>
    <w:rsid w:val="50943732"/>
    <w:rsid w:val="50B4B011"/>
    <w:rsid w:val="52788B6C"/>
    <w:rsid w:val="53B81F14"/>
    <w:rsid w:val="54142740"/>
    <w:rsid w:val="5596637F"/>
    <w:rsid w:val="571983B1"/>
    <w:rsid w:val="5933244F"/>
    <w:rsid w:val="59F76C80"/>
    <w:rsid w:val="5BA6E7C0"/>
    <w:rsid w:val="5C18C8A8"/>
    <w:rsid w:val="5D3C9988"/>
    <w:rsid w:val="5D3E382E"/>
    <w:rsid w:val="604307DB"/>
    <w:rsid w:val="605F65B5"/>
    <w:rsid w:val="60C49D05"/>
    <w:rsid w:val="619149BD"/>
    <w:rsid w:val="61A8548B"/>
    <w:rsid w:val="63EE609F"/>
    <w:rsid w:val="65C45D82"/>
    <w:rsid w:val="6619E3C9"/>
    <w:rsid w:val="66A4F898"/>
    <w:rsid w:val="67774623"/>
    <w:rsid w:val="688EF919"/>
    <w:rsid w:val="6B8BE4E1"/>
    <w:rsid w:val="6BDCE297"/>
    <w:rsid w:val="6BE4C575"/>
    <w:rsid w:val="6C38FA4C"/>
    <w:rsid w:val="6C4574FA"/>
    <w:rsid w:val="6CA10BAB"/>
    <w:rsid w:val="6D9A1CBB"/>
    <w:rsid w:val="6E84CC66"/>
    <w:rsid w:val="6EE3F5D7"/>
    <w:rsid w:val="6F952032"/>
    <w:rsid w:val="70CC434A"/>
    <w:rsid w:val="71F4B7E4"/>
    <w:rsid w:val="72A8AD87"/>
    <w:rsid w:val="72F8755B"/>
    <w:rsid w:val="7361CDB7"/>
    <w:rsid w:val="743107AB"/>
    <w:rsid w:val="75492047"/>
    <w:rsid w:val="761B2B39"/>
    <w:rsid w:val="76CD7FF4"/>
    <w:rsid w:val="77091C80"/>
    <w:rsid w:val="77D03F08"/>
    <w:rsid w:val="79328319"/>
    <w:rsid w:val="7968A7F8"/>
    <w:rsid w:val="79BFBBAA"/>
    <w:rsid w:val="7A31431F"/>
    <w:rsid w:val="7ADC995C"/>
    <w:rsid w:val="7AF3F354"/>
    <w:rsid w:val="7C7257C5"/>
    <w:rsid w:val="7CC1A317"/>
    <w:rsid w:val="7D4FFF17"/>
    <w:rsid w:val="7E516D8E"/>
    <w:rsid w:val="7F03020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93474AF"/>
  <w15:chartTrackingRefBased/>
  <w15:docId w15:val="{26CB316A-6696-448D-9E9A-54464692F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itle" w:qFormat="1"/>
    <w:lsdException w:name="Body Text" w:uiPriority="99"/>
    <w:lsdException w:name="Subtitle" w:qFormat="1"/>
    <w:lsdException w:name="Body Text 2" w:uiPriority="99"/>
    <w:lsdException w:name="Body Text Indent 2" w:uiPriority="99"/>
    <w:lsdException w:name="Hyperlink" w:uiPriority="99"/>
    <w:lsdException w:name="Strong" w:qFormat="1"/>
    <w:lsdException w:name="Emphasis" w:qFormat="1"/>
    <w:lsdException w:name="HTML Top of Form" w:uiPriority="99"/>
    <w:lsdException w:name="HTML Bottom of Form"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A43AF"/>
    <w:pPr>
      <w:jc w:val="both"/>
    </w:pPr>
    <w:rPr>
      <w:rFonts w:ascii="Arial" w:hAnsi="Arial"/>
      <w:sz w:val="22"/>
      <w:lang w:eastAsia="en-US"/>
    </w:rPr>
  </w:style>
  <w:style w:type="paragraph" w:styleId="Heading1">
    <w:name w:val="heading 1"/>
    <w:basedOn w:val="Normal"/>
    <w:next w:val="Normal"/>
    <w:qFormat/>
    <w:rsid w:val="00901694"/>
    <w:pPr>
      <w:keepNext/>
      <w:numPr>
        <w:numId w:val="8"/>
      </w:numPr>
      <w:spacing w:after="240"/>
      <w:jc w:val="center"/>
      <w:outlineLvl w:val="0"/>
    </w:pPr>
    <w:rPr>
      <w:b/>
      <w:caps/>
      <w:kern w:val="28"/>
    </w:rPr>
  </w:style>
  <w:style w:type="paragraph" w:styleId="Heading2">
    <w:name w:val="heading 2"/>
    <w:basedOn w:val="Normal"/>
    <w:next w:val="Normal"/>
    <w:qFormat/>
    <w:rsid w:val="00901694"/>
    <w:pPr>
      <w:keepNext/>
      <w:numPr>
        <w:ilvl w:val="1"/>
        <w:numId w:val="8"/>
      </w:numPr>
      <w:spacing w:after="240"/>
      <w:outlineLvl w:val="1"/>
    </w:pPr>
    <w:rPr>
      <w:b/>
    </w:rPr>
  </w:style>
  <w:style w:type="paragraph" w:styleId="Heading3">
    <w:name w:val="heading 3"/>
    <w:basedOn w:val="Normal"/>
    <w:next w:val="Normal"/>
    <w:link w:val="Heading3Char"/>
    <w:uiPriority w:val="9"/>
    <w:qFormat/>
    <w:rsid w:val="00901694"/>
    <w:pPr>
      <w:keepNext/>
      <w:numPr>
        <w:ilvl w:val="2"/>
        <w:numId w:val="8"/>
      </w:numPr>
      <w:spacing w:after="240"/>
      <w:outlineLvl w:val="2"/>
    </w:pPr>
    <w:rPr>
      <w:b/>
    </w:rPr>
  </w:style>
  <w:style w:type="paragraph" w:styleId="Heading4">
    <w:name w:val="heading 4"/>
    <w:basedOn w:val="Normal"/>
    <w:next w:val="Normal"/>
    <w:qFormat/>
    <w:rsid w:val="00901694"/>
    <w:pPr>
      <w:keepNext/>
      <w:numPr>
        <w:ilvl w:val="3"/>
        <w:numId w:val="8"/>
      </w:numPr>
      <w:spacing w:after="240"/>
      <w:jc w:val="left"/>
      <w:outlineLvl w:val="3"/>
    </w:pPr>
    <w:rPr>
      <w:b/>
    </w:rPr>
  </w:style>
  <w:style w:type="paragraph" w:styleId="Heading5">
    <w:name w:val="heading 5"/>
    <w:basedOn w:val="Normal"/>
    <w:next w:val="Normal"/>
    <w:qFormat/>
    <w:rsid w:val="00901694"/>
    <w:pPr>
      <w:numPr>
        <w:ilvl w:val="4"/>
        <w:numId w:val="8"/>
      </w:numPr>
      <w:spacing w:after="240"/>
      <w:outlineLvl w:val="4"/>
    </w:pPr>
    <w:rPr>
      <w:b/>
    </w:rPr>
  </w:style>
  <w:style w:type="paragraph" w:styleId="Heading6">
    <w:name w:val="heading 6"/>
    <w:basedOn w:val="Normal"/>
    <w:next w:val="Normal"/>
    <w:qFormat/>
    <w:rsid w:val="00901694"/>
    <w:pPr>
      <w:numPr>
        <w:ilvl w:val="5"/>
        <w:numId w:val="8"/>
      </w:numPr>
      <w:spacing w:before="240" w:after="60"/>
      <w:outlineLvl w:val="5"/>
    </w:pPr>
    <w:rPr>
      <w:i/>
    </w:rPr>
  </w:style>
  <w:style w:type="paragraph" w:styleId="Heading7">
    <w:name w:val="heading 7"/>
    <w:basedOn w:val="Normal"/>
    <w:next w:val="Normal"/>
    <w:qFormat/>
    <w:rsid w:val="00901694"/>
    <w:pPr>
      <w:numPr>
        <w:ilvl w:val="6"/>
        <w:numId w:val="8"/>
      </w:numPr>
      <w:spacing w:before="240" w:after="60"/>
      <w:outlineLvl w:val="6"/>
    </w:pPr>
    <w:rPr>
      <w:sz w:val="20"/>
    </w:rPr>
  </w:style>
  <w:style w:type="paragraph" w:styleId="Heading8">
    <w:name w:val="heading 8"/>
    <w:basedOn w:val="Normal"/>
    <w:next w:val="Normal"/>
    <w:qFormat/>
    <w:rsid w:val="00901694"/>
    <w:pPr>
      <w:numPr>
        <w:ilvl w:val="7"/>
        <w:numId w:val="8"/>
      </w:numPr>
      <w:spacing w:before="240" w:after="60"/>
      <w:outlineLvl w:val="7"/>
    </w:pPr>
    <w:rPr>
      <w:i/>
      <w:sz w:val="20"/>
    </w:rPr>
  </w:style>
  <w:style w:type="paragraph" w:styleId="Heading9">
    <w:name w:val="heading 9"/>
    <w:basedOn w:val="Normal"/>
    <w:next w:val="Normal"/>
    <w:qFormat/>
    <w:rsid w:val="00901694"/>
    <w:pPr>
      <w:numPr>
        <w:ilvl w:val="8"/>
        <w:numId w:val="8"/>
      </w:numPr>
      <w:spacing w:before="240" w:after="60"/>
      <w:outlineLvl w:val="8"/>
    </w:pPr>
    <w:rPr>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9A7972"/>
    <w:rPr>
      <w:b/>
    </w:rPr>
  </w:style>
  <w:style w:type="paragraph" w:styleId="BodyText2">
    <w:name w:val="Body Text 2"/>
    <w:basedOn w:val="Normal"/>
    <w:link w:val="BodyText2Char"/>
    <w:uiPriority w:val="99"/>
    <w:rsid w:val="009A7972"/>
    <w:rPr>
      <w:rFonts w:ascii="Helv" w:hAnsi="Helv"/>
      <w:snapToGrid w:val="0"/>
      <w:color w:val="000000"/>
    </w:rPr>
  </w:style>
  <w:style w:type="paragraph" w:styleId="BodyText3">
    <w:name w:val="Body Text 3"/>
    <w:basedOn w:val="Normal"/>
    <w:rsid w:val="009A7972"/>
    <w:rPr>
      <w:b/>
      <w:color w:val="0000FF"/>
    </w:rPr>
  </w:style>
  <w:style w:type="paragraph" w:styleId="BodyTextIndent">
    <w:name w:val="Body Text Indent"/>
    <w:basedOn w:val="Normal"/>
    <w:rsid w:val="009A7972"/>
    <w:rPr>
      <w:color w:val="FF0000"/>
    </w:rPr>
  </w:style>
  <w:style w:type="paragraph" w:styleId="BodyTextIndent2">
    <w:name w:val="Body Text Indent 2"/>
    <w:basedOn w:val="Normal"/>
    <w:link w:val="BodyTextIndent2Char"/>
    <w:uiPriority w:val="99"/>
    <w:rsid w:val="009A7972"/>
    <w:pPr>
      <w:ind w:left="-360"/>
    </w:pPr>
    <w:rPr>
      <w:color w:val="FF0000"/>
    </w:rPr>
  </w:style>
  <w:style w:type="paragraph" w:customStyle="1" w:styleId="Caption1">
    <w:name w:val="Caption1"/>
    <w:basedOn w:val="Normal"/>
    <w:next w:val="Normal"/>
    <w:rsid w:val="009A7972"/>
    <w:pPr>
      <w:jc w:val="left"/>
    </w:pPr>
    <w:rPr>
      <w:sz w:val="24"/>
    </w:rPr>
  </w:style>
  <w:style w:type="paragraph" w:styleId="Caption">
    <w:name w:val="caption"/>
    <w:basedOn w:val="Normal"/>
    <w:next w:val="Normal"/>
    <w:qFormat/>
    <w:rsid w:val="009A7972"/>
    <w:pPr>
      <w:jc w:val="left"/>
    </w:pPr>
    <w:rPr>
      <w:sz w:val="24"/>
    </w:rPr>
  </w:style>
  <w:style w:type="paragraph" w:customStyle="1" w:styleId="Document1">
    <w:name w:val="Document 1"/>
    <w:rsid w:val="009A7972"/>
    <w:pPr>
      <w:keepNext/>
      <w:keepLines/>
      <w:tabs>
        <w:tab w:val="left" w:pos="-720"/>
      </w:tabs>
    </w:pPr>
    <w:rPr>
      <w:rFonts w:ascii="Swiss 721 Roman" w:hAnsi="Swiss 721 Roman"/>
      <w:sz w:val="18"/>
      <w:lang w:eastAsia="en-US"/>
    </w:rPr>
  </w:style>
  <w:style w:type="character" w:styleId="EndnoteReference">
    <w:name w:val="endnote reference"/>
    <w:semiHidden/>
    <w:rsid w:val="009A7972"/>
    <w:rPr>
      <w:vertAlign w:val="superscript"/>
    </w:rPr>
  </w:style>
  <w:style w:type="paragraph" w:customStyle="1" w:styleId="EndnoteText1">
    <w:name w:val="Endnote Text1"/>
    <w:basedOn w:val="Normal"/>
    <w:rsid w:val="009A7972"/>
    <w:pPr>
      <w:jc w:val="left"/>
    </w:pPr>
    <w:rPr>
      <w:sz w:val="24"/>
    </w:rPr>
  </w:style>
  <w:style w:type="paragraph" w:styleId="EndnoteText">
    <w:name w:val="endnote text"/>
    <w:basedOn w:val="Normal"/>
    <w:semiHidden/>
    <w:rsid w:val="009A7972"/>
    <w:rPr>
      <w:sz w:val="20"/>
    </w:rPr>
  </w:style>
  <w:style w:type="paragraph" w:styleId="Footer">
    <w:name w:val="footer"/>
    <w:basedOn w:val="Normal"/>
    <w:link w:val="FooterChar"/>
    <w:uiPriority w:val="99"/>
    <w:rsid w:val="009A7972"/>
    <w:pPr>
      <w:tabs>
        <w:tab w:val="center" w:pos="4320"/>
        <w:tab w:val="right" w:pos="8640"/>
      </w:tabs>
    </w:pPr>
  </w:style>
  <w:style w:type="character" w:styleId="FootnoteReference">
    <w:name w:val="footnote reference"/>
    <w:semiHidden/>
    <w:rsid w:val="009A7972"/>
    <w:rPr>
      <w:vertAlign w:val="superscript"/>
    </w:rPr>
  </w:style>
  <w:style w:type="paragraph" w:styleId="FootnoteText">
    <w:name w:val="footnote text"/>
    <w:basedOn w:val="Normal"/>
    <w:semiHidden/>
    <w:rsid w:val="009A7972"/>
    <w:pPr>
      <w:ind w:left="187" w:hanging="187"/>
    </w:pPr>
    <w:rPr>
      <w:color w:val="000000"/>
      <w:sz w:val="18"/>
    </w:rPr>
  </w:style>
  <w:style w:type="paragraph" w:styleId="Header">
    <w:name w:val="header"/>
    <w:basedOn w:val="Normal"/>
    <w:link w:val="HeaderChar"/>
    <w:uiPriority w:val="99"/>
    <w:rsid w:val="009A7972"/>
    <w:pPr>
      <w:tabs>
        <w:tab w:val="center" w:pos="4320"/>
        <w:tab w:val="right" w:pos="8640"/>
      </w:tabs>
      <w:jc w:val="center"/>
    </w:pPr>
  </w:style>
  <w:style w:type="character" w:customStyle="1" w:styleId="MajorHeadin">
    <w:name w:val="Major Headin"/>
    <w:basedOn w:val="DefaultParagraphFont"/>
    <w:rsid w:val="009A7972"/>
  </w:style>
  <w:style w:type="character" w:styleId="PageNumber">
    <w:name w:val="page number"/>
    <w:basedOn w:val="DefaultParagraphFont"/>
    <w:rsid w:val="009A7972"/>
  </w:style>
  <w:style w:type="paragraph" w:customStyle="1" w:styleId="para">
    <w:name w:val="para"/>
    <w:rsid w:val="009A7972"/>
    <w:pPr>
      <w:jc w:val="both"/>
    </w:pPr>
    <w:rPr>
      <w:rFonts w:ascii="Arial" w:hAnsi="Arial"/>
      <w:sz w:val="22"/>
      <w:lang w:eastAsia="en-US"/>
    </w:rPr>
  </w:style>
  <w:style w:type="paragraph" w:customStyle="1" w:styleId="PPAR1">
    <w:name w:val="PPAR1"/>
    <w:basedOn w:val="Normal"/>
    <w:rsid w:val="009A7972"/>
    <w:pPr>
      <w:keepNext/>
      <w:spacing w:before="120" w:after="120"/>
      <w:jc w:val="center"/>
    </w:pPr>
    <w:rPr>
      <w:b/>
      <w:caps/>
    </w:rPr>
  </w:style>
  <w:style w:type="paragraph" w:customStyle="1" w:styleId="RightPar1">
    <w:name w:val="Right Par 1"/>
    <w:rsid w:val="009A7972"/>
    <w:pPr>
      <w:tabs>
        <w:tab w:val="left" w:pos="-720"/>
        <w:tab w:val="left" w:pos="0"/>
        <w:tab w:val="decimal" w:pos="720"/>
      </w:tabs>
      <w:ind w:left="720"/>
    </w:pPr>
    <w:rPr>
      <w:rFonts w:ascii="Swiss 721 Roman" w:hAnsi="Swiss 721 Roman"/>
      <w:sz w:val="18"/>
      <w:lang w:eastAsia="en-US"/>
    </w:rPr>
  </w:style>
  <w:style w:type="paragraph" w:customStyle="1" w:styleId="RightPar2">
    <w:name w:val="Right Par 2"/>
    <w:rsid w:val="009A7972"/>
    <w:pPr>
      <w:tabs>
        <w:tab w:val="left" w:pos="-720"/>
        <w:tab w:val="left" w:pos="0"/>
        <w:tab w:val="left" w:pos="720"/>
        <w:tab w:val="decimal" w:pos="1440"/>
      </w:tabs>
      <w:ind w:left="1440"/>
    </w:pPr>
    <w:rPr>
      <w:rFonts w:ascii="Swiss 721 Roman" w:hAnsi="Swiss 721 Roman"/>
      <w:sz w:val="18"/>
      <w:lang w:eastAsia="en-US"/>
    </w:rPr>
  </w:style>
  <w:style w:type="paragraph" w:customStyle="1" w:styleId="RightPar3">
    <w:name w:val="Right Par 3"/>
    <w:rsid w:val="009A7972"/>
    <w:pPr>
      <w:tabs>
        <w:tab w:val="left" w:pos="-720"/>
        <w:tab w:val="left" w:pos="0"/>
        <w:tab w:val="left" w:pos="720"/>
        <w:tab w:val="left" w:pos="1440"/>
        <w:tab w:val="decimal" w:pos="2160"/>
      </w:tabs>
      <w:ind w:left="2160"/>
    </w:pPr>
    <w:rPr>
      <w:rFonts w:ascii="Swiss 721 Roman" w:hAnsi="Swiss 721 Roman"/>
      <w:sz w:val="18"/>
      <w:lang w:eastAsia="en-US"/>
    </w:rPr>
  </w:style>
  <w:style w:type="paragraph" w:customStyle="1" w:styleId="RightPar4">
    <w:name w:val="Right Par 4"/>
    <w:rsid w:val="009A7972"/>
    <w:pPr>
      <w:tabs>
        <w:tab w:val="left" w:pos="-720"/>
        <w:tab w:val="left" w:pos="0"/>
        <w:tab w:val="left" w:pos="720"/>
        <w:tab w:val="left" w:pos="1440"/>
        <w:tab w:val="left" w:pos="2160"/>
        <w:tab w:val="decimal" w:pos="2880"/>
      </w:tabs>
      <w:ind w:left="2880"/>
    </w:pPr>
    <w:rPr>
      <w:rFonts w:ascii="Swiss 721 Roman" w:hAnsi="Swiss 721 Roman"/>
      <w:sz w:val="18"/>
      <w:lang w:eastAsia="en-US"/>
    </w:rPr>
  </w:style>
  <w:style w:type="paragraph" w:customStyle="1" w:styleId="RightPar5">
    <w:name w:val="Right Par 5"/>
    <w:rsid w:val="009A7972"/>
    <w:pPr>
      <w:tabs>
        <w:tab w:val="left" w:pos="-720"/>
        <w:tab w:val="left" w:pos="0"/>
        <w:tab w:val="left" w:pos="720"/>
        <w:tab w:val="left" w:pos="1440"/>
        <w:tab w:val="left" w:pos="2160"/>
        <w:tab w:val="left" w:pos="2880"/>
        <w:tab w:val="decimal" w:pos="3600"/>
      </w:tabs>
      <w:ind w:left="3600"/>
    </w:pPr>
    <w:rPr>
      <w:rFonts w:ascii="Swiss 721 Roman" w:hAnsi="Swiss 721 Roman"/>
      <w:sz w:val="18"/>
      <w:lang w:eastAsia="en-US"/>
    </w:rPr>
  </w:style>
  <w:style w:type="paragraph" w:customStyle="1" w:styleId="RightPar6">
    <w:name w:val="Right Par 6"/>
    <w:rsid w:val="009A7972"/>
    <w:pPr>
      <w:tabs>
        <w:tab w:val="left" w:pos="-720"/>
        <w:tab w:val="left" w:pos="0"/>
        <w:tab w:val="left" w:pos="720"/>
        <w:tab w:val="left" w:pos="1440"/>
        <w:tab w:val="left" w:pos="2160"/>
        <w:tab w:val="left" w:pos="2880"/>
        <w:tab w:val="left" w:pos="3600"/>
        <w:tab w:val="decimal" w:pos="4320"/>
      </w:tabs>
      <w:ind w:left="4320"/>
    </w:pPr>
    <w:rPr>
      <w:rFonts w:ascii="Swiss 721 Roman" w:hAnsi="Swiss 721 Roman"/>
      <w:sz w:val="18"/>
      <w:lang w:eastAsia="en-US"/>
    </w:rPr>
  </w:style>
  <w:style w:type="paragraph" w:customStyle="1" w:styleId="RightPar7">
    <w:name w:val="Right Par 7"/>
    <w:rsid w:val="009A7972"/>
    <w:pPr>
      <w:tabs>
        <w:tab w:val="left" w:pos="-720"/>
        <w:tab w:val="left" w:pos="0"/>
        <w:tab w:val="left" w:pos="720"/>
        <w:tab w:val="left" w:pos="1440"/>
        <w:tab w:val="left" w:pos="2160"/>
        <w:tab w:val="left" w:pos="2880"/>
        <w:tab w:val="left" w:pos="3600"/>
        <w:tab w:val="left" w:pos="4320"/>
        <w:tab w:val="decimal" w:pos="5040"/>
      </w:tabs>
      <w:ind w:left="5040"/>
    </w:pPr>
    <w:rPr>
      <w:rFonts w:ascii="Swiss 721 Roman" w:hAnsi="Swiss 721 Roman"/>
      <w:sz w:val="18"/>
      <w:lang w:eastAsia="en-US"/>
    </w:rPr>
  </w:style>
  <w:style w:type="paragraph" w:customStyle="1" w:styleId="RightPar8">
    <w:name w:val="Right Par 8"/>
    <w:rsid w:val="009A7972"/>
    <w:pPr>
      <w:tabs>
        <w:tab w:val="left" w:pos="-720"/>
        <w:tab w:val="left" w:pos="0"/>
        <w:tab w:val="left" w:pos="720"/>
        <w:tab w:val="left" w:pos="1440"/>
        <w:tab w:val="left" w:pos="2160"/>
        <w:tab w:val="left" w:pos="2880"/>
        <w:tab w:val="left" w:pos="3600"/>
        <w:tab w:val="left" w:pos="4320"/>
        <w:tab w:val="left" w:pos="5040"/>
        <w:tab w:val="decimal" w:pos="5760"/>
      </w:tabs>
      <w:ind w:left="5760"/>
    </w:pPr>
    <w:rPr>
      <w:rFonts w:ascii="Swiss 721 Roman" w:hAnsi="Swiss 721 Roman"/>
      <w:sz w:val="18"/>
      <w:lang w:eastAsia="en-US"/>
    </w:rPr>
  </w:style>
  <w:style w:type="paragraph" w:customStyle="1" w:styleId="TA">
    <w:name w:val="TA"/>
    <w:rsid w:val="009A7972"/>
    <w:pPr>
      <w:jc w:val="both"/>
    </w:pPr>
    <w:rPr>
      <w:rFonts w:ascii="Arial" w:hAnsi="Arial"/>
      <w:sz w:val="22"/>
      <w:lang w:eastAsia="en-US"/>
    </w:rPr>
  </w:style>
  <w:style w:type="paragraph" w:customStyle="1" w:styleId="ta0">
    <w:name w:val="ta"/>
    <w:rsid w:val="009A7972"/>
    <w:pPr>
      <w:jc w:val="both"/>
    </w:pPr>
    <w:rPr>
      <w:rFonts w:ascii="Arial" w:hAnsi="Arial"/>
      <w:sz w:val="22"/>
      <w:lang w:eastAsia="en-US"/>
    </w:rPr>
  </w:style>
  <w:style w:type="paragraph" w:customStyle="1" w:styleId="TA1">
    <w:name w:val="TA1"/>
    <w:rsid w:val="009A7972"/>
    <w:pPr>
      <w:jc w:val="both"/>
    </w:pPr>
    <w:rPr>
      <w:rFonts w:ascii="Arial" w:hAnsi="Arial"/>
      <w:sz w:val="22"/>
      <w:lang w:eastAsia="en-US"/>
    </w:rPr>
  </w:style>
  <w:style w:type="paragraph" w:customStyle="1" w:styleId="Technical4">
    <w:name w:val="Technical 4"/>
    <w:rsid w:val="009A7972"/>
    <w:pPr>
      <w:tabs>
        <w:tab w:val="left" w:pos="-720"/>
      </w:tabs>
    </w:pPr>
    <w:rPr>
      <w:rFonts w:ascii="Swiss 721 Roman" w:hAnsi="Swiss 721 Roman"/>
      <w:b/>
      <w:sz w:val="18"/>
      <w:lang w:eastAsia="en-US"/>
    </w:rPr>
  </w:style>
  <w:style w:type="paragraph" w:customStyle="1" w:styleId="Technical5">
    <w:name w:val="Technical 5"/>
    <w:rsid w:val="009A7972"/>
    <w:pPr>
      <w:tabs>
        <w:tab w:val="left" w:pos="-720"/>
      </w:tabs>
      <w:ind w:firstLine="720"/>
    </w:pPr>
    <w:rPr>
      <w:rFonts w:ascii="Swiss 721 Roman" w:hAnsi="Swiss 721 Roman"/>
      <w:b/>
      <w:sz w:val="18"/>
      <w:lang w:eastAsia="en-US"/>
    </w:rPr>
  </w:style>
  <w:style w:type="paragraph" w:customStyle="1" w:styleId="Technical6">
    <w:name w:val="Technical 6"/>
    <w:rsid w:val="009A7972"/>
    <w:pPr>
      <w:tabs>
        <w:tab w:val="left" w:pos="-720"/>
      </w:tabs>
      <w:ind w:firstLine="720"/>
    </w:pPr>
    <w:rPr>
      <w:rFonts w:ascii="Swiss 721 Roman" w:hAnsi="Swiss 721 Roman"/>
      <w:b/>
      <w:sz w:val="18"/>
      <w:lang w:eastAsia="en-US"/>
    </w:rPr>
  </w:style>
  <w:style w:type="paragraph" w:customStyle="1" w:styleId="Technical7">
    <w:name w:val="Technical 7"/>
    <w:rsid w:val="009A7972"/>
    <w:pPr>
      <w:tabs>
        <w:tab w:val="left" w:pos="-720"/>
      </w:tabs>
      <w:ind w:firstLine="720"/>
    </w:pPr>
    <w:rPr>
      <w:rFonts w:ascii="Swiss 721 Roman" w:hAnsi="Swiss 721 Roman"/>
      <w:b/>
      <w:sz w:val="18"/>
      <w:lang w:eastAsia="en-US"/>
    </w:rPr>
  </w:style>
  <w:style w:type="paragraph" w:customStyle="1" w:styleId="Technical8">
    <w:name w:val="Technical 8"/>
    <w:rsid w:val="009A7972"/>
    <w:pPr>
      <w:tabs>
        <w:tab w:val="left" w:pos="-720"/>
      </w:tabs>
      <w:ind w:firstLine="720"/>
    </w:pPr>
    <w:rPr>
      <w:rFonts w:ascii="Swiss 721 Roman" w:hAnsi="Swiss 721 Roman"/>
      <w:b/>
      <w:sz w:val="18"/>
      <w:lang w:eastAsia="en-US"/>
    </w:rPr>
  </w:style>
  <w:style w:type="paragraph" w:styleId="Title">
    <w:name w:val="Title"/>
    <w:basedOn w:val="Normal"/>
    <w:qFormat/>
    <w:rsid w:val="009A7972"/>
    <w:pPr>
      <w:jc w:val="center"/>
    </w:pPr>
    <w:rPr>
      <w:rFonts w:ascii="Times New Roman" w:hAnsi="Times New Roman"/>
      <w:b/>
      <w:color w:val="0000FF"/>
      <w:sz w:val="34"/>
    </w:rPr>
  </w:style>
  <w:style w:type="paragraph" w:customStyle="1" w:styleId="TOAHeading1">
    <w:name w:val="TOA Heading1"/>
    <w:basedOn w:val="Normal"/>
    <w:next w:val="Normal"/>
    <w:rsid w:val="009A7972"/>
    <w:pPr>
      <w:tabs>
        <w:tab w:val="right" w:pos="9360"/>
      </w:tabs>
      <w:jc w:val="left"/>
    </w:pPr>
  </w:style>
  <w:style w:type="paragraph" w:styleId="TOAHeading">
    <w:name w:val="toa heading"/>
    <w:basedOn w:val="Normal"/>
    <w:next w:val="Normal"/>
    <w:semiHidden/>
    <w:rsid w:val="009A7972"/>
    <w:pPr>
      <w:tabs>
        <w:tab w:val="right" w:pos="9360"/>
      </w:tabs>
      <w:jc w:val="left"/>
    </w:pPr>
  </w:style>
  <w:style w:type="paragraph" w:styleId="TOC1">
    <w:name w:val="toc 1"/>
    <w:basedOn w:val="Normal"/>
    <w:next w:val="Normal"/>
    <w:autoRedefine/>
    <w:semiHidden/>
    <w:rsid w:val="009A7972"/>
    <w:pPr>
      <w:tabs>
        <w:tab w:val="left" w:pos="720"/>
        <w:tab w:val="right" w:pos="9360"/>
      </w:tabs>
      <w:spacing w:before="120" w:after="60"/>
      <w:jc w:val="left"/>
    </w:pPr>
    <w:rPr>
      <w:caps/>
      <w:noProof/>
    </w:rPr>
  </w:style>
  <w:style w:type="paragraph" w:styleId="TOC2">
    <w:name w:val="toc 2"/>
    <w:basedOn w:val="Normal"/>
    <w:next w:val="Normal"/>
    <w:autoRedefine/>
    <w:semiHidden/>
    <w:rsid w:val="009A7972"/>
    <w:pPr>
      <w:tabs>
        <w:tab w:val="left" w:pos="720"/>
        <w:tab w:val="left" w:pos="1440"/>
        <w:tab w:val="right" w:pos="9360"/>
      </w:tabs>
      <w:ind w:left="720"/>
      <w:jc w:val="left"/>
    </w:pPr>
    <w:rPr>
      <w:noProof/>
      <w:color w:val="000000"/>
    </w:rPr>
  </w:style>
  <w:style w:type="paragraph" w:styleId="TOC3">
    <w:name w:val="toc 3"/>
    <w:basedOn w:val="Normal"/>
    <w:next w:val="Normal"/>
    <w:semiHidden/>
    <w:rsid w:val="009A7972"/>
    <w:pPr>
      <w:tabs>
        <w:tab w:val="right" w:pos="9360"/>
      </w:tabs>
      <w:ind w:left="440"/>
      <w:jc w:val="left"/>
    </w:pPr>
    <w:rPr>
      <w:rFonts w:ascii="Times New Roman" w:hAnsi="Times New Roman"/>
      <w:sz w:val="20"/>
    </w:rPr>
  </w:style>
  <w:style w:type="paragraph" w:styleId="TOC4">
    <w:name w:val="toc 4"/>
    <w:basedOn w:val="Normal"/>
    <w:next w:val="Normal"/>
    <w:semiHidden/>
    <w:rsid w:val="009A7972"/>
    <w:pPr>
      <w:tabs>
        <w:tab w:val="right" w:pos="9360"/>
      </w:tabs>
      <w:ind w:left="660"/>
      <w:jc w:val="left"/>
    </w:pPr>
    <w:rPr>
      <w:rFonts w:ascii="Times New Roman" w:hAnsi="Times New Roman"/>
      <w:sz w:val="20"/>
    </w:rPr>
  </w:style>
  <w:style w:type="paragraph" w:styleId="TOC5">
    <w:name w:val="toc 5"/>
    <w:basedOn w:val="Normal"/>
    <w:next w:val="Normal"/>
    <w:semiHidden/>
    <w:rsid w:val="009A7972"/>
    <w:pPr>
      <w:tabs>
        <w:tab w:val="right" w:pos="9360"/>
      </w:tabs>
      <w:ind w:left="880"/>
      <w:jc w:val="left"/>
    </w:pPr>
    <w:rPr>
      <w:rFonts w:ascii="Times New Roman" w:hAnsi="Times New Roman"/>
      <w:sz w:val="20"/>
    </w:rPr>
  </w:style>
  <w:style w:type="paragraph" w:styleId="TOC6">
    <w:name w:val="toc 6"/>
    <w:basedOn w:val="Normal"/>
    <w:next w:val="Normal"/>
    <w:semiHidden/>
    <w:rsid w:val="009A7972"/>
    <w:pPr>
      <w:tabs>
        <w:tab w:val="right" w:pos="9360"/>
      </w:tabs>
      <w:ind w:left="1100"/>
      <w:jc w:val="left"/>
    </w:pPr>
    <w:rPr>
      <w:rFonts w:ascii="Times New Roman" w:hAnsi="Times New Roman"/>
      <w:sz w:val="20"/>
    </w:rPr>
  </w:style>
  <w:style w:type="paragraph" w:styleId="TOC7">
    <w:name w:val="toc 7"/>
    <w:basedOn w:val="Normal"/>
    <w:next w:val="Normal"/>
    <w:semiHidden/>
    <w:rsid w:val="009A7972"/>
    <w:pPr>
      <w:tabs>
        <w:tab w:val="right" w:pos="9360"/>
      </w:tabs>
      <w:ind w:left="1320"/>
      <w:jc w:val="left"/>
    </w:pPr>
    <w:rPr>
      <w:rFonts w:ascii="Times New Roman" w:hAnsi="Times New Roman"/>
      <w:sz w:val="20"/>
    </w:rPr>
  </w:style>
  <w:style w:type="paragraph" w:styleId="TOC8">
    <w:name w:val="toc 8"/>
    <w:basedOn w:val="Normal"/>
    <w:next w:val="Normal"/>
    <w:semiHidden/>
    <w:rsid w:val="009A7972"/>
    <w:pPr>
      <w:tabs>
        <w:tab w:val="right" w:pos="9360"/>
      </w:tabs>
      <w:ind w:left="1540"/>
      <w:jc w:val="left"/>
    </w:pPr>
    <w:rPr>
      <w:rFonts w:ascii="Times New Roman" w:hAnsi="Times New Roman"/>
      <w:sz w:val="20"/>
    </w:rPr>
  </w:style>
  <w:style w:type="paragraph" w:styleId="TOC9">
    <w:name w:val="toc 9"/>
    <w:basedOn w:val="Normal"/>
    <w:next w:val="Normal"/>
    <w:semiHidden/>
    <w:rsid w:val="009A7972"/>
    <w:pPr>
      <w:tabs>
        <w:tab w:val="right" w:pos="9360"/>
      </w:tabs>
      <w:ind w:left="1760"/>
      <w:jc w:val="left"/>
    </w:pPr>
    <w:rPr>
      <w:rFonts w:ascii="Times New Roman" w:hAnsi="Times New Roman"/>
      <w:sz w:val="20"/>
    </w:rPr>
  </w:style>
  <w:style w:type="paragraph" w:customStyle="1" w:styleId="TOC91">
    <w:name w:val="TOC 91"/>
    <w:basedOn w:val="Normal"/>
    <w:next w:val="Normal"/>
    <w:rsid w:val="009A7972"/>
    <w:pPr>
      <w:tabs>
        <w:tab w:val="right" w:leader="dot" w:pos="9360"/>
      </w:tabs>
      <w:ind w:left="720" w:hanging="720"/>
      <w:jc w:val="left"/>
    </w:pPr>
  </w:style>
  <w:style w:type="character" w:customStyle="1" w:styleId="Heading3Char">
    <w:name w:val="Heading 3 Char"/>
    <w:link w:val="Heading3"/>
    <w:uiPriority w:val="9"/>
    <w:rsid w:val="003F0DB2"/>
    <w:rPr>
      <w:rFonts w:ascii="Arial" w:hAnsi="Arial"/>
      <w:b/>
      <w:sz w:val="22"/>
      <w:lang w:eastAsia="en-US"/>
    </w:rPr>
  </w:style>
  <w:style w:type="character" w:styleId="Hyperlink">
    <w:name w:val="Hyperlink"/>
    <w:uiPriority w:val="99"/>
    <w:unhideWhenUsed/>
    <w:rsid w:val="003F0DB2"/>
    <w:rPr>
      <w:strike w:val="0"/>
      <w:dstrike w:val="0"/>
      <w:color w:val="105CB6"/>
      <w:u w:val="none"/>
      <w:effect w:val="none"/>
    </w:rPr>
  </w:style>
  <w:style w:type="character" w:customStyle="1" w:styleId="BodyTextChar">
    <w:name w:val="Body Text Char"/>
    <w:link w:val="BodyText"/>
    <w:uiPriority w:val="99"/>
    <w:rsid w:val="003F0DB2"/>
    <w:rPr>
      <w:rFonts w:ascii="Arial" w:hAnsi="Arial"/>
      <w:b/>
      <w:sz w:val="22"/>
    </w:rPr>
  </w:style>
  <w:style w:type="character" w:customStyle="1" w:styleId="BodyText2Char">
    <w:name w:val="Body Text 2 Char"/>
    <w:link w:val="BodyText2"/>
    <w:uiPriority w:val="99"/>
    <w:rsid w:val="003F0DB2"/>
    <w:rPr>
      <w:rFonts w:ascii="Helv" w:hAnsi="Helv"/>
      <w:snapToGrid w:val="0"/>
      <w:color w:val="000000"/>
      <w:sz w:val="22"/>
    </w:rPr>
  </w:style>
  <w:style w:type="character" w:customStyle="1" w:styleId="BodyTextIndent2Char">
    <w:name w:val="Body Text Indent 2 Char"/>
    <w:link w:val="BodyTextIndent2"/>
    <w:uiPriority w:val="99"/>
    <w:rsid w:val="003F0DB2"/>
    <w:rPr>
      <w:rFonts w:ascii="Arial" w:hAnsi="Arial"/>
      <w:color w:val="FF0000"/>
      <w:sz w:val="22"/>
    </w:rPr>
  </w:style>
  <w:style w:type="paragraph" w:customStyle="1" w:styleId="chapternumber">
    <w:name w:val="chapternumber"/>
    <w:basedOn w:val="Normal"/>
    <w:rsid w:val="003F0DB2"/>
    <w:pPr>
      <w:spacing w:after="360"/>
      <w:jc w:val="left"/>
    </w:pPr>
    <w:rPr>
      <w:rFonts w:ascii="Times New Roman" w:hAnsi="Times New Roman"/>
      <w:sz w:val="24"/>
      <w:szCs w:val="24"/>
    </w:rPr>
  </w:style>
  <w:style w:type="paragraph" w:styleId="z-TopofForm">
    <w:name w:val="HTML Top of Form"/>
    <w:basedOn w:val="Normal"/>
    <w:next w:val="Normal"/>
    <w:link w:val="z-TopofFormChar"/>
    <w:hidden/>
    <w:uiPriority w:val="99"/>
    <w:unhideWhenUsed/>
    <w:rsid w:val="003F0DB2"/>
    <w:pPr>
      <w:pBdr>
        <w:bottom w:val="single" w:sz="6" w:space="1" w:color="auto"/>
      </w:pBdr>
      <w:jc w:val="center"/>
    </w:pPr>
    <w:rPr>
      <w:rFonts w:cs="Arial"/>
      <w:vanish/>
      <w:sz w:val="16"/>
      <w:szCs w:val="16"/>
    </w:rPr>
  </w:style>
  <w:style w:type="character" w:customStyle="1" w:styleId="z-TopofFormChar">
    <w:name w:val="z-Top of Form Char"/>
    <w:link w:val="z-TopofForm"/>
    <w:uiPriority w:val="99"/>
    <w:rsid w:val="003F0DB2"/>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3F0DB2"/>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rsid w:val="003F0DB2"/>
    <w:rPr>
      <w:rFonts w:ascii="Arial" w:hAnsi="Arial" w:cs="Arial"/>
      <w:vanish/>
      <w:sz w:val="16"/>
      <w:szCs w:val="16"/>
    </w:rPr>
  </w:style>
  <w:style w:type="paragraph" w:styleId="ListParagraph">
    <w:name w:val="List Paragraph"/>
    <w:basedOn w:val="Normal"/>
    <w:uiPriority w:val="34"/>
    <w:qFormat/>
    <w:rsid w:val="00316AD0"/>
    <w:pPr>
      <w:ind w:left="720"/>
      <w:contextualSpacing/>
    </w:pPr>
  </w:style>
  <w:style w:type="paragraph" w:styleId="BalloonText">
    <w:name w:val="Balloon Text"/>
    <w:basedOn w:val="Normal"/>
    <w:link w:val="BalloonTextChar"/>
    <w:rsid w:val="005A4C62"/>
    <w:rPr>
      <w:rFonts w:ascii="Tahoma" w:hAnsi="Tahoma" w:cs="Tahoma"/>
      <w:sz w:val="16"/>
      <w:szCs w:val="16"/>
    </w:rPr>
  </w:style>
  <w:style w:type="character" w:customStyle="1" w:styleId="BalloonTextChar">
    <w:name w:val="Balloon Text Char"/>
    <w:link w:val="BalloonText"/>
    <w:rsid w:val="005A4C62"/>
    <w:rPr>
      <w:rFonts w:ascii="Tahoma" w:hAnsi="Tahoma" w:cs="Tahoma"/>
      <w:sz w:val="16"/>
      <w:szCs w:val="16"/>
    </w:rPr>
  </w:style>
  <w:style w:type="character" w:customStyle="1" w:styleId="FooterChar">
    <w:name w:val="Footer Char"/>
    <w:link w:val="Footer"/>
    <w:uiPriority w:val="99"/>
    <w:rsid w:val="000F085B"/>
    <w:rPr>
      <w:rFonts w:ascii="Arial" w:hAnsi="Arial"/>
      <w:sz w:val="22"/>
    </w:rPr>
  </w:style>
  <w:style w:type="table" w:styleId="TableGrid">
    <w:name w:val="Table Grid"/>
    <w:basedOn w:val="TableNormal"/>
    <w:uiPriority w:val="59"/>
    <w:rsid w:val="002B119F"/>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
    <w:name w:val="Header Char"/>
    <w:link w:val="Header"/>
    <w:uiPriority w:val="99"/>
    <w:rsid w:val="00387CC4"/>
    <w:rPr>
      <w:rFonts w:ascii="Arial" w:hAnsi="Arial"/>
      <w:sz w:val="22"/>
    </w:rPr>
  </w:style>
  <w:style w:type="paragraph" w:styleId="ListNumber">
    <w:name w:val="List Number"/>
    <w:basedOn w:val="Normal"/>
    <w:rsid w:val="00D94810"/>
    <w:pPr>
      <w:tabs>
        <w:tab w:val="left" w:pos="709"/>
        <w:tab w:val="left" w:pos="1418"/>
        <w:tab w:val="left" w:pos="2126"/>
        <w:tab w:val="left" w:pos="2835"/>
        <w:tab w:val="left" w:pos="3544"/>
        <w:tab w:val="left" w:pos="4253"/>
        <w:tab w:val="left" w:pos="4961"/>
        <w:tab w:val="left" w:pos="5670"/>
        <w:tab w:val="right" w:pos="8363"/>
      </w:tabs>
      <w:spacing w:after="280" w:line="280" w:lineRule="atLeast"/>
      <w:ind w:left="283" w:hanging="283"/>
    </w:pPr>
    <w:rPr>
      <w:kern w:val="16"/>
      <w:sz w:val="20"/>
      <w:lang w:val="en-GB" w:eastAsia="zh-CN"/>
    </w:rPr>
  </w:style>
  <w:style w:type="paragraph" w:customStyle="1" w:styleId="paragraph">
    <w:name w:val="paragraph"/>
    <w:basedOn w:val="Normal"/>
    <w:rsid w:val="005D48B2"/>
    <w:pPr>
      <w:spacing w:before="100" w:beforeAutospacing="1" w:after="100" w:afterAutospacing="1"/>
      <w:jc w:val="left"/>
    </w:pPr>
    <w:rPr>
      <w:rFonts w:ascii="Times New Roman" w:hAnsi="Times New Roman"/>
      <w:sz w:val="24"/>
      <w:szCs w:val="24"/>
      <w:lang w:val="en-GB" w:eastAsia="en-GB"/>
    </w:rPr>
  </w:style>
  <w:style w:type="character" w:customStyle="1" w:styleId="normaltextrun">
    <w:name w:val="normaltextrun"/>
    <w:rsid w:val="005D48B2"/>
  </w:style>
  <w:style w:type="character" w:customStyle="1" w:styleId="eop">
    <w:name w:val="eop"/>
    <w:rsid w:val="005D48B2"/>
  </w:style>
  <w:style w:type="character" w:styleId="UnresolvedMention">
    <w:name w:val="Unresolved Mention"/>
    <w:uiPriority w:val="99"/>
    <w:semiHidden/>
    <w:unhideWhenUsed/>
    <w:rsid w:val="00F11B1C"/>
    <w:rPr>
      <w:color w:val="605E5C"/>
      <w:shd w:val="clear" w:color="auto" w:fill="E1DFDD"/>
    </w:rPr>
  </w:style>
  <w:style w:type="paragraph" w:styleId="CommentText">
    <w:name w:val="annotation text"/>
    <w:basedOn w:val="Normal"/>
    <w:link w:val="CommentTextChar"/>
    <w:rPr>
      <w:sz w:val="20"/>
    </w:rPr>
  </w:style>
  <w:style w:type="character" w:customStyle="1" w:styleId="CommentTextChar">
    <w:name w:val="Comment Text Char"/>
    <w:basedOn w:val="DefaultParagraphFont"/>
    <w:link w:val="CommentText"/>
    <w:rPr>
      <w:rFonts w:ascii="Arial" w:hAnsi="Arial"/>
      <w:lang w:eastAsia="en-US"/>
    </w:rPr>
  </w:style>
  <w:style w:type="character" w:styleId="CommentReference">
    <w:name w:val="annotation reference"/>
    <w:basedOn w:val="DefaultParagraphFont"/>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435068">
      <w:marLeft w:val="0"/>
      <w:marRight w:val="0"/>
      <w:marTop w:val="180"/>
      <w:marBottom w:val="0"/>
      <w:divBdr>
        <w:top w:val="none" w:sz="0" w:space="0" w:color="auto"/>
        <w:left w:val="none" w:sz="0" w:space="0" w:color="auto"/>
        <w:bottom w:val="none" w:sz="0" w:space="0" w:color="auto"/>
        <w:right w:val="none" w:sz="0" w:space="0" w:color="auto"/>
      </w:divBdr>
      <w:divsChild>
        <w:div w:id="127554123">
          <w:marLeft w:val="0"/>
          <w:marRight w:val="0"/>
          <w:marTop w:val="0"/>
          <w:marBottom w:val="0"/>
          <w:divBdr>
            <w:top w:val="none" w:sz="0" w:space="0" w:color="auto"/>
            <w:left w:val="none" w:sz="0" w:space="0" w:color="auto"/>
            <w:bottom w:val="none" w:sz="0" w:space="0" w:color="auto"/>
            <w:right w:val="none" w:sz="0" w:space="0" w:color="auto"/>
          </w:divBdr>
          <w:divsChild>
            <w:div w:id="1755131250">
              <w:marLeft w:val="0"/>
              <w:marRight w:val="0"/>
              <w:marTop w:val="0"/>
              <w:marBottom w:val="0"/>
              <w:divBdr>
                <w:top w:val="none" w:sz="0" w:space="0" w:color="auto"/>
                <w:left w:val="none" w:sz="0" w:space="0" w:color="auto"/>
                <w:bottom w:val="none" w:sz="0" w:space="0" w:color="auto"/>
                <w:right w:val="none" w:sz="0" w:space="0" w:color="auto"/>
              </w:divBdr>
              <w:divsChild>
                <w:div w:id="73817147">
                  <w:marLeft w:val="1440"/>
                  <w:marRight w:val="0"/>
                  <w:marTop w:val="0"/>
                  <w:marBottom w:val="0"/>
                  <w:divBdr>
                    <w:top w:val="single" w:sz="8" w:space="1" w:color="auto"/>
                    <w:left w:val="single" w:sz="8" w:space="4" w:color="auto"/>
                    <w:bottom w:val="single" w:sz="8" w:space="1" w:color="auto"/>
                    <w:right w:val="single" w:sz="8" w:space="4" w:color="auto"/>
                  </w:divBdr>
                </w:div>
              </w:divsChild>
            </w:div>
          </w:divsChild>
        </w:div>
      </w:divsChild>
    </w:div>
    <w:div w:id="934216241">
      <w:marLeft w:val="0"/>
      <w:marRight w:val="0"/>
      <w:marTop w:val="360"/>
      <w:marBottom w:val="0"/>
      <w:divBdr>
        <w:top w:val="none" w:sz="0" w:space="0" w:color="auto"/>
        <w:left w:val="none" w:sz="0" w:space="0" w:color="auto"/>
        <w:bottom w:val="none" w:sz="0" w:space="0" w:color="auto"/>
        <w:right w:val="none" w:sz="0" w:space="0" w:color="auto"/>
      </w:divBdr>
      <w:divsChild>
        <w:div w:id="1918326448">
          <w:marLeft w:val="60"/>
          <w:marRight w:val="60"/>
          <w:marTop w:val="60"/>
          <w:marBottom w:val="60"/>
          <w:divBdr>
            <w:top w:val="none" w:sz="0" w:space="0" w:color="auto"/>
            <w:left w:val="none" w:sz="0" w:space="0" w:color="auto"/>
            <w:bottom w:val="none" w:sz="0" w:space="0" w:color="auto"/>
            <w:right w:val="none" w:sz="0" w:space="0" w:color="auto"/>
          </w:divBdr>
        </w:div>
      </w:divsChild>
    </w:div>
    <w:div w:id="1205562310">
      <w:bodyDiv w:val="1"/>
      <w:marLeft w:val="0"/>
      <w:marRight w:val="0"/>
      <w:marTop w:val="0"/>
      <w:marBottom w:val="0"/>
      <w:divBdr>
        <w:top w:val="none" w:sz="0" w:space="0" w:color="auto"/>
        <w:left w:val="none" w:sz="0" w:space="0" w:color="auto"/>
        <w:bottom w:val="none" w:sz="0" w:space="0" w:color="auto"/>
        <w:right w:val="none" w:sz="0" w:space="0" w:color="auto"/>
      </w:divBdr>
      <w:divsChild>
        <w:div w:id="88546765">
          <w:marLeft w:val="0"/>
          <w:marRight w:val="0"/>
          <w:marTop w:val="0"/>
          <w:marBottom w:val="0"/>
          <w:divBdr>
            <w:top w:val="none" w:sz="0" w:space="0" w:color="auto"/>
            <w:left w:val="none" w:sz="0" w:space="0" w:color="auto"/>
            <w:bottom w:val="none" w:sz="0" w:space="0" w:color="auto"/>
            <w:right w:val="none" w:sz="0" w:space="0" w:color="auto"/>
          </w:divBdr>
        </w:div>
        <w:div w:id="128791948">
          <w:marLeft w:val="0"/>
          <w:marRight w:val="0"/>
          <w:marTop w:val="0"/>
          <w:marBottom w:val="0"/>
          <w:divBdr>
            <w:top w:val="none" w:sz="0" w:space="0" w:color="auto"/>
            <w:left w:val="none" w:sz="0" w:space="0" w:color="auto"/>
            <w:bottom w:val="none" w:sz="0" w:space="0" w:color="auto"/>
            <w:right w:val="none" w:sz="0" w:space="0" w:color="auto"/>
          </w:divBdr>
        </w:div>
        <w:div w:id="129788038">
          <w:marLeft w:val="0"/>
          <w:marRight w:val="0"/>
          <w:marTop w:val="0"/>
          <w:marBottom w:val="0"/>
          <w:divBdr>
            <w:top w:val="none" w:sz="0" w:space="0" w:color="auto"/>
            <w:left w:val="none" w:sz="0" w:space="0" w:color="auto"/>
            <w:bottom w:val="none" w:sz="0" w:space="0" w:color="auto"/>
            <w:right w:val="none" w:sz="0" w:space="0" w:color="auto"/>
          </w:divBdr>
        </w:div>
        <w:div w:id="138693770">
          <w:marLeft w:val="0"/>
          <w:marRight w:val="0"/>
          <w:marTop w:val="0"/>
          <w:marBottom w:val="0"/>
          <w:divBdr>
            <w:top w:val="none" w:sz="0" w:space="0" w:color="auto"/>
            <w:left w:val="none" w:sz="0" w:space="0" w:color="auto"/>
            <w:bottom w:val="none" w:sz="0" w:space="0" w:color="auto"/>
            <w:right w:val="none" w:sz="0" w:space="0" w:color="auto"/>
          </w:divBdr>
        </w:div>
        <w:div w:id="159587642">
          <w:marLeft w:val="0"/>
          <w:marRight w:val="0"/>
          <w:marTop w:val="0"/>
          <w:marBottom w:val="0"/>
          <w:divBdr>
            <w:top w:val="none" w:sz="0" w:space="0" w:color="auto"/>
            <w:left w:val="none" w:sz="0" w:space="0" w:color="auto"/>
            <w:bottom w:val="none" w:sz="0" w:space="0" w:color="auto"/>
            <w:right w:val="none" w:sz="0" w:space="0" w:color="auto"/>
          </w:divBdr>
        </w:div>
        <w:div w:id="160313432">
          <w:marLeft w:val="0"/>
          <w:marRight w:val="0"/>
          <w:marTop w:val="0"/>
          <w:marBottom w:val="0"/>
          <w:divBdr>
            <w:top w:val="none" w:sz="0" w:space="0" w:color="auto"/>
            <w:left w:val="none" w:sz="0" w:space="0" w:color="auto"/>
            <w:bottom w:val="none" w:sz="0" w:space="0" w:color="auto"/>
            <w:right w:val="none" w:sz="0" w:space="0" w:color="auto"/>
          </w:divBdr>
        </w:div>
        <w:div w:id="165677529">
          <w:marLeft w:val="0"/>
          <w:marRight w:val="0"/>
          <w:marTop w:val="0"/>
          <w:marBottom w:val="0"/>
          <w:divBdr>
            <w:top w:val="none" w:sz="0" w:space="0" w:color="auto"/>
            <w:left w:val="none" w:sz="0" w:space="0" w:color="auto"/>
            <w:bottom w:val="none" w:sz="0" w:space="0" w:color="auto"/>
            <w:right w:val="none" w:sz="0" w:space="0" w:color="auto"/>
          </w:divBdr>
        </w:div>
        <w:div w:id="182280468">
          <w:marLeft w:val="0"/>
          <w:marRight w:val="0"/>
          <w:marTop w:val="0"/>
          <w:marBottom w:val="0"/>
          <w:divBdr>
            <w:top w:val="none" w:sz="0" w:space="0" w:color="auto"/>
            <w:left w:val="none" w:sz="0" w:space="0" w:color="auto"/>
            <w:bottom w:val="none" w:sz="0" w:space="0" w:color="auto"/>
            <w:right w:val="none" w:sz="0" w:space="0" w:color="auto"/>
          </w:divBdr>
        </w:div>
        <w:div w:id="202524730">
          <w:marLeft w:val="0"/>
          <w:marRight w:val="0"/>
          <w:marTop w:val="0"/>
          <w:marBottom w:val="0"/>
          <w:divBdr>
            <w:top w:val="none" w:sz="0" w:space="0" w:color="auto"/>
            <w:left w:val="none" w:sz="0" w:space="0" w:color="auto"/>
            <w:bottom w:val="none" w:sz="0" w:space="0" w:color="auto"/>
            <w:right w:val="none" w:sz="0" w:space="0" w:color="auto"/>
          </w:divBdr>
        </w:div>
        <w:div w:id="218369824">
          <w:marLeft w:val="0"/>
          <w:marRight w:val="0"/>
          <w:marTop w:val="0"/>
          <w:marBottom w:val="0"/>
          <w:divBdr>
            <w:top w:val="none" w:sz="0" w:space="0" w:color="auto"/>
            <w:left w:val="none" w:sz="0" w:space="0" w:color="auto"/>
            <w:bottom w:val="none" w:sz="0" w:space="0" w:color="auto"/>
            <w:right w:val="none" w:sz="0" w:space="0" w:color="auto"/>
          </w:divBdr>
        </w:div>
        <w:div w:id="240605562">
          <w:marLeft w:val="0"/>
          <w:marRight w:val="0"/>
          <w:marTop w:val="0"/>
          <w:marBottom w:val="0"/>
          <w:divBdr>
            <w:top w:val="none" w:sz="0" w:space="0" w:color="auto"/>
            <w:left w:val="none" w:sz="0" w:space="0" w:color="auto"/>
            <w:bottom w:val="none" w:sz="0" w:space="0" w:color="auto"/>
            <w:right w:val="none" w:sz="0" w:space="0" w:color="auto"/>
          </w:divBdr>
        </w:div>
        <w:div w:id="244385895">
          <w:marLeft w:val="0"/>
          <w:marRight w:val="0"/>
          <w:marTop w:val="0"/>
          <w:marBottom w:val="0"/>
          <w:divBdr>
            <w:top w:val="none" w:sz="0" w:space="0" w:color="auto"/>
            <w:left w:val="none" w:sz="0" w:space="0" w:color="auto"/>
            <w:bottom w:val="none" w:sz="0" w:space="0" w:color="auto"/>
            <w:right w:val="none" w:sz="0" w:space="0" w:color="auto"/>
          </w:divBdr>
        </w:div>
        <w:div w:id="261308349">
          <w:marLeft w:val="0"/>
          <w:marRight w:val="0"/>
          <w:marTop w:val="0"/>
          <w:marBottom w:val="0"/>
          <w:divBdr>
            <w:top w:val="none" w:sz="0" w:space="0" w:color="auto"/>
            <w:left w:val="none" w:sz="0" w:space="0" w:color="auto"/>
            <w:bottom w:val="none" w:sz="0" w:space="0" w:color="auto"/>
            <w:right w:val="none" w:sz="0" w:space="0" w:color="auto"/>
          </w:divBdr>
        </w:div>
        <w:div w:id="315493105">
          <w:marLeft w:val="0"/>
          <w:marRight w:val="0"/>
          <w:marTop w:val="0"/>
          <w:marBottom w:val="0"/>
          <w:divBdr>
            <w:top w:val="none" w:sz="0" w:space="0" w:color="auto"/>
            <w:left w:val="none" w:sz="0" w:space="0" w:color="auto"/>
            <w:bottom w:val="none" w:sz="0" w:space="0" w:color="auto"/>
            <w:right w:val="none" w:sz="0" w:space="0" w:color="auto"/>
          </w:divBdr>
        </w:div>
        <w:div w:id="317343799">
          <w:marLeft w:val="0"/>
          <w:marRight w:val="0"/>
          <w:marTop w:val="0"/>
          <w:marBottom w:val="0"/>
          <w:divBdr>
            <w:top w:val="none" w:sz="0" w:space="0" w:color="auto"/>
            <w:left w:val="none" w:sz="0" w:space="0" w:color="auto"/>
            <w:bottom w:val="none" w:sz="0" w:space="0" w:color="auto"/>
            <w:right w:val="none" w:sz="0" w:space="0" w:color="auto"/>
          </w:divBdr>
        </w:div>
        <w:div w:id="340475272">
          <w:marLeft w:val="0"/>
          <w:marRight w:val="0"/>
          <w:marTop w:val="0"/>
          <w:marBottom w:val="0"/>
          <w:divBdr>
            <w:top w:val="none" w:sz="0" w:space="0" w:color="auto"/>
            <w:left w:val="none" w:sz="0" w:space="0" w:color="auto"/>
            <w:bottom w:val="none" w:sz="0" w:space="0" w:color="auto"/>
            <w:right w:val="none" w:sz="0" w:space="0" w:color="auto"/>
          </w:divBdr>
        </w:div>
        <w:div w:id="394013986">
          <w:marLeft w:val="0"/>
          <w:marRight w:val="0"/>
          <w:marTop w:val="0"/>
          <w:marBottom w:val="0"/>
          <w:divBdr>
            <w:top w:val="none" w:sz="0" w:space="0" w:color="auto"/>
            <w:left w:val="none" w:sz="0" w:space="0" w:color="auto"/>
            <w:bottom w:val="none" w:sz="0" w:space="0" w:color="auto"/>
            <w:right w:val="none" w:sz="0" w:space="0" w:color="auto"/>
          </w:divBdr>
        </w:div>
        <w:div w:id="421611291">
          <w:marLeft w:val="0"/>
          <w:marRight w:val="0"/>
          <w:marTop w:val="0"/>
          <w:marBottom w:val="0"/>
          <w:divBdr>
            <w:top w:val="none" w:sz="0" w:space="0" w:color="auto"/>
            <w:left w:val="none" w:sz="0" w:space="0" w:color="auto"/>
            <w:bottom w:val="none" w:sz="0" w:space="0" w:color="auto"/>
            <w:right w:val="none" w:sz="0" w:space="0" w:color="auto"/>
          </w:divBdr>
        </w:div>
        <w:div w:id="421997465">
          <w:marLeft w:val="0"/>
          <w:marRight w:val="0"/>
          <w:marTop w:val="0"/>
          <w:marBottom w:val="0"/>
          <w:divBdr>
            <w:top w:val="none" w:sz="0" w:space="0" w:color="auto"/>
            <w:left w:val="none" w:sz="0" w:space="0" w:color="auto"/>
            <w:bottom w:val="none" w:sz="0" w:space="0" w:color="auto"/>
            <w:right w:val="none" w:sz="0" w:space="0" w:color="auto"/>
          </w:divBdr>
        </w:div>
        <w:div w:id="426998959">
          <w:marLeft w:val="0"/>
          <w:marRight w:val="0"/>
          <w:marTop w:val="0"/>
          <w:marBottom w:val="0"/>
          <w:divBdr>
            <w:top w:val="none" w:sz="0" w:space="0" w:color="auto"/>
            <w:left w:val="none" w:sz="0" w:space="0" w:color="auto"/>
            <w:bottom w:val="none" w:sz="0" w:space="0" w:color="auto"/>
            <w:right w:val="none" w:sz="0" w:space="0" w:color="auto"/>
          </w:divBdr>
        </w:div>
        <w:div w:id="427041100">
          <w:marLeft w:val="0"/>
          <w:marRight w:val="0"/>
          <w:marTop w:val="0"/>
          <w:marBottom w:val="0"/>
          <w:divBdr>
            <w:top w:val="none" w:sz="0" w:space="0" w:color="auto"/>
            <w:left w:val="none" w:sz="0" w:space="0" w:color="auto"/>
            <w:bottom w:val="none" w:sz="0" w:space="0" w:color="auto"/>
            <w:right w:val="none" w:sz="0" w:space="0" w:color="auto"/>
          </w:divBdr>
        </w:div>
        <w:div w:id="444735142">
          <w:marLeft w:val="0"/>
          <w:marRight w:val="0"/>
          <w:marTop w:val="0"/>
          <w:marBottom w:val="0"/>
          <w:divBdr>
            <w:top w:val="none" w:sz="0" w:space="0" w:color="auto"/>
            <w:left w:val="none" w:sz="0" w:space="0" w:color="auto"/>
            <w:bottom w:val="none" w:sz="0" w:space="0" w:color="auto"/>
            <w:right w:val="none" w:sz="0" w:space="0" w:color="auto"/>
          </w:divBdr>
        </w:div>
        <w:div w:id="456948238">
          <w:marLeft w:val="0"/>
          <w:marRight w:val="0"/>
          <w:marTop w:val="0"/>
          <w:marBottom w:val="0"/>
          <w:divBdr>
            <w:top w:val="none" w:sz="0" w:space="0" w:color="auto"/>
            <w:left w:val="none" w:sz="0" w:space="0" w:color="auto"/>
            <w:bottom w:val="none" w:sz="0" w:space="0" w:color="auto"/>
            <w:right w:val="none" w:sz="0" w:space="0" w:color="auto"/>
          </w:divBdr>
        </w:div>
        <w:div w:id="508719846">
          <w:marLeft w:val="0"/>
          <w:marRight w:val="0"/>
          <w:marTop w:val="0"/>
          <w:marBottom w:val="0"/>
          <w:divBdr>
            <w:top w:val="none" w:sz="0" w:space="0" w:color="auto"/>
            <w:left w:val="none" w:sz="0" w:space="0" w:color="auto"/>
            <w:bottom w:val="none" w:sz="0" w:space="0" w:color="auto"/>
            <w:right w:val="none" w:sz="0" w:space="0" w:color="auto"/>
          </w:divBdr>
        </w:div>
        <w:div w:id="528643493">
          <w:marLeft w:val="0"/>
          <w:marRight w:val="0"/>
          <w:marTop w:val="0"/>
          <w:marBottom w:val="0"/>
          <w:divBdr>
            <w:top w:val="none" w:sz="0" w:space="0" w:color="auto"/>
            <w:left w:val="none" w:sz="0" w:space="0" w:color="auto"/>
            <w:bottom w:val="none" w:sz="0" w:space="0" w:color="auto"/>
            <w:right w:val="none" w:sz="0" w:space="0" w:color="auto"/>
          </w:divBdr>
        </w:div>
        <w:div w:id="531572749">
          <w:marLeft w:val="0"/>
          <w:marRight w:val="0"/>
          <w:marTop w:val="0"/>
          <w:marBottom w:val="0"/>
          <w:divBdr>
            <w:top w:val="none" w:sz="0" w:space="0" w:color="auto"/>
            <w:left w:val="none" w:sz="0" w:space="0" w:color="auto"/>
            <w:bottom w:val="none" w:sz="0" w:space="0" w:color="auto"/>
            <w:right w:val="none" w:sz="0" w:space="0" w:color="auto"/>
          </w:divBdr>
        </w:div>
        <w:div w:id="545143906">
          <w:marLeft w:val="0"/>
          <w:marRight w:val="0"/>
          <w:marTop w:val="0"/>
          <w:marBottom w:val="0"/>
          <w:divBdr>
            <w:top w:val="none" w:sz="0" w:space="0" w:color="auto"/>
            <w:left w:val="none" w:sz="0" w:space="0" w:color="auto"/>
            <w:bottom w:val="none" w:sz="0" w:space="0" w:color="auto"/>
            <w:right w:val="none" w:sz="0" w:space="0" w:color="auto"/>
          </w:divBdr>
        </w:div>
        <w:div w:id="560672790">
          <w:marLeft w:val="0"/>
          <w:marRight w:val="0"/>
          <w:marTop w:val="0"/>
          <w:marBottom w:val="0"/>
          <w:divBdr>
            <w:top w:val="none" w:sz="0" w:space="0" w:color="auto"/>
            <w:left w:val="none" w:sz="0" w:space="0" w:color="auto"/>
            <w:bottom w:val="none" w:sz="0" w:space="0" w:color="auto"/>
            <w:right w:val="none" w:sz="0" w:space="0" w:color="auto"/>
          </w:divBdr>
        </w:div>
        <w:div w:id="587158259">
          <w:marLeft w:val="0"/>
          <w:marRight w:val="0"/>
          <w:marTop w:val="0"/>
          <w:marBottom w:val="0"/>
          <w:divBdr>
            <w:top w:val="none" w:sz="0" w:space="0" w:color="auto"/>
            <w:left w:val="none" w:sz="0" w:space="0" w:color="auto"/>
            <w:bottom w:val="none" w:sz="0" w:space="0" w:color="auto"/>
            <w:right w:val="none" w:sz="0" w:space="0" w:color="auto"/>
          </w:divBdr>
        </w:div>
        <w:div w:id="607390426">
          <w:marLeft w:val="0"/>
          <w:marRight w:val="0"/>
          <w:marTop w:val="0"/>
          <w:marBottom w:val="0"/>
          <w:divBdr>
            <w:top w:val="none" w:sz="0" w:space="0" w:color="auto"/>
            <w:left w:val="none" w:sz="0" w:space="0" w:color="auto"/>
            <w:bottom w:val="none" w:sz="0" w:space="0" w:color="auto"/>
            <w:right w:val="none" w:sz="0" w:space="0" w:color="auto"/>
          </w:divBdr>
        </w:div>
        <w:div w:id="618032040">
          <w:marLeft w:val="0"/>
          <w:marRight w:val="0"/>
          <w:marTop w:val="0"/>
          <w:marBottom w:val="0"/>
          <w:divBdr>
            <w:top w:val="none" w:sz="0" w:space="0" w:color="auto"/>
            <w:left w:val="none" w:sz="0" w:space="0" w:color="auto"/>
            <w:bottom w:val="none" w:sz="0" w:space="0" w:color="auto"/>
            <w:right w:val="none" w:sz="0" w:space="0" w:color="auto"/>
          </w:divBdr>
        </w:div>
        <w:div w:id="634919962">
          <w:marLeft w:val="0"/>
          <w:marRight w:val="0"/>
          <w:marTop w:val="0"/>
          <w:marBottom w:val="0"/>
          <w:divBdr>
            <w:top w:val="none" w:sz="0" w:space="0" w:color="auto"/>
            <w:left w:val="none" w:sz="0" w:space="0" w:color="auto"/>
            <w:bottom w:val="none" w:sz="0" w:space="0" w:color="auto"/>
            <w:right w:val="none" w:sz="0" w:space="0" w:color="auto"/>
          </w:divBdr>
        </w:div>
        <w:div w:id="651905579">
          <w:marLeft w:val="0"/>
          <w:marRight w:val="0"/>
          <w:marTop w:val="0"/>
          <w:marBottom w:val="0"/>
          <w:divBdr>
            <w:top w:val="none" w:sz="0" w:space="0" w:color="auto"/>
            <w:left w:val="none" w:sz="0" w:space="0" w:color="auto"/>
            <w:bottom w:val="none" w:sz="0" w:space="0" w:color="auto"/>
            <w:right w:val="none" w:sz="0" w:space="0" w:color="auto"/>
          </w:divBdr>
        </w:div>
        <w:div w:id="652950903">
          <w:marLeft w:val="0"/>
          <w:marRight w:val="0"/>
          <w:marTop w:val="0"/>
          <w:marBottom w:val="0"/>
          <w:divBdr>
            <w:top w:val="none" w:sz="0" w:space="0" w:color="auto"/>
            <w:left w:val="none" w:sz="0" w:space="0" w:color="auto"/>
            <w:bottom w:val="none" w:sz="0" w:space="0" w:color="auto"/>
            <w:right w:val="none" w:sz="0" w:space="0" w:color="auto"/>
          </w:divBdr>
        </w:div>
        <w:div w:id="690306055">
          <w:marLeft w:val="0"/>
          <w:marRight w:val="0"/>
          <w:marTop w:val="0"/>
          <w:marBottom w:val="0"/>
          <w:divBdr>
            <w:top w:val="none" w:sz="0" w:space="0" w:color="auto"/>
            <w:left w:val="none" w:sz="0" w:space="0" w:color="auto"/>
            <w:bottom w:val="none" w:sz="0" w:space="0" w:color="auto"/>
            <w:right w:val="none" w:sz="0" w:space="0" w:color="auto"/>
          </w:divBdr>
        </w:div>
        <w:div w:id="695496386">
          <w:marLeft w:val="0"/>
          <w:marRight w:val="0"/>
          <w:marTop w:val="0"/>
          <w:marBottom w:val="0"/>
          <w:divBdr>
            <w:top w:val="none" w:sz="0" w:space="0" w:color="auto"/>
            <w:left w:val="none" w:sz="0" w:space="0" w:color="auto"/>
            <w:bottom w:val="none" w:sz="0" w:space="0" w:color="auto"/>
            <w:right w:val="none" w:sz="0" w:space="0" w:color="auto"/>
          </w:divBdr>
        </w:div>
        <w:div w:id="728922983">
          <w:marLeft w:val="0"/>
          <w:marRight w:val="0"/>
          <w:marTop w:val="0"/>
          <w:marBottom w:val="0"/>
          <w:divBdr>
            <w:top w:val="none" w:sz="0" w:space="0" w:color="auto"/>
            <w:left w:val="none" w:sz="0" w:space="0" w:color="auto"/>
            <w:bottom w:val="none" w:sz="0" w:space="0" w:color="auto"/>
            <w:right w:val="none" w:sz="0" w:space="0" w:color="auto"/>
          </w:divBdr>
        </w:div>
        <w:div w:id="750396215">
          <w:marLeft w:val="0"/>
          <w:marRight w:val="0"/>
          <w:marTop w:val="0"/>
          <w:marBottom w:val="0"/>
          <w:divBdr>
            <w:top w:val="none" w:sz="0" w:space="0" w:color="auto"/>
            <w:left w:val="none" w:sz="0" w:space="0" w:color="auto"/>
            <w:bottom w:val="none" w:sz="0" w:space="0" w:color="auto"/>
            <w:right w:val="none" w:sz="0" w:space="0" w:color="auto"/>
          </w:divBdr>
        </w:div>
        <w:div w:id="760755140">
          <w:marLeft w:val="0"/>
          <w:marRight w:val="0"/>
          <w:marTop w:val="0"/>
          <w:marBottom w:val="0"/>
          <w:divBdr>
            <w:top w:val="none" w:sz="0" w:space="0" w:color="auto"/>
            <w:left w:val="none" w:sz="0" w:space="0" w:color="auto"/>
            <w:bottom w:val="none" w:sz="0" w:space="0" w:color="auto"/>
            <w:right w:val="none" w:sz="0" w:space="0" w:color="auto"/>
          </w:divBdr>
        </w:div>
        <w:div w:id="782383099">
          <w:marLeft w:val="0"/>
          <w:marRight w:val="0"/>
          <w:marTop w:val="0"/>
          <w:marBottom w:val="0"/>
          <w:divBdr>
            <w:top w:val="none" w:sz="0" w:space="0" w:color="auto"/>
            <w:left w:val="none" w:sz="0" w:space="0" w:color="auto"/>
            <w:bottom w:val="none" w:sz="0" w:space="0" w:color="auto"/>
            <w:right w:val="none" w:sz="0" w:space="0" w:color="auto"/>
          </w:divBdr>
        </w:div>
        <w:div w:id="787045177">
          <w:marLeft w:val="0"/>
          <w:marRight w:val="0"/>
          <w:marTop w:val="0"/>
          <w:marBottom w:val="0"/>
          <w:divBdr>
            <w:top w:val="none" w:sz="0" w:space="0" w:color="auto"/>
            <w:left w:val="none" w:sz="0" w:space="0" w:color="auto"/>
            <w:bottom w:val="none" w:sz="0" w:space="0" w:color="auto"/>
            <w:right w:val="none" w:sz="0" w:space="0" w:color="auto"/>
          </w:divBdr>
        </w:div>
        <w:div w:id="840391938">
          <w:marLeft w:val="0"/>
          <w:marRight w:val="0"/>
          <w:marTop w:val="0"/>
          <w:marBottom w:val="0"/>
          <w:divBdr>
            <w:top w:val="none" w:sz="0" w:space="0" w:color="auto"/>
            <w:left w:val="none" w:sz="0" w:space="0" w:color="auto"/>
            <w:bottom w:val="none" w:sz="0" w:space="0" w:color="auto"/>
            <w:right w:val="none" w:sz="0" w:space="0" w:color="auto"/>
          </w:divBdr>
        </w:div>
        <w:div w:id="843394298">
          <w:marLeft w:val="0"/>
          <w:marRight w:val="0"/>
          <w:marTop w:val="0"/>
          <w:marBottom w:val="0"/>
          <w:divBdr>
            <w:top w:val="none" w:sz="0" w:space="0" w:color="auto"/>
            <w:left w:val="none" w:sz="0" w:space="0" w:color="auto"/>
            <w:bottom w:val="none" w:sz="0" w:space="0" w:color="auto"/>
            <w:right w:val="none" w:sz="0" w:space="0" w:color="auto"/>
          </w:divBdr>
        </w:div>
        <w:div w:id="858856349">
          <w:marLeft w:val="0"/>
          <w:marRight w:val="0"/>
          <w:marTop w:val="0"/>
          <w:marBottom w:val="0"/>
          <w:divBdr>
            <w:top w:val="none" w:sz="0" w:space="0" w:color="auto"/>
            <w:left w:val="none" w:sz="0" w:space="0" w:color="auto"/>
            <w:bottom w:val="none" w:sz="0" w:space="0" w:color="auto"/>
            <w:right w:val="none" w:sz="0" w:space="0" w:color="auto"/>
          </w:divBdr>
        </w:div>
        <w:div w:id="884869154">
          <w:marLeft w:val="0"/>
          <w:marRight w:val="0"/>
          <w:marTop w:val="0"/>
          <w:marBottom w:val="0"/>
          <w:divBdr>
            <w:top w:val="none" w:sz="0" w:space="0" w:color="auto"/>
            <w:left w:val="none" w:sz="0" w:space="0" w:color="auto"/>
            <w:bottom w:val="none" w:sz="0" w:space="0" w:color="auto"/>
            <w:right w:val="none" w:sz="0" w:space="0" w:color="auto"/>
          </w:divBdr>
        </w:div>
        <w:div w:id="912084374">
          <w:marLeft w:val="0"/>
          <w:marRight w:val="0"/>
          <w:marTop w:val="0"/>
          <w:marBottom w:val="0"/>
          <w:divBdr>
            <w:top w:val="none" w:sz="0" w:space="0" w:color="auto"/>
            <w:left w:val="none" w:sz="0" w:space="0" w:color="auto"/>
            <w:bottom w:val="none" w:sz="0" w:space="0" w:color="auto"/>
            <w:right w:val="none" w:sz="0" w:space="0" w:color="auto"/>
          </w:divBdr>
        </w:div>
        <w:div w:id="976836256">
          <w:marLeft w:val="0"/>
          <w:marRight w:val="0"/>
          <w:marTop w:val="0"/>
          <w:marBottom w:val="0"/>
          <w:divBdr>
            <w:top w:val="none" w:sz="0" w:space="0" w:color="auto"/>
            <w:left w:val="none" w:sz="0" w:space="0" w:color="auto"/>
            <w:bottom w:val="none" w:sz="0" w:space="0" w:color="auto"/>
            <w:right w:val="none" w:sz="0" w:space="0" w:color="auto"/>
          </w:divBdr>
        </w:div>
        <w:div w:id="982928879">
          <w:marLeft w:val="0"/>
          <w:marRight w:val="0"/>
          <w:marTop w:val="0"/>
          <w:marBottom w:val="0"/>
          <w:divBdr>
            <w:top w:val="none" w:sz="0" w:space="0" w:color="auto"/>
            <w:left w:val="none" w:sz="0" w:space="0" w:color="auto"/>
            <w:bottom w:val="none" w:sz="0" w:space="0" w:color="auto"/>
            <w:right w:val="none" w:sz="0" w:space="0" w:color="auto"/>
          </w:divBdr>
        </w:div>
        <w:div w:id="992488940">
          <w:marLeft w:val="0"/>
          <w:marRight w:val="0"/>
          <w:marTop w:val="0"/>
          <w:marBottom w:val="0"/>
          <w:divBdr>
            <w:top w:val="none" w:sz="0" w:space="0" w:color="auto"/>
            <w:left w:val="none" w:sz="0" w:space="0" w:color="auto"/>
            <w:bottom w:val="none" w:sz="0" w:space="0" w:color="auto"/>
            <w:right w:val="none" w:sz="0" w:space="0" w:color="auto"/>
          </w:divBdr>
        </w:div>
        <w:div w:id="994189930">
          <w:marLeft w:val="0"/>
          <w:marRight w:val="0"/>
          <w:marTop w:val="0"/>
          <w:marBottom w:val="0"/>
          <w:divBdr>
            <w:top w:val="none" w:sz="0" w:space="0" w:color="auto"/>
            <w:left w:val="none" w:sz="0" w:space="0" w:color="auto"/>
            <w:bottom w:val="none" w:sz="0" w:space="0" w:color="auto"/>
            <w:right w:val="none" w:sz="0" w:space="0" w:color="auto"/>
          </w:divBdr>
        </w:div>
        <w:div w:id="1001278464">
          <w:marLeft w:val="0"/>
          <w:marRight w:val="0"/>
          <w:marTop w:val="0"/>
          <w:marBottom w:val="0"/>
          <w:divBdr>
            <w:top w:val="none" w:sz="0" w:space="0" w:color="auto"/>
            <w:left w:val="none" w:sz="0" w:space="0" w:color="auto"/>
            <w:bottom w:val="none" w:sz="0" w:space="0" w:color="auto"/>
            <w:right w:val="none" w:sz="0" w:space="0" w:color="auto"/>
          </w:divBdr>
        </w:div>
        <w:div w:id="1003162315">
          <w:marLeft w:val="0"/>
          <w:marRight w:val="0"/>
          <w:marTop w:val="0"/>
          <w:marBottom w:val="0"/>
          <w:divBdr>
            <w:top w:val="none" w:sz="0" w:space="0" w:color="auto"/>
            <w:left w:val="none" w:sz="0" w:space="0" w:color="auto"/>
            <w:bottom w:val="none" w:sz="0" w:space="0" w:color="auto"/>
            <w:right w:val="none" w:sz="0" w:space="0" w:color="auto"/>
          </w:divBdr>
        </w:div>
        <w:div w:id="1022701968">
          <w:marLeft w:val="0"/>
          <w:marRight w:val="0"/>
          <w:marTop w:val="0"/>
          <w:marBottom w:val="0"/>
          <w:divBdr>
            <w:top w:val="none" w:sz="0" w:space="0" w:color="auto"/>
            <w:left w:val="none" w:sz="0" w:space="0" w:color="auto"/>
            <w:bottom w:val="none" w:sz="0" w:space="0" w:color="auto"/>
            <w:right w:val="none" w:sz="0" w:space="0" w:color="auto"/>
          </w:divBdr>
        </w:div>
        <w:div w:id="1026753054">
          <w:marLeft w:val="0"/>
          <w:marRight w:val="0"/>
          <w:marTop w:val="0"/>
          <w:marBottom w:val="0"/>
          <w:divBdr>
            <w:top w:val="none" w:sz="0" w:space="0" w:color="auto"/>
            <w:left w:val="none" w:sz="0" w:space="0" w:color="auto"/>
            <w:bottom w:val="none" w:sz="0" w:space="0" w:color="auto"/>
            <w:right w:val="none" w:sz="0" w:space="0" w:color="auto"/>
          </w:divBdr>
        </w:div>
        <w:div w:id="1044212551">
          <w:marLeft w:val="0"/>
          <w:marRight w:val="0"/>
          <w:marTop w:val="0"/>
          <w:marBottom w:val="0"/>
          <w:divBdr>
            <w:top w:val="none" w:sz="0" w:space="0" w:color="auto"/>
            <w:left w:val="none" w:sz="0" w:space="0" w:color="auto"/>
            <w:bottom w:val="none" w:sz="0" w:space="0" w:color="auto"/>
            <w:right w:val="none" w:sz="0" w:space="0" w:color="auto"/>
          </w:divBdr>
        </w:div>
        <w:div w:id="1050154153">
          <w:marLeft w:val="0"/>
          <w:marRight w:val="0"/>
          <w:marTop w:val="0"/>
          <w:marBottom w:val="0"/>
          <w:divBdr>
            <w:top w:val="none" w:sz="0" w:space="0" w:color="auto"/>
            <w:left w:val="none" w:sz="0" w:space="0" w:color="auto"/>
            <w:bottom w:val="none" w:sz="0" w:space="0" w:color="auto"/>
            <w:right w:val="none" w:sz="0" w:space="0" w:color="auto"/>
          </w:divBdr>
        </w:div>
        <w:div w:id="1072508010">
          <w:marLeft w:val="0"/>
          <w:marRight w:val="0"/>
          <w:marTop w:val="0"/>
          <w:marBottom w:val="0"/>
          <w:divBdr>
            <w:top w:val="none" w:sz="0" w:space="0" w:color="auto"/>
            <w:left w:val="none" w:sz="0" w:space="0" w:color="auto"/>
            <w:bottom w:val="none" w:sz="0" w:space="0" w:color="auto"/>
            <w:right w:val="none" w:sz="0" w:space="0" w:color="auto"/>
          </w:divBdr>
        </w:div>
        <w:div w:id="1091587381">
          <w:marLeft w:val="0"/>
          <w:marRight w:val="0"/>
          <w:marTop w:val="0"/>
          <w:marBottom w:val="0"/>
          <w:divBdr>
            <w:top w:val="none" w:sz="0" w:space="0" w:color="auto"/>
            <w:left w:val="none" w:sz="0" w:space="0" w:color="auto"/>
            <w:bottom w:val="none" w:sz="0" w:space="0" w:color="auto"/>
            <w:right w:val="none" w:sz="0" w:space="0" w:color="auto"/>
          </w:divBdr>
        </w:div>
        <w:div w:id="1101680155">
          <w:marLeft w:val="0"/>
          <w:marRight w:val="0"/>
          <w:marTop w:val="0"/>
          <w:marBottom w:val="0"/>
          <w:divBdr>
            <w:top w:val="none" w:sz="0" w:space="0" w:color="auto"/>
            <w:left w:val="none" w:sz="0" w:space="0" w:color="auto"/>
            <w:bottom w:val="none" w:sz="0" w:space="0" w:color="auto"/>
            <w:right w:val="none" w:sz="0" w:space="0" w:color="auto"/>
          </w:divBdr>
        </w:div>
        <w:div w:id="1116749384">
          <w:marLeft w:val="0"/>
          <w:marRight w:val="0"/>
          <w:marTop w:val="0"/>
          <w:marBottom w:val="0"/>
          <w:divBdr>
            <w:top w:val="none" w:sz="0" w:space="0" w:color="auto"/>
            <w:left w:val="none" w:sz="0" w:space="0" w:color="auto"/>
            <w:bottom w:val="none" w:sz="0" w:space="0" w:color="auto"/>
            <w:right w:val="none" w:sz="0" w:space="0" w:color="auto"/>
          </w:divBdr>
        </w:div>
        <w:div w:id="1127118801">
          <w:marLeft w:val="0"/>
          <w:marRight w:val="0"/>
          <w:marTop w:val="0"/>
          <w:marBottom w:val="0"/>
          <w:divBdr>
            <w:top w:val="none" w:sz="0" w:space="0" w:color="auto"/>
            <w:left w:val="none" w:sz="0" w:space="0" w:color="auto"/>
            <w:bottom w:val="none" w:sz="0" w:space="0" w:color="auto"/>
            <w:right w:val="none" w:sz="0" w:space="0" w:color="auto"/>
          </w:divBdr>
        </w:div>
        <w:div w:id="1131938939">
          <w:marLeft w:val="0"/>
          <w:marRight w:val="0"/>
          <w:marTop w:val="0"/>
          <w:marBottom w:val="0"/>
          <w:divBdr>
            <w:top w:val="none" w:sz="0" w:space="0" w:color="auto"/>
            <w:left w:val="none" w:sz="0" w:space="0" w:color="auto"/>
            <w:bottom w:val="none" w:sz="0" w:space="0" w:color="auto"/>
            <w:right w:val="none" w:sz="0" w:space="0" w:color="auto"/>
          </w:divBdr>
        </w:div>
        <w:div w:id="1152984228">
          <w:marLeft w:val="0"/>
          <w:marRight w:val="0"/>
          <w:marTop w:val="0"/>
          <w:marBottom w:val="0"/>
          <w:divBdr>
            <w:top w:val="none" w:sz="0" w:space="0" w:color="auto"/>
            <w:left w:val="none" w:sz="0" w:space="0" w:color="auto"/>
            <w:bottom w:val="none" w:sz="0" w:space="0" w:color="auto"/>
            <w:right w:val="none" w:sz="0" w:space="0" w:color="auto"/>
          </w:divBdr>
        </w:div>
        <w:div w:id="1155803869">
          <w:marLeft w:val="0"/>
          <w:marRight w:val="0"/>
          <w:marTop w:val="0"/>
          <w:marBottom w:val="0"/>
          <w:divBdr>
            <w:top w:val="none" w:sz="0" w:space="0" w:color="auto"/>
            <w:left w:val="none" w:sz="0" w:space="0" w:color="auto"/>
            <w:bottom w:val="none" w:sz="0" w:space="0" w:color="auto"/>
            <w:right w:val="none" w:sz="0" w:space="0" w:color="auto"/>
          </w:divBdr>
        </w:div>
        <w:div w:id="1187911422">
          <w:marLeft w:val="0"/>
          <w:marRight w:val="0"/>
          <w:marTop w:val="0"/>
          <w:marBottom w:val="0"/>
          <w:divBdr>
            <w:top w:val="none" w:sz="0" w:space="0" w:color="auto"/>
            <w:left w:val="none" w:sz="0" w:space="0" w:color="auto"/>
            <w:bottom w:val="none" w:sz="0" w:space="0" w:color="auto"/>
            <w:right w:val="none" w:sz="0" w:space="0" w:color="auto"/>
          </w:divBdr>
        </w:div>
        <w:div w:id="1238126187">
          <w:marLeft w:val="0"/>
          <w:marRight w:val="0"/>
          <w:marTop w:val="0"/>
          <w:marBottom w:val="0"/>
          <w:divBdr>
            <w:top w:val="none" w:sz="0" w:space="0" w:color="auto"/>
            <w:left w:val="none" w:sz="0" w:space="0" w:color="auto"/>
            <w:bottom w:val="none" w:sz="0" w:space="0" w:color="auto"/>
            <w:right w:val="none" w:sz="0" w:space="0" w:color="auto"/>
          </w:divBdr>
        </w:div>
        <w:div w:id="1253398130">
          <w:marLeft w:val="0"/>
          <w:marRight w:val="0"/>
          <w:marTop w:val="0"/>
          <w:marBottom w:val="0"/>
          <w:divBdr>
            <w:top w:val="none" w:sz="0" w:space="0" w:color="auto"/>
            <w:left w:val="none" w:sz="0" w:space="0" w:color="auto"/>
            <w:bottom w:val="none" w:sz="0" w:space="0" w:color="auto"/>
            <w:right w:val="none" w:sz="0" w:space="0" w:color="auto"/>
          </w:divBdr>
        </w:div>
        <w:div w:id="1256596460">
          <w:marLeft w:val="0"/>
          <w:marRight w:val="0"/>
          <w:marTop w:val="0"/>
          <w:marBottom w:val="0"/>
          <w:divBdr>
            <w:top w:val="none" w:sz="0" w:space="0" w:color="auto"/>
            <w:left w:val="none" w:sz="0" w:space="0" w:color="auto"/>
            <w:bottom w:val="none" w:sz="0" w:space="0" w:color="auto"/>
            <w:right w:val="none" w:sz="0" w:space="0" w:color="auto"/>
          </w:divBdr>
        </w:div>
        <w:div w:id="1281107923">
          <w:marLeft w:val="0"/>
          <w:marRight w:val="0"/>
          <w:marTop w:val="0"/>
          <w:marBottom w:val="0"/>
          <w:divBdr>
            <w:top w:val="none" w:sz="0" w:space="0" w:color="auto"/>
            <w:left w:val="none" w:sz="0" w:space="0" w:color="auto"/>
            <w:bottom w:val="none" w:sz="0" w:space="0" w:color="auto"/>
            <w:right w:val="none" w:sz="0" w:space="0" w:color="auto"/>
          </w:divBdr>
        </w:div>
        <w:div w:id="1301107220">
          <w:marLeft w:val="0"/>
          <w:marRight w:val="0"/>
          <w:marTop w:val="0"/>
          <w:marBottom w:val="0"/>
          <w:divBdr>
            <w:top w:val="none" w:sz="0" w:space="0" w:color="auto"/>
            <w:left w:val="none" w:sz="0" w:space="0" w:color="auto"/>
            <w:bottom w:val="none" w:sz="0" w:space="0" w:color="auto"/>
            <w:right w:val="none" w:sz="0" w:space="0" w:color="auto"/>
          </w:divBdr>
        </w:div>
        <w:div w:id="1330863034">
          <w:marLeft w:val="0"/>
          <w:marRight w:val="0"/>
          <w:marTop w:val="0"/>
          <w:marBottom w:val="0"/>
          <w:divBdr>
            <w:top w:val="none" w:sz="0" w:space="0" w:color="auto"/>
            <w:left w:val="none" w:sz="0" w:space="0" w:color="auto"/>
            <w:bottom w:val="none" w:sz="0" w:space="0" w:color="auto"/>
            <w:right w:val="none" w:sz="0" w:space="0" w:color="auto"/>
          </w:divBdr>
        </w:div>
        <w:div w:id="1335764606">
          <w:marLeft w:val="0"/>
          <w:marRight w:val="0"/>
          <w:marTop w:val="0"/>
          <w:marBottom w:val="0"/>
          <w:divBdr>
            <w:top w:val="none" w:sz="0" w:space="0" w:color="auto"/>
            <w:left w:val="none" w:sz="0" w:space="0" w:color="auto"/>
            <w:bottom w:val="none" w:sz="0" w:space="0" w:color="auto"/>
            <w:right w:val="none" w:sz="0" w:space="0" w:color="auto"/>
          </w:divBdr>
        </w:div>
        <w:div w:id="1342201600">
          <w:marLeft w:val="0"/>
          <w:marRight w:val="0"/>
          <w:marTop w:val="0"/>
          <w:marBottom w:val="0"/>
          <w:divBdr>
            <w:top w:val="none" w:sz="0" w:space="0" w:color="auto"/>
            <w:left w:val="none" w:sz="0" w:space="0" w:color="auto"/>
            <w:bottom w:val="none" w:sz="0" w:space="0" w:color="auto"/>
            <w:right w:val="none" w:sz="0" w:space="0" w:color="auto"/>
          </w:divBdr>
        </w:div>
        <w:div w:id="1349409015">
          <w:marLeft w:val="0"/>
          <w:marRight w:val="0"/>
          <w:marTop w:val="0"/>
          <w:marBottom w:val="0"/>
          <w:divBdr>
            <w:top w:val="none" w:sz="0" w:space="0" w:color="auto"/>
            <w:left w:val="none" w:sz="0" w:space="0" w:color="auto"/>
            <w:bottom w:val="none" w:sz="0" w:space="0" w:color="auto"/>
            <w:right w:val="none" w:sz="0" w:space="0" w:color="auto"/>
          </w:divBdr>
        </w:div>
        <w:div w:id="1378820249">
          <w:marLeft w:val="0"/>
          <w:marRight w:val="0"/>
          <w:marTop w:val="0"/>
          <w:marBottom w:val="0"/>
          <w:divBdr>
            <w:top w:val="none" w:sz="0" w:space="0" w:color="auto"/>
            <w:left w:val="none" w:sz="0" w:space="0" w:color="auto"/>
            <w:bottom w:val="none" w:sz="0" w:space="0" w:color="auto"/>
            <w:right w:val="none" w:sz="0" w:space="0" w:color="auto"/>
          </w:divBdr>
        </w:div>
        <w:div w:id="1413237966">
          <w:marLeft w:val="0"/>
          <w:marRight w:val="0"/>
          <w:marTop w:val="0"/>
          <w:marBottom w:val="0"/>
          <w:divBdr>
            <w:top w:val="none" w:sz="0" w:space="0" w:color="auto"/>
            <w:left w:val="none" w:sz="0" w:space="0" w:color="auto"/>
            <w:bottom w:val="none" w:sz="0" w:space="0" w:color="auto"/>
            <w:right w:val="none" w:sz="0" w:space="0" w:color="auto"/>
          </w:divBdr>
        </w:div>
        <w:div w:id="1413970267">
          <w:marLeft w:val="0"/>
          <w:marRight w:val="0"/>
          <w:marTop w:val="0"/>
          <w:marBottom w:val="0"/>
          <w:divBdr>
            <w:top w:val="none" w:sz="0" w:space="0" w:color="auto"/>
            <w:left w:val="none" w:sz="0" w:space="0" w:color="auto"/>
            <w:bottom w:val="none" w:sz="0" w:space="0" w:color="auto"/>
            <w:right w:val="none" w:sz="0" w:space="0" w:color="auto"/>
          </w:divBdr>
        </w:div>
        <w:div w:id="1419522767">
          <w:marLeft w:val="0"/>
          <w:marRight w:val="0"/>
          <w:marTop w:val="0"/>
          <w:marBottom w:val="0"/>
          <w:divBdr>
            <w:top w:val="none" w:sz="0" w:space="0" w:color="auto"/>
            <w:left w:val="none" w:sz="0" w:space="0" w:color="auto"/>
            <w:bottom w:val="none" w:sz="0" w:space="0" w:color="auto"/>
            <w:right w:val="none" w:sz="0" w:space="0" w:color="auto"/>
          </w:divBdr>
        </w:div>
        <w:div w:id="1435054427">
          <w:marLeft w:val="0"/>
          <w:marRight w:val="0"/>
          <w:marTop w:val="0"/>
          <w:marBottom w:val="0"/>
          <w:divBdr>
            <w:top w:val="none" w:sz="0" w:space="0" w:color="auto"/>
            <w:left w:val="none" w:sz="0" w:space="0" w:color="auto"/>
            <w:bottom w:val="none" w:sz="0" w:space="0" w:color="auto"/>
            <w:right w:val="none" w:sz="0" w:space="0" w:color="auto"/>
          </w:divBdr>
        </w:div>
        <w:div w:id="1444307910">
          <w:marLeft w:val="0"/>
          <w:marRight w:val="0"/>
          <w:marTop w:val="0"/>
          <w:marBottom w:val="0"/>
          <w:divBdr>
            <w:top w:val="none" w:sz="0" w:space="0" w:color="auto"/>
            <w:left w:val="none" w:sz="0" w:space="0" w:color="auto"/>
            <w:bottom w:val="none" w:sz="0" w:space="0" w:color="auto"/>
            <w:right w:val="none" w:sz="0" w:space="0" w:color="auto"/>
          </w:divBdr>
        </w:div>
        <w:div w:id="1445613953">
          <w:marLeft w:val="0"/>
          <w:marRight w:val="0"/>
          <w:marTop w:val="0"/>
          <w:marBottom w:val="0"/>
          <w:divBdr>
            <w:top w:val="none" w:sz="0" w:space="0" w:color="auto"/>
            <w:left w:val="none" w:sz="0" w:space="0" w:color="auto"/>
            <w:bottom w:val="none" w:sz="0" w:space="0" w:color="auto"/>
            <w:right w:val="none" w:sz="0" w:space="0" w:color="auto"/>
          </w:divBdr>
        </w:div>
        <w:div w:id="1452242496">
          <w:marLeft w:val="0"/>
          <w:marRight w:val="0"/>
          <w:marTop w:val="0"/>
          <w:marBottom w:val="0"/>
          <w:divBdr>
            <w:top w:val="none" w:sz="0" w:space="0" w:color="auto"/>
            <w:left w:val="none" w:sz="0" w:space="0" w:color="auto"/>
            <w:bottom w:val="none" w:sz="0" w:space="0" w:color="auto"/>
            <w:right w:val="none" w:sz="0" w:space="0" w:color="auto"/>
          </w:divBdr>
        </w:div>
        <w:div w:id="1460994371">
          <w:marLeft w:val="0"/>
          <w:marRight w:val="0"/>
          <w:marTop w:val="0"/>
          <w:marBottom w:val="0"/>
          <w:divBdr>
            <w:top w:val="none" w:sz="0" w:space="0" w:color="auto"/>
            <w:left w:val="none" w:sz="0" w:space="0" w:color="auto"/>
            <w:bottom w:val="none" w:sz="0" w:space="0" w:color="auto"/>
            <w:right w:val="none" w:sz="0" w:space="0" w:color="auto"/>
          </w:divBdr>
        </w:div>
        <w:div w:id="1467240901">
          <w:marLeft w:val="0"/>
          <w:marRight w:val="0"/>
          <w:marTop w:val="0"/>
          <w:marBottom w:val="0"/>
          <w:divBdr>
            <w:top w:val="none" w:sz="0" w:space="0" w:color="auto"/>
            <w:left w:val="none" w:sz="0" w:space="0" w:color="auto"/>
            <w:bottom w:val="none" w:sz="0" w:space="0" w:color="auto"/>
            <w:right w:val="none" w:sz="0" w:space="0" w:color="auto"/>
          </w:divBdr>
        </w:div>
        <w:div w:id="1473333260">
          <w:marLeft w:val="0"/>
          <w:marRight w:val="0"/>
          <w:marTop w:val="0"/>
          <w:marBottom w:val="0"/>
          <w:divBdr>
            <w:top w:val="none" w:sz="0" w:space="0" w:color="auto"/>
            <w:left w:val="none" w:sz="0" w:space="0" w:color="auto"/>
            <w:bottom w:val="none" w:sz="0" w:space="0" w:color="auto"/>
            <w:right w:val="none" w:sz="0" w:space="0" w:color="auto"/>
          </w:divBdr>
        </w:div>
        <w:div w:id="1476678320">
          <w:marLeft w:val="0"/>
          <w:marRight w:val="0"/>
          <w:marTop w:val="0"/>
          <w:marBottom w:val="0"/>
          <w:divBdr>
            <w:top w:val="none" w:sz="0" w:space="0" w:color="auto"/>
            <w:left w:val="none" w:sz="0" w:space="0" w:color="auto"/>
            <w:bottom w:val="none" w:sz="0" w:space="0" w:color="auto"/>
            <w:right w:val="none" w:sz="0" w:space="0" w:color="auto"/>
          </w:divBdr>
        </w:div>
        <w:div w:id="1478497069">
          <w:marLeft w:val="0"/>
          <w:marRight w:val="0"/>
          <w:marTop w:val="0"/>
          <w:marBottom w:val="0"/>
          <w:divBdr>
            <w:top w:val="none" w:sz="0" w:space="0" w:color="auto"/>
            <w:left w:val="none" w:sz="0" w:space="0" w:color="auto"/>
            <w:bottom w:val="none" w:sz="0" w:space="0" w:color="auto"/>
            <w:right w:val="none" w:sz="0" w:space="0" w:color="auto"/>
          </w:divBdr>
        </w:div>
        <w:div w:id="1480345911">
          <w:marLeft w:val="0"/>
          <w:marRight w:val="0"/>
          <w:marTop w:val="0"/>
          <w:marBottom w:val="0"/>
          <w:divBdr>
            <w:top w:val="none" w:sz="0" w:space="0" w:color="auto"/>
            <w:left w:val="none" w:sz="0" w:space="0" w:color="auto"/>
            <w:bottom w:val="none" w:sz="0" w:space="0" w:color="auto"/>
            <w:right w:val="none" w:sz="0" w:space="0" w:color="auto"/>
          </w:divBdr>
        </w:div>
        <w:div w:id="1510633042">
          <w:marLeft w:val="0"/>
          <w:marRight w:val="0"/>
          <w:marTop w:val="0"/>
          <w:marBottom w:val="0"/>
          <w:divBdr>
            <w:top w:val="none" w:sz="0" w:space="0" w:color="auto"/>
            <w:left w:val="none" w:sz="0" w:space="0" w:color="auto"/>
            <w:bottom w:val="none" w:sz="0" w:space="0" w:color="auto"/>
            <w:right w:val="none" w:sz="0" w:space="0" w:color="auto"/>
          </w:divBdr>
        </w:div>
        <w:div w:id="1518812156">
          <w:marLeft w:val="0"/>
          <w:marRight w:val="0"/>
          <w:marTop w:val="0"/>
          <w:marBottom w:val="0"/>
          <w:divBdr>
            <w:top w:val="none" w:sz="0" w:space="0" w:color="auto"/>
            <w:left w:val="none" w:sz="0" w:space="0" w:color="auto"/>
            <w:bottom w:val="none" w:sz="0" w:space="0" w:color="auto"/>
            <w:right w:val="none" w:sz="0" w:space="0" w:color="auto"/>
          </w:divBdr>
        </w:div>
        <w:div w:id="1521970727">
          <w:marLeft w:val="0"/>
          <w:marRight w:val="0"/>
          <w:marTop w:val="0"/>
          <w:marBottom w:val="0"/>
          <w:divBdr>
            <w:top w:val="none" w:sz="0" w:space="0" w:color="auto"/>
            <w:left w:val="none" w:sz="0" w:space="0" w:color="auto"/>
            <w:bottom w:val="none" w:sz="0" w:space="0" w:color="auto"/>
            <w:right w:val="none" w:sz="0" w:space="0" w:color="auto"/>
          </w:divBdr>
        </w:div>
        <w:div w:id="1524854336">
          <w:marLeft w:val="0"/>
          <w:marRight w:val="0"/>
          <w:marTop w:val="0"/>
          <w:marBottom w:val="0"/>
          <w:divBdr>
            <w:top w:val="none" w:sz="0" w:space="0" w:color="auto"/>
            <w:left w:val="none" w:sz="0" w:space="0" w:color="auto"/>
            <w:bottom w:val="none" w:sz="0" w:space="0" w:color="auto"/>
            <w:right w:val="none" w:sz="0" w:space="0" w:color="auto"/>
          </w:divBdr>
        </w:div>
        <w:div w:id="1526865312">
          <w:marLeft w:val="0"/>
          <w:marRight w:val="0"/>
          <w:marTop w:val="0"/>
          <w:marBottom w:val="0"/>
          <w:divBdr>
            <w:top w:val="none" w:sz="0" w:space="0" w:color="auto"/>
            <w:left w:val="none" w:sz="0" w:space="0" w:color="auto"/>
            <w:bottom w:val="none" w:sz="0" w:space="0" w:color="auto"/>
            <w:right w:val="none" w:sz="0" w:space="0" w:color="auto"/>
          </w:divBdr>
        </w:div>
        <w:div w:id="1551722260">
          <w:marLeft w:val="0"/>
          <w:marRight w:val="0"/>
          <w:marTop w:val="0"/>
          <w:marBottom w:val="0"/>
          <w:divBdr>
            <w:top w:val="none" w:sz="0" w:space="0" w:color="auto"/>
            <w:left w:val="none" w:sz="0" w:space="0" w:color="auto"/>
            <w:bottom w:val="none" w:sz="0" w:space="0" w:color="auto"/>
            <w:right w:val="none" w:sz="0" w:space="0" w:color="auto"/>
          </w:divBdr>
        </w:div>
        <w:div w:id="1558734865">
          <w:marLeft w:val="0"/>
          <w:marRight w:val="0"/>
          <w:marTop w:val="0"/>
          <w:marBottom w:val="0"/>
          <w:divBdr>
            <w:top w:val="none" w:sz="0" w:space="0" w:color="auto"/>
            <w:left w:val="none" w:sz="0" w:space="0" w:color="auto"/>
            <w:bottom w:val="none" w:sz="0" w:space="0" w:color="auto"/>
            <w:right w:val="none" w:sz="0" w:space="0" w:color="auto"/>
          </w:divBdr>
        </w:div>
        <w:div w:id="1561870005">
          <w:marLeft w:val="0"/>
          <w:marRight w:val="0"/>
          <w:marTop w:val="0"/>
          <w:marBottom w:val="0"/>
          <w:divBdr>
            <w:top w:val="none" w:sz="0" w:space="0" w:color="auto"/>
            <w:left w:val="none" w:sz="0" w:space="0" w:color="auto"/>
            <w:bottom w:val="none" w:sz="0" w:space="0" w:color="auto"/>
            <w:right w:val="none" w:sz="0" w:space="0" w:color="auto"/>
          </w:divBdr>
        </w:div>
        <w:div w:id="1565872530">
          <w:marLeft w:val="0"/>
          <w:marRight w:val="0"/>
          <w:marTop w:val="0"/>
          <w:marBottom w:val="0"/>
          <w:divBdr>
            <w:top w:val="none" w:sz="0" w:space="0" w:color="auto"/>
            <w:left w:val="none" w:sz="0" w:space="0" w:color="auto"/>
            <w:bottom w:val="none" w:sz="0" w:space="0" w:color="auto"/>
            <w:right w:val="none" w:sz="0" w:space="0" w:color="auto"/>
          </w:divBdr>
        </w:div>
        <w:div w:id="1598173973">
          <w:marLeft w:val="0"/>
          <w:marRight w:val="0"/>
          <w:marTop w:val="0"/>
          <w:marBottom w:val="0"/>
          <w:divBdr>
            <w:top w:val="none" w:sz="0" w:space="0" w:color="auto"/>
            <w:left w:val="none" w:sz="0" w:space="0" w:color="auto"/>
            <w:bottom w:val="none" w:sz="0" w:space="0" w:color="auto"/>
            <w:right w:val="none" w:sz="0" w:space="0" w:color="auto"/>
          </w:divBdr>
        </w:div>
        <w:div w:id="1609190439">
          <w:marLeft w:val="0"/>
          <w:marRight w:val="0"/>
          <w:marTop w:val="0"/>
          <w:marBottom w:val="0"/>
          <w:divBdr>
            <w:top w:val="none" w:sz="0" w:space="0" w:color="auto"/>
            <w:left w:val="none" w:sz="0" w:space="0" w:color="auto"/>
            <w:bottom w:val="none" w:sz="0" w:space="0" w:color="auto"/>
            <w:right w:val="none" w:sz="0" w:space="0" w:color="auto"/>
          </w:divBdr>
        </w:div>
        <w:div w:id="1629238476">
          <w:marLeft w:val="0"/>
          <w:marRight w:val="0"/>
          <w:marTop w:val="0"/>
          <w:marBottom w:val="0"/>
          <w:divBdr>
            <w:top w:val="none" w:sz="0" w:space="0" w:color="auto"/>
            <w:left w:val="none" w:sz="0" w:space="0" w:color="auto"/>
            <w:bottom w:val="none" w:sz="0" w:space="0" w:color="auto"/>
            <w:right w:val="none" w:sz="0" w:space="0" w:color="auto"/>
          </w:divBdr>
        </w:div>
        <w:div w:id="1638802901">
          <w:marLeft w:val="0"/>
          <w:marRight w:val="0"/>
          <w:marTop w:val="0"/>
          <w:marBottom w:val="0"/>
          <w:divBdr>
            <w:top w:val="none" w:sz="0" w:space="0" w:color="auto"/>
            <w:left w:val="none" w:sz="0" w:space="0" w:color="auto"/>
            <w:bottom w:val="none" w:sz="0" w:space="0" w:color="auto"/>
            <w:right w:val="none" w:sz="0" w:space="0" w:color="auto"/>
          </w:divBdr>
        </w:div>
        <w:div w:id="1680740444">
          <w:marLeft w:val="0"/>
          <w:marRight w:val="0"/>
          <w:marTop w:val="0"/>
          <w:marBottom w:val="0"/>
          <w:divBdr>
            <w:top w:val="none" w:sz="0" w:space="0" w:color="auto"/>
            <w:left w:val="none" w:sz="0" w:space="0" w:color="auto"/>
            <w:bottom w:val="none" w:sz="0" w:space="0" w:color="auto"/>
            <w:right w:val="none" w:sz="0" w:space="0" w:color="auto"/>
          </w:divBdr>
        </w:div>
        <w:div w:id="1682853480">
          <w:marLeft w:val="0"/>
          <w:marRight w:val="0"/>
          <w:marTop w:val="0"/>
          <w:marBottom w:val="0"/>
          <w:divBdr>
            <w:top w:val="none" w:sz="0" w:space="0" w:color="auto"/>
            <w:left w:val="none" w:sz="0" w:space="0" w:color="auto"/>
            <w:bottom w:val="none" w:sz="0" w:space="0" w:color="auto"/>
            <w:right w:val="none" w:sz="0" w:space="0" w:color="auto"/>
          </w:divBdr>
        </w:div>
        <w:div w:id="1685983364">
          <w:marLeft w:val="0"/>
          <w:marRight w:val="0"/>
          <w:marTop w:val="0"/>
          <w:marBottom w:val="0"/>
          <w:divBdr>
            <w:top w:val="none" w:sz="0" w:space="0" w:color="auto"/>
            <w:left w:val="none" w:sz="0" w:space="0" w:color="auto"/>
            <w:bottom w:val="none" w:sz="0" w:space="0" w:color="auto"/>
            <w:right w:val="none" w:sz="0" w:space="0" w:color="auto"/>
          </w:divBdr>
        </w:div>
        <w:div w:id="1687704949">
          <w:marLeft w:val="0"/>
          <w:marRight w:val="0"/>
          <w:marTop w:val="0"/>
          <w:marBottom w:val="0"/>
          <w:divBdr>
            <w:top w:val="none" w:sz="0" w:space="0" w:color="auto"/>
            <w:left w:val="none" w:sz="0" w:space="0" w:color="auto"/>
            <w:bottom w:val="none" w:sz="0" w:space="0" w:color="auto"/>
            <w:right w:val="none" w:sz="0" w:space="0" w:color="auto"/>
          </w:divBdr>
        </w:div>
        <w:div w:id="1699314286">
          <w:marLeft w:val="0"/>
          <w:marRight w:val="0"/>
          <w:marTop w:val="0"/>
          <w:marBottom w:val="0"/>
          <w:divBdr>
            <w:top w:val="none" w:sz="0" w:space="0" w:color="auto"/>
            <w:left w:val="none" w:sz="0" w:space="0" w:color="auto"/>
            <w:bottom w:val="none" w:sz="0" w:space="0" w:color="auto"/>
            <w:right w:val="none" w:sz="0" w:space="0" w:color="auto"/>
          </w:divBdr>
        </w:div>
        <w:div w:id="1705012695">
          <w:marLeft w:val="0"/>
          <w:marRight w:val="0"/>
          <w:marTop w:val="0"/>
          <w:marBottom w:val="0"/>
          <w:divBdr>
            <w:top w:val="none" w:sz="0" w:space="0" w:color="auto"/>
            <w:left w:val="none" w:sz="0" w:space="0" w:color="auto"/>
            <w:bottom w:val="none" w:sz="0" w:space="0" w:color="auto"/>
            <w:right w:val="none" w:sz="0" w:space="0" w:color="auto"/>
          </w:divBdr>
        </w:div>
        <w:div w:id="1711491904">
          <w:marLeft w:val="0"/>
          <w:marRight w:val="0"/>
          <w:marTop w:val="0"/>
          <w:marBottom w:val="0"/>
          <w:divBdr>
            <w:top w:val="none" w:sz="0" w:space="0" w:color="auto"/>
            <w:left w:val="none" w:sz="0" w:space="0" w:color="auto"/>
            <w:bottom w:val="none" w:sz="0" w:space="0" w:color="auto"/>
            <w:right w:val="none" w:sz="0" w:space="0" w:color="auto"/>
          </w:divBdr>
        </w:div>
        <w:div w:id="1739285830">
          <w:marLeft w:val="0"/>
          <w:marRight w:val="0"/>
          <w:marTop w:val="0"/>
          <w:marBottom w:val="0"/>
          <w:divBdr>
            <w:top w:val="none" w:sz="0" w:space="0" w:color="auto"/>
            <w:left w:val="none" w:sz="0" w:space="0" w:color="auto"/>
            <w:bottom w:val="none" w:sz="0" w:space="0" w:color="auto"/>
            <w:right w:val="none" w:sz="0" w:space="0" w:color="auto"/>
          </w:divBdr>
        </w:div>
        <w:div w:id="1741947765">
          <w:marLeft w:val="0"/>
          <w:marRight w:val="0"/>
          <w:marTop w:val="0"/>
          <w:marBottom w:val="0"/>
          <w:divBdr>
            <w:top w:val="none" w:sz="0" w:space="0" w:color="auto"/>
            <w:left w:val="none" w:sz="0" w:space="0" w:color="auto"/>
            <w:bottom w:val="none" w:sz="0" w:space="0" w:color="auto"/>
            <w:right w:val="none" w:sz="0" w:space="0" w:color="auto"/>
          </w:divBdr>
        </w:div>
        <w:div w:id="1769041991">
          <w:marLeft w:val="0"/>
          <w:marRight w:val="0"/>
          <w:marTop w:val="0"/>
          <w:marBottom w:val="0"/>
          <w:divBdr>
            <w:top w:val="none" w:sz="0" w:space="0" w:color="auto"/>
            <w:left w:val="none" w:sz="0" w:space="0" w:color="auto"/>
            <w:bottom w:val="none" w:sz="0" w:space="0" w:color="auto"/>
            <w:right w:val="none" w:sz="0" w:space="0" w:color="auto"/>
          </w:divBdr>
        </w:div>
        <w:div w:id="1800109020">
          <w:marLeft w:val="0"/>
          <w:marRight w:val="0"/>
          <w:marTop w:val="0"/>
          <w:marBottom w:val="0"/>
          <w:divBdr>
            <w:top w:val="none" w:sz="0" w:space="0" w:color="auto"/>
            <w:left w:val="none" w:sz="0" w:space="0" w:color="auto"/>
            <w:bottom w:val="none" w:sz="0" w:space="0" w:color="auto"/>
            <w:right w:val="none" w:sz="0" w:space="0" w:color="auto"/>
          </w:divBdr>
        </w:div>
        <w:div w:id="1800613536">
          <w:marLeft w:val="0"/>
          <w:marRight w:val="0"/>
          <w:marTop w:val="0"/>
          <w:marBottom w:val="0"/>
          <w:divBdr>
            <w:top w:val="none" w:sz="0" w:space="0" w:color="auto"/>
            <w:left w:val="none" w:sz="0" w:space="0" w:color="auto"/>
            <w:bottom w:val="none" w:sz="0" w:space="0" w:color="auto"/>
            <w:right w:val="none" w:sz="0" w:space="0" w:color="auto"/>
          </w:divBdr>
        </w:div>
        <w:div w:id="1823110511">
          <w:marLeft w:val="0"/>
          <w:marRight w:val="0"/>
          <w:marTop w:val="0"/>
          <w:marBottom w:val="0"/>
          <w:divBdr>
            <w:top w:val="none" w:sz="0" w:space="0" w:color="auto"/>
            <w:left w:val="none" w:sz="0" w:space="0" w:color="auto"/>
            <w:bottom w:val="none" w:sz="0" w:space="0" w:color="auto"/>
            <w:right w:val="none" w:sz="0" w:space="0" w:color="auto"/>
          </w:divBdr>
        </w:div>
        <w:div w:id="1827164692">
          <w:marLeft w:val="0"/>
          <w:marRight w:val="0"/>
          <w:marTop w:val="0"/>
          <w:marBottom w:val="0"/>
          <w:divBdr>
            <w:top w:val="none" w:sz="0" w:space="0" w:color="auto"/>
            <w:left w:val="none" w:sz="0" w:space="0" w:color="auto"/>
            <w:bottom w:val="none" w:sz="0" w:space="0" w:color="auto"/>
            <w:right w:val="none" w:sz="0" w:space="0" w:color="auto"/>
          </w:divBdr>
        </w:div>
        <w:div w:id="1834951278">
          <w:marLeft w:val="0"/>
          <w:marRight w:val="0"/>
          <w:marTop w:val="0"/>
          <w:marBottom w:val="0"/>
          <w:divBdr>
            <w:top w:val="none" w:sz="0" w:space="0" w:color="auto"/>
            <w:left w:val="none" w:sz="0" w:space="0" w:color="auto"/>
            <w:bottom w:val="none" w:sz="0" w:space="0" w:color="auto"/>
            <w:right w:val="none" w:sz="0" w:space="0" w:color="auto"/>
          </w:divBdr>
        </w:div>
        <w:div w:id="1858107521">
          <w:marLeft w:val="0"/>
          <w:marRight w:val="0"/>
          <w:marTop w:val="0"/>
          <w:marBottom w:val="0"/>
          <w:divBdr>
            <w:top w:val="none" w:sz="0" w:space="0" w:color="auto"/>
            <w:left w:val="none" w:sz="0" w:space="0" w:color="auto"/>
            <w:bottom w:val="none" w:sz="0" w:space="0" w:color="auto"/>
            <w:right w:val="none" w:sz="0" w:space="0" w:color="auto"/>
          </w:divBdr>
        </w:div>
        <w:div w:id="1861890130">
          <w:marLeft w:val="0"/>
          <w:marRight w:val="0"/>
          <w:marTop w:val="0"/>
          <w:marBottom w:val="0"/>
          <w:divBdr>
            <w:top w:val="none" w:sz="0" w:space="0" w:color="auto"/>
            <w:left w:val="none" w:sz="0" w:space="0" w:color="auto"/>
            <w:bottom w:val="none" w:sz="0" w:space="0" w:color="auto"/>
            <w:right w:val="none" w:sz="0" w:space="0" w:color="auto"/>
          </w:divBdr>
        </w:div>
        <w:div w:id="1864128738">
          <w:marLeft w:val="0"/>
          <w:marRight w:val="0"/>
          <w:marTop w:val="0"/>
          <w:marBottom w:val="0"/>
          <w:divBdr>
            <w:top w:val="none" w:sz="0" w:space="0" w:color="auto"/>
            <w:left w:val="none" w:sz="0" w:space="0" w:color="auto"/>
            <w:bottom w:val="none" w:sz="0" w:space="0" w:color="auto"/>
            <w:right w:val="none" w:sz="0" w:space="0" w:color="auto"/>
          </w:divBdr>
        </w:div>
        <w:div w:id="1864976820">
          <w:marLeft w:val="0"/>
          <w:marRight w:val="0"/>
          <w:marTop w:val="0"/>
          <w:marBottom w:val="0"/>
          <w:divBdr>
            <w:top w:val="none" w:sz="0" w:space="0" w:color="auto"/>
            <w:left w:val="none" w:sz="0" w:space="0" w:color="auto"/>
            <w:bottom w:val="none" w:sz="0" w:space="0" w:color="auto"/>
            <w:right w:val="none" w:sz="0" w:space="0" w:color="auto"/>
          </w:divBdr>
        </w:div>
        <w:div w:id="1882980458">
          <w:marLeft w:val="0"/>
          <w:marRight w:val="0"/>
          <w:marTop w:val="0"/>
          <w:marBottom w:val="0"/>
          <w:divBdr>
            <w:top w:val="none" w:sz="0" w:space="0" w:color="auto"/>
            <w:left w:val="none" w:sz="0" w:space="0" w:color="auto"/>
            <w:bottom w:val="none" w:sz="0" w:space="0" w:color="auto"/>
            <w:right w:val="none" w:sz="0" w:space="0" w:color="auto"/>
          </w:divBdr>
        </w:div>
        <w:div w:id="1893155680">
          <w:marLeft w:val="0"/>
          <w:marRight w:val="0"/>
          <w:marTop w:val="0"/>
          <w:marBottom w:val="0"/>
          <w:divBdr>
            <w:top w:val="none" w:sz="0" w:space="0" w:color="auto"/>
            <w:left w:val="none" w:sz="0" w:space="0" w:color="auto"/>
            <w:bottom w:val="none" w:sz="0" w:space="0" w:color="auto"/>
            <w:right w:val="none" w:sz="0" w:space="0" w:color="auto"/>
          </w:divBdr>
        </w:div>
        <w:div w:id="1910383740">
          <w:marLeft w:val="0"/>
          <w:marRight w:val="0"/>
          <w:marTop w:val="0"/>
          <w:marBottom w:val="0"/>
          <w:divBdr>
            <w:top w:val="none" w:sz="0" w:space="0" w:color="auto"/>
            <w:left w:val="none" w:sz="0" w:space="0" w:color="auto"/>
            <w:bottom w:val="none" w:sz="0" w:space="0" w:color="auto"/>
            <w:right w:val="none" w:sz="0" w:space="0" w:color="auto"/>
          </w:divBdr>
        </w:div>
        <w:div w:id="1921332430">
          <w:marLeft w:val="0"/>
          <w:marRight w:val="0"/>
          <w:marTop w:val="0"/>
          <w:marBottom w:val="0"/>
          <w:divBdr>
            <w:top w:val="none" w:sz="0" w:space="0" w:color="auto"/>
            <w:left w:val="none" w:sz="0" w:space="0" w:color="auto"/>
            <w:bottom w:val="none" w:sz="0" w:space="0" w:color="auto"/>
            <w:right w:val="none" w:sz="0" w:space="0" w:color="auto"/>
          </w:divBdr>
        </w:div>
        <w:div w:id="1943954915">
          <w:marLeft w:val="0"/>
          <w:marRight w:val="0"/>
          <w:marTop w:val="0"/>
          <w:marBottom w:val="0"/>
          <w:divBdr>
            <w:top w:val="none" w:sz="0" w:space="0" w:color="auto"/>
            <w:left w:val="none" w:sz="0" w:space="0" w:color="auto"/>
            <w:bottom w:val="none" w:sz="0" w:space="0" w:color="auto"/>
            <w:right w:val="none" w:sz="0" w:space="0" w:color="auto"/>
          </w:divBdr>
        </w:div>
        <w:div w:id="1952323967">
          <w:marLeft w:val="0"/>
          <w:marRight w:val="0"/>
          <w:marTop w:val="0"/>
          <w:marBottom w:val="0"/>
          <w:divBdr>
            <w:top w:val="none" w:sz="0" w:space="0" w:color="auto"/>
            <w:left w:val="none" w:sz="0" w:space="0" w:color="auto"/>
            <w:bottom w:val="none" w:sz="0" w:space="0" w:color="auto"/>
            <w:right w:val="none" w:sz="0" w:space="0" w:color="auto"/>
          </w:divBdr>
        </w:div>
        <w:div w:id="1956518044">
          <w:marLeft w:val="0"/>
          <w:marRight w:val="0"/>
          <w:marTop w:val="0"/>
          <w:marBottom w:val="0"/>
          <w:divBdr>
            <w:top w:val="none" w:sz="0" w:space="0" w:color="auto"/>
            <w:left w:val="none" w:sz="0" w:space="0" w:color="auto"/>
            <w:bottom w:val="none" w:sz="0" w:space="0" w:color="auto"/>
            <w:right w:val="none" w:sz="0" w:space="0" w:color="auto"/>
          </w:divBdr>
        </w:div>
        <w:div w:id="1961492931">
          <w:marLeft w:val="0"/>
          <w:marRight w:val="0"/>
          <w:marTop w:val="0"/>
          <w:marBottom w:val="0"/>
          <w:divBdr>
            <w:top w:val="none" w:sz="0" w:space="0" w:color="auto"/>
            <w:left w:val="none" w:sz="0" w:space="0" w:color="auto"/>
            <w:bottom w:val="none" w:sz="0" w:space="0" w:color="auto"/>
            <w:right w:val="none" w:sz="0" w:space="0" w:color="auto"/>
          </w:divBdr>
        </w:div>
        <w:div w:id="1971787729">
          <w:marLeft w:val="0"/>
          <w:marRight w:val="0"/>
          <w:marTop w:val="0"/>
          <w:marBottom w:val="0"/>
          <w:divBdr>
            <w:top w:val="none" w:sz="0" w:space="0" w:color="auto"/>
            <w:left w:val="none" w:sz="0" w:space="0" w:color="auto"/>
            <w:bottom w:val="none" w:sz="0" w:space="0" w:color="auto"/>
            <w:right w:val="none" w:sz="0" w:space="0" w:color="auto"/>
          </w:divBdr>
        </w:div>
        <w:div w:id="1977635785">
          <w:marLeft w:val="0"/>
          <w:marRight w:val="0"/>
          <w:marTop w:val="0"/>
          <w:marBottom w:val="0"/>
          <w:divBdr>
            <w:top w:val="none" w:sz="0" w:space="0" w:color="auto"/>
            <w:left w:val="none" w:sz="0" w:space="0" w:color="auto"/>
            <w:bottom w:val="none" w:sz="0" w:space="0" w:color="auto"/>
            <w:right w:val="none" w:sz="0" w:space="0" w:color="auto"/>
          </w:divBdr>
        </w:div>
        <w:div w:id="1982614251">
          <w:marLeft w:val="0"/>
          <w:marRight w:val="0"/>
          <w:marTop w:val="0"/>
          <w:marBottom w:val="0"/>
          <w:divBdr>
            <w:top w:val="none" w:sz="0" w:space="0" w:color="auto"/>
            <w:left w:val="none" w:sz="0" w:space="0" w:color="auto"/>
            <w:bottom w:val="none" w:sz="0" w:space="0" w:color="auto"/>
            <w:right w:val="none" w:sz="0" w:space="0" w:color="auto"/>
          </w:divBdr>
        </w:div>
        <w:div w:id="2009674390">
          <w:marLeft w:val="0"/>
          <w:marRight w:val="0"/>
          <w:marTop w:val="0"/>
          <w:marBottom w:val="0"/>
          <w:divBdr>
            <w:top w:val="none" w:sz="0" w:space="0" w:color="auto"/>
            <w:left w:val="none" w:sz="0" w:space="0" w:color="auto"/>
            <w:bottom w:val="none" w:sz="0" w:space="0" w:color="auto"/>
            <w:right w:val="none" w:sz="0" w:space="0" w:color="auto"/>
          </w:divBdr>
        </w:div>
        <w:div w:id="2012755837">
          <w:marLeft w:val="0"/>
          <w:marRight w:val="0"/>
          <w:marTop w:val="0"/>
          <w:marBottom w:val="0"/>
          <w:divBdr>
            <w:top w:val="none" w:sz="0" w:space="0" w:color="auto"/>
            <w:left w:val="none" w:sz="0" w:space="0" w:color="auto"/>
            <w:bottom w:val="none" w:sz="0" w:space="0" w:color="auto"/>
            <w:right w:val="none" w:sz="0" w:space="0" w:color="auto"/>
          </w:divBdr>
        </w:div>
        <w:div w:id="2031224625">
          <w:marLeft w:val="0"/>
          <w:marRight w:val="0"/>
          <w:marTop w:val="0"/>
          <w:marBottom w:val="0"/>
          <w:divBdr>
            <w:top w:val="none" w:sz="0" w:space="0" w:color="auto"/>
            <w:left w:val="none" w:sz="0" w:space="0" w:color="auto"/>
            <w:bottom w:val="none" w:sz="0" w:space="0" w:color="auto"/>
            <w:right w:val="none" w:sz="0" w:space="0" w:color="auto"/>
          </w:divBdr>
        </w:div>
        <w:div w:id="2033527616">
          <w:marLeft w:val="0"/>
          <w:marRight w:val="0"/>
          <w:marTop w:val="0"/>
          <w:marBottom w:val="0"/>
          <w:divBdr>
            <w:top w:val="none" w:sz="0" w:space="0" w:color="auto"/>
            <w:left w:val="none" w:sz="0" w:space="0" w:color="auto"/>
            <w:bottom w:val="none" w:sz="0" w:space="0" w:color="auto"/>
            <w:right w:val="none" w:sz="0" w:space="0" w:color="auto"/>
          </w:divBdr>
        </w:div>
        <w:div w:id="2037466451">
          <w:marLeft w:val="0"/>
          <w:marRight w:val="0"/>
          <w:marTop w:val="0"/>
          <w:marBottom w:val="0"/>
          <w:divBdr>
            <w:top w:val="none" w:sz="0" w:space="0" w:color="auto"/>
            <w:left w:val="none" w:sz="0" w:space="0" w:color="auto"/>
            <w:bottom w:val="none" w:sz="0" w:space="0" w:color="auto"/>
            <w:right w:val="none" w:sz="0" w:space="0" w:color="auto"/>
          </w:divBdr>
        </w:div>
        <w:div w:id="2078235641">
          <w:marLeft w:val="0"/>
          <w:marRight w:val="0"/>
          <w:marTop w:val="0"/>
          <w:marBottom w:val="0"/>
          <w:divBdr>
            <w:top w:val="none" w:sz="0" w:space="0" w:color="auto"/>
            <w:left w:val="none" w:sz="0" w:space="0" w:color="auto"/>
            <w:bottom w:val="none" w:sz="0" w:space="0" w:color="auto"/>
            <w:right w:val="none" w:sz="0" w:space="0" w:color="auto"/>
          </w:divBdr>
        </w:div>
        <w:div w:id="2088964111">
          <w:marLeft w:val="0"/>
          <w:marRight w:val="0"/>
          <w:marTop w:val="0"/>
          <w:marBottom w:val="0"/>
          <w:divBdr>
            <w:top w:val="none" w:sz="0" w:space="0" w:color="auto"/>
            <w:left w:val="none" w:sz="0" w:space="0" w:color="auto"/>
            <w:bottom w:val="none" w:sz="0" w:space="0" w:color="auto"/>
            <w:right w:val="none" w:sz="0" w:space="0" w:color="auto"/>
          </w:divBdr>
        </w:div>
        <w:div w:id="2127460301">
          <w:marLeft w:val="0"/>
          <w:marRight w:val="0"/>
          <w:marTop w:val="0"/>
          <w:marBottom w:val="0"/>
          <w:divBdr>
            <w:top w:val="none" w:sz="0" w:space="0" w:color="auto"/>
            <w:left w:val="none" w:sz="0" w:space="0" w:color="auto"/>
            <w:bottom w:val="none" w:sz="0" w:space="0" w:color="auto"/>
            <w:right w:val="none" w:sz="0" w:space="0" w:color="auto"/>
          </w:divBdr>
        </w:div>
        <w:div w:id="2130199880">
          <w:marLeft w:val="0"/>
          <w:marRight w:val="0"/>
          <w:marTop w:val="0"/>
          <w:marBottom w:val="0"/>
          <w:divBdr>
            <w:top w:val="none" w:sz="0" w:space="0" w:color="auto"/>
            <w:left w:val="none" w:sz="0" w:space="0" w:color="auto"/>
            <w:bottom w:val="none" w:sz="0" w:space="0" w:color="auto"/>
            <w:right w:val="none" w:sz="0" w:space="0" w:color="auto"/>
          </w:divBdr>
        </w:div>
        <w:div w:id="2131047228">
          <w:marLeft w:val="0"/>
          <w:marRight w:val="0"/>
          <w:marTop w:val="0"/>
          <w:marBottom w:val="0"/>
          <w:divBdr>
            <w:top w:val="none" w:sz="0" w:space="0" w:color="auto"/>
            <w:left w:val="none" w:sz="0" w:space="0" w:color="auto"/>
            <w:bottom w:val="none" w:sz="0" w:space="0" w:color="auto"/>
            <w:right w:val="none" w:sz="0" w:space="0" w:color="auto"/>
          </w:divBdr>
        </w:div>
      </w:divsChild>
    </w:div>
    <w:div w:id="162079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constructions.sudan@ri.org" TargetMode="External"/><Relationship Id="rId18" Type="http://schemas.openxmlformats.org/officeDocument/2006/relationships/hyperlink" Target="mailto:help@befree.org" TargetMode="Externa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ri.org/providing-safe-programs-reporting-ethical-violations/" TargetMode="External"/><Relationship Id="rId2" Type="http://schemas.openxmlformats.org/officeDocument/2006/relationships/customXml" Target="../customXml/item2.xml"/><Relationship Id="rId16" Type="http://schemas.openxmlformats.org/officeDocument/2006/relationships/hyperlink" Target="http://www.un.org/sc/committees/1267/aq_sanctions_list.s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ocumenttasks/documenttasks1.xml><?xml version="1.0" encoding="utf-8"?>
<t:Tasks xmlns:t="http://schemas.microsoft.com/office/tasks/2019/documenttasks" xmlns:oel="http://schemas.microsoft.com/office/2019/extlst">
  <t:Task id="{EB69AAC6-B9C7-4412-8D4B-27F9BAAC5992}">
    <t:Anchor>
      <t:Comment id="684036420"/>
    </t:Anchor>
    <t:History>
      <t:Event id="{466495E6-DEDF-4A37-A818-BFC60CE33D32}" time="2026-01-03T18:48:19.667Z">
        <t:Attribution userId="S::benjamin.killen@ri.org::fe1fe80e-9d2f-4024-8a70-912e074896c3" userProvider="AD" userName="Benjamin Killen (RI/SUD)"/>
        <t:Anchor>
          <t:Comment id="684036420"/>
        </t:Anchor>
        <t:Create/>
      </t:Event>
      <t:Event id="{9DEF280C-3B75-4186-A7F2-5F06E2811D4D}" time="2026-01-03T18:48:19.667Z">
        <t:Attribution userId="S::benjamin.killen@ri.org::fe1fe80e-9d2f-4024-8a70-912e074896c3" userProvider="AD" userName="Benjamin Killen (RI/SUD)"/>
        <t:Anchor>
          <t:Comment id="684036420"/>
        </t:Anchor>
        <t:Assign userId="S::buram.abdulrahman@ri.org::740aa364-1520-42f8-bdde-e3119418c081" userProvider="AD" userName="Buram Abdulrahman Haroun (RI/SUD)"/>
      </t:Event>
      <t:Event id="{E0621F11-AAA4-42EE-A97C-402AF95FAB22}" time="2026-01-03T18:48:19.667Z">
        <t:Attribution userId="S::benjamin.killen@ri.org::fe1fe80e-9d2f-4024-8a70-912e074896c3" userProvider="AD" userName="Benjamin Killen (RI/SUD)"/>
        <t:Anchor>
          <t:Comment id="684036420"/>
        </t:Anchor>
        <t:SetTitle title="@Buram Abdulrahman Haroun (RI/SUD) Please divide the works into lots. It will be great to separate work category and location into lots. From the tasks listed, 3 lots could be ok. 1 lot for VIP latrine, another for water networks, and the other for HF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5f774aeb-f8c5-4efe-826b-23a3563b5468">C4A2PA2MK56H-264139891-355424</_dlc_DocId>
    <MediaLengthInSeconds xmlns="9018286b-31bb-4fe7-9547-f5d224f1649e" xsi:nil="true"/>
    <lcf76f155ced4ddcb4097134ff3c332f xmlns="9018286b-31bb-4fe7-9547-f5d224f1649e">
      <Terms xmlns="http://schemas.microsoft.com/office/infopath/2007/PartnerControls"/>
    </lcf76f155ced4ddcb4097134ff3c332f>
    <TaxCatchAll xmlns="5f774aeb-f8c5-4efe-826b-23a3563b5468" xsi:nil="true"/>
    <_dlc_DocIdUrl xmlns="5f774aeb-f8c5-4efe-826b-23a3563b5468">
      <Url>https://relief.sharepoint.com/sites/ReliefInternational/_layouts/15/DocIdRedir.aspx?ID=C4A2PA2MK56H-264139891-355424</Url>
      <Description>C4A2PA2MK56H-264139891-355424</Description>
    </_dlc_DocIdUrl>
    <_ip_UnifiedCompliancePolicyProperties xmlns="http://schemas.microsoft.com/sharepoint/v3" xsi:nil="true"/>
    <_ip_UnifiedCompliancePolicyUIAction xmlns="http://schemas.microsoft.com/sharepoint/v3" xsi:nil="true"/>
  </documentManagement>
</p:properties>
</file>

<file path=customXml/item6.xml><?xml version="1.0" encoding="utf-8"?>
<ct:contentTypeSchema xmlns:ct="http://schemas.microsoft.com/office/2006/metadata/contentType" xmlns:ma="http://schemas.microsoft.com/office/2006/metadata/properties/metaAttributes" ct:_="" ma:_="" ma:contentTypeName="Document" ma:contentTypeID="0x010100BF290D029AFC5A4F9B4DC5E61B47C3F0" ma:contentTypeVersion="15" ma:contentTypeDescription="Create a new document." ma:contentTypeScope="" ma:versionID="4f70d2fa19901d58feead3d8fb14bbc9">
  <xsd:schema xmlns:xsd="http://www.w3.org/2001/XMLSchema" xmlns:xs="http://www.w3.org/2001/XMLSchema" xmlns:p="http://schemas.microsoft.com/office/2006/metadata/properties" xmlns:ns1="http://schemas.microsoft.com/sharepoint/v3" xmlns:ns2="5f774aeb-f8c5-4efe-826b-23a3563b5468" xmlns:ns3="9018286b-31bb-4fe7-9547-f5d224f1649e" targetNamespace="http://schemas.microsoft.com/office/2006/metadata/properties" ma:root="true" ma:fieldsID="f84684f794f7274bb4a579ac81af6948" ns1:_="" ns2:_="" ns3:_="">
    <xsd:import namespace="http://schemas.microsoft.com/sharepoint/v3"/>
    <xsd:import namespace="5f774aeb-f8c5-4efe-826b-23a3563b5468"/>
    <xsd:import namespace="9018286b-31bb-4fe7-9547-f5d224f1649e"/>
    <xsd:element name="properties">
      <xsd:complexType>
        <xsd:sequence>
          <xsd:element name="documentManagement">
            <xsd:complexType>
              <xsd:all>
                <xsd:element ref="ns2:_dlc_DocId" minOccurs="0"/>
                <xsd:element ref="ns2:_dlc_DocIdUrl" minOccurs="0"/>
                <xsd:element ref="ns2:_dlc_DocIdPersistId" minOccurs="0"/>
                <xsd:element ref="ns1:_ip_UnifiedCompliancePolicyProperties" minOccurs="0"/>
                <xsd:element ref="ns1:_ip_UnifiedCompliancePolicyUIAction"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1" nillable="true" ma:displayName="Unified Compliance Policy Properties" ma:hidden="true" ma:internalName="_ip_UnifiedCompliancePolicyProperties">
      <xsd:simpleType>
        <xsd:restriction base="dms:Note"/>
      </xsd:simpleType>
    </xsd:element>
    <xsd:element name="_ip_UnifiedCompliancePolicyUIAction" ma:index="1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774aeb-f8c5-4efe-826b-23a3563b546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f393695e-f2c6-4f32-a01b-c8ab1ee8581d}" ma:internalName="TaxCatchAll" ma:showField="CatchAllData" ma:web="5f774aeb-f8c5-4efe-826b-23a3563b546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018286b-31bb-4fe7-9547-f5d224f1649e"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9bbca70-2b52-4bcd-8b6d-02b4df902983"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5425DD-C9CE-4970-9C02-3B7945CE3920}">
  <ds:schemaRefs>
    <ds:schemaRef ds:uri="http://schemas.microsoft.com/sharepoint/v3/contenttype/forms"/>
  </ds:schemaRefs>
</ds:datastoreItem>
</file>

<file path=customXml/itemProps2.xml><?xml version="1.0" encoding="utf-8"?>
<ds:datastoreItem xmlns:ds="http://schemas.openxmlformats.org/officeDocument/2006/customXml" ds:itemID="{F35FA7E7-EAB8-4776-9662-7D56BD41C03E}">
  <ds:schemaRefs>
    <ds:schemaRef ds:uri="http://schemas.openxmlformats.org/officeDocument/2006/bibliography"/>
  </ds:schemaRefs>
</ds:datastoreItem>
</file>

<file path=customXml/itemProps3.xml><?xml version="1.0" encoding="utf-8"?>
<ds:datastoreItem xmlns:ds="http://schemas.openxmlformats.org/officeDocument/2006/customXml" ds:itemID="{C6506B2E-ABDE-4BC7-AC90-359D9B0BFFB9}">
  <ds:schemaRefs>
    <ds:schemaRef ds:uri="http://schemas.microsoft.com/office/2006/metadata/longProperties"/>
  </ds:schemaRefs>
</ds:datastoreItem>
</file>

<file path=customXml/itemProps4.xml><?xml version="1.0" encoding="utf-8"?>
<ds:datastoreItem xmlns:ds="http://schemas.openxmlformats.org/officeDocument/2006/customXml" ds:itemID="{9FC1EB41-7C63-4624-9084-A24DE9F3688C}">
  <ds:schemaRefs>
    <ds:schemaRef ds:uri="http://schemas.microsoft.com/sharepoint/events"/>
  </ds:schemaRefs>
</ds:datastoreItem>
</file>

<file path=customXml/itemProps5.xml><?xml version="1.0" encoding="utf-8"?>
<ds:datastoreItem xmlns:ds="http://schemas.openxmlformats.org/officeDocument/2006/customXml" ds:itemID="{DED582D1-0F54-433B-95B9-02F586805F51}">
  <ds:schemaRefs>
    <ds:schemaRef ds:uri="http://schemas.microsoft.com/office/2006/metadata/properties"/>
    <ds:schemaRef ds:uri="http://schemas.microsoft.com/office/infopath/2007/PartnerControls"/>
    <ds:schemaRef ds:uri="5f774aeb-f8c5-4efe-826b-23a3563b5468"/>
    <ds:schemaRef ds:uri="9018286b-31bb-4fe7-9547-f5d224f1649e"/>
    <ds:schemaRef ds:uri="http://schemas.microsoft.com/sharepoint/v3"/>
  </ds:schemaRefs>
</ds:datastoreItem>
</file>

<file path=customXml/itemProps6.xml><?xml version="1.0" encoding="utf-8"?>
<ds:datastoreItem xmlns:ds="http://schemas.openxmlformats.org/officeDocument/2006/customXml" ds:itemID="{E742F7C0-F5E5-4CAB-B71A-D7F629461C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f774aeb-f8c5-4efe-826b-23a3563b5468"/>
    <ds:schemaRef ds:uri="9018286b-31bb-4fe7-9547-f5d224f164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13</Pages>
  <Words>5288</Words>
  <Characters>30145</Characters>
  <Application>Microsoft Office Word</Application>
  <DocSecurity>0</DocSecurity>
  <Lines>251</Lines>
  <Paragraphs>70</Paragraphs>
  <ScaleCrop>false</ScaleCrop>
  <Company>Asian Development Bank</Company>
  <LinksUpToDate>false</LinksUpToDate>
  <CharactersWithSpaces>35363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b2o</dc:creator>
  <cp:keywords/>
  <cp:lastModifiedBy>Buram Abdulrahman Haroun (RI/SUD)</cp:lastModifiedBy>
  <cp:revision>108</cp:revision>
  <cp:lastPrinted>2012-01-29T23:48:00Z</cp:lastPrinted>
  <dcterms:created xsi:type="dcterms:W3CDTF">2025-12-27T21:24:00Z</dcterms:created>
  <dcterms:modified xsi:type="dcterms:W3CDTF">2026-01-06T08:36:00Z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C4A2PA2MK56H-264139891-347640</vt:lpwstr>
  </property>
  <property fmtid="{D5CDD505-2E9C-101B-9397-08002B2CF9AE}" pid="3" name="_dlc_DocIdUrl">
    <vt:lpwstr>https://relief.sharepoint.com/sites/ReliefInternational/_layouts/15/DocIdRedir.aspx?ID=C4A2PA2MK56H-264139891-347640, C4A2PA2MK56H-264139891-347640</vt:lpwstr>
  </property>
  <property fmtid="{D5CDD505-2E9C-101B-9397-08002B2CF9AE}" pid="4" name="xd_Signature">
    <vt:lpwstr/>
  </property>
  <property fmtid="{D5CDD505-2E9C-101B-9397-08002B2CF9AE}" pid="5" name="display_urn:schemas-microsoft-com:office:office#Editor">
    <vt:lpwstr>Consolata Gicheru (RI/GLOBAL)</vt:lpwstr>
  </property>
  <property fmtid="{D5CDD505-2E9C-101B-9397-08002B2CF9AE}" pid="6" name="Order">
    <vt:lpwstr>176541000.000000</vt:lpwstr>
  </property>
  <property fmtid="{D5CDD505-2E9C-101B-9397-08002B2CF9AE}" pid="7" name="_ip_UnifiedCompliancePolicyProperties">
    <vt:lpwstr/>
  </property>
  <property fmtid="{D5CDD505-2E9C-101B-9397-08002B2CF9AE}" pid="8" name="xd_ProgID">
    <vt:lpwstr/>
  </property>
  <property fmtid="{D5CDD505-2E9C-101B-9397-08002B2CF9AE}" pid="9" name="_ExtendedDescription">
    <vt:lpwstr/>
  </property>
  <property fmtid="{D5CDD505-2E9C-101B-9397-08002B2CF9AE}" pid="10" name="display_urn:schemas-microsoft-com:office:office#Author">
    <vt:lpwstr>Consolata Gicheru (RI/GLOBAL)</vt:lpwstr>
  </property>
  <property fmtid="{D5CDD505-2E9C-101B-9397-08002B2CF9AE}" pid="11" name="ComplianceAssetId">
    <vt:lpwstr/>
  </property>
  <property fmtid="{D5CDD505-2E9C-101B-9397-08002B2CF9AE}" pid="12" name="TemplateUrl">
    <vt:lpwstr/>
  </property>
  <property fmtid="{D5CDD505-2E9C-101B-9397-08002B2CF9AE}" pid="13" name="ContentTypeId">
    <vt:lpwstr>0x010100BF290D029AFC5A4F9B4DC5E61B47C3F0</vt:lpwstr>
  </property>
  <property fmtid="{D5CDD505-2E9C-101B-9397-08002B2CF9AE}" pid="14" name="TriggerFlowInfo">
    <vt:lpwstr/>
  </property>
  <property fmtid="{D5CDD505-2E9C-101B-9397-08002B2CF9AE}" pid="15" name="MediaLengthInSeconds">
    <vt:lpwstr/>
  </property>
  <property fmtid="{D5CDD505-2E9C-101B-9397-08002B2CF9AE}" pid="16" name="lcf76f155ced4ddcb4097134ff3c332f">
    <vt:lpwstr/>
  </property>
  <property fmtid="{D5CDD505-2E9C-101B-9397-08002B2CF9AE}" pid="17" name="TaxCatchAll">
    <vt:lpwstr/>
  </property>
  <property fmtid="{D5CDD505-2E9C-101B-9397-08002B2CF9AE}" pid="18" name="MediaServiceImageTags">
    <vt:lpwstr/>
  </property>
  <property fmtid="{D5CDD505-2E9C-101B-9397-08002B2CF9AE}" pid="19" name="_dlc_DocIdItemGuid">
    <vt:lpwstr>59c77a9c-b1ac-4719-b1ea-dd42891f0c99</vt:lpwstr>
  </property>
</Properties>
</file>