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8B873" w14:textId="4C817DFF" w:rsidR="001A00AE" w:rsidRPr="00974BA1" w:rsidRDefault="008277F9" w:rsidP="002B4714">
      <w:pPr>
        <w:jc w:val="center"/>
        <w:rPr>
          <w:rFonts w:ascii="Gill Sans MT" w:hAnsi="Gill Sans MT" w:cstheme="majorHAnsi"/>
          <w:b/>
          <w:sz w:val="32"/>
          <w:szCs w:val="32"/>
        </w:rPr>
      </w:pPr>
      <w:r w:rsidRPr="00974BA1">
        <w:rPr>
          <w:rFonts w:ascii="Gill Sans MT" w:hAnsi="Gill Sans MT" w:cstheme="majorHAnsi"/>
          <w:b/>
          <w:sz w:val="32"/>
          <w:szCs w:val="32"/>
        </w:rPr>
        <w:t xml:space="preserve">Learning Workshop of the </w:t>
      </w:r>
      <w:r w:rsidR="008734BB" w:rsidRPr="00974BA1">
        <w:rPr>
          <w:rFonts w:ascii="Gill Sans MT" w:hAnsi="Gill Sans MT" w:cstheme="majorHAnsi"/>
          <w:b/>
          <w:sz w:val="32"/>
          <w:szCs w:val="32"/>
        </w:rPr>
        <w:t>GPE</w:t>
      </w:r>
      <w:r w:rsidR="00822696" w:rsidRPr="00974BA1">
        <w:rPr>
          <w:rFonts w:ascii="Gill Sans MT" w:hAnsi="Gill Sans MT" w:cstheme="majorHAnsi"/>
          <w:b/>
          <w:sz w:val="32"/>
          <w:szCs w:val="32"/>
        </w:rPr>
        <w:t xml:space="preserve"> Project (</w:t>
      </w:r>
      <w:r w:rsidR="008734BB" w:rsidRPr="00974BA1">
        <w:rPr>
          <w:rFonts w:ascii="Gill Sans MT" w:hAnsi="Gill Sans MT" w:cstheme="majorHAnsi"/>
          <w:b/>
          <w:sz w:val="32"/>
          <w:szCs w:val="32"/>
        </w:rPr>
        <w:t xml:space="preserve">Provision of Quality Education for Crisis Affected Children in White Nile </w:t>
      </w:r>
      <w:r w:rsidR="00822696" w:rsidRPr="00974BA1">
        <w:rPr>
          <w:rFonts w:ascii="Gill Sans MT" w:hAnsi="Gill Sans MT" w:cstheme="majorHAnsi"/>
          <w:b/>
          <w:sz w:val="32"/>
          <w:szCs w:val="32"/>
        </w:rPr>
        <w:t>St</w:t>
      </w:r>
      <w:r w:rsidR="008734BB" w:rsidRPr="00974BA1">
        <w:rPr>
          <w:rFonts w:ascii="Gill Sans MT" w:hAnsi="Gill Sans MT" w:cstheme="majorHAnsi"/>
          <w:b/>
          <w:sz w:val="32"/>
          <w:szCs w:val="32"/>
        </w:rPr>
        <w:t xml:space="preserve">ate (Kosti, Rabak), </w:t>
      </w:r>
      <w:r w:rsidR="00D90E1B">
        <w:rPr>
          <w:rFonts w:ascii="Gill Sans MT" w:hAnsi="Gill Sans MT" w:cstheme="majorHAnsi"/>
          <w:b/>
          <w:sz w:val="32"/>
          <w:szCs w:val="32"/>
        </w:rPr>
        <w:t>Red Sea S</w:t>
      </w:r>
      <w:r w:rsidR="008734BB" w:rsidRPr="00974BA1">
        <w:rPr>
          <w:rFonts w:ascii="Gill Sans MT" w:hAnsi="Gill Sans MT" w:cstheme="majorHAnsi"/>
          <w:b/>
          <w:sz w:val="32"/>
          <w:szCs w:val="32"/>
        </w:rPr>
        <w:t>tate (</w:t>
      </w:r>
      <w:r w:rsidR="00DF3388">
        <w:rPr>
          <w:rFonts w:ascii="Gill Sans MT" w:hAnsi="Gill Sans MT" w:cstheme="majorHAnsi"/>
          <w:b/>
          <w:sz w:val="32"/>
          <w:szCs w:val="32"/>
        </w:rPr>
        <w:t>Port Sudan, Sawakin</w:t>
      </w:r>
      <w:r w:rsidR="008734BB" w:rsidRPr="00974BA1">
        <w:rPr>
          <w:rFonts w:ascii="Gill Sans MT" w:hAnsi="Gill Sans MT" w:cstheme="majorHAnsi"/>
          <w:b/>
          <w:sz w:val="32"/>
          <w:szCs w:val="32"/>
        </w:rPr>
        <w:t>), South Kordofan (</w:t>
      </w:r>
      <w:r w:rsidR="00DF3388">
        <w:rPr>
          <w:rFonts w:ascii="Gill Sans MT" w:hAnsi="Gill Sans MT" w:cstheme="majorHAnsi"/>
          <w:b/>
          <w:sz w:val="32"/>
          <w:szCs w:val="32"/>
        </w:rPr>
        <w:t>Kauda</w:t>
      </w:r>
      <w:r w:rsidR="008734BB" w:rsidRPr="00974BA1">
        <w:rPr>
          <w:rFonts w:ascii="Gill Sans MT" w:hAnsi="Gill Sans MT" w:cstheme="majorHAnsi"/>
          <w:b/>
          <w:sz w:val="32"/>
          <w:szCs w:val="32"/>
        </w:rPr>
        <w:t xml:space="preserve">) in Sudan </w:t>
      </w:r>
      <w:r w:rsidR="00D1322F">
        <w:rPr>
          <w:rFonts w:ascii="Gill Sans MT" w:hAnsi="Gill Sans MT" w:cstheme="majorHAnsi"/>
          <w:b/>
          <w:sz w:val="32"/>
          <w:szCs w:val="32"/>
        </w:rPr>
        <w:t xml:space="preserve">SOF: </w:t>
      </w:r>
      <w:r w:rsidR="00D1322F" w:rsidRPr="00D1322F">
        <w:rPr>
          <w:rFonts w:ascii="Gill Sans MT" w:hAnsi="Gill Sans MT" w:cstheme="majorHAnsi"/>
          <w:b/>
          <w:sz w:val="32"/>
          <w:szCs w:val="32"/>
        </w:rPr>
        <w:t>57801771</w:t>
      </w:r>
    </w:p>
    <w:p w14:paraId="3C61E6AE" w14:textId="11F483CF" w:rsidR="008277F9" w:rsidRPr="00974BA1" w:rsidRDefault="00AA3C86" w:rsidP="009761B9">
      <w:pPr>
        <w:rPr>
          <w:rFonts w:ascii="Gill Sans MT" w:hAnsi="Gill Sans MT" w:cstheme="majorHAnsi"/>
          <w:b/>
          <w:sz w:val="24"/>
          <w:szCs w:val="24"/>
        </w:rPr>
      </w:pPr>
      <w:r w:rsidRPr="00974BA1">
        <w:rPr>
          <w:rFonts w:ascii="Gill Sans MT" w:hAnsi="Gill Sans MT" w:cstheme="majorHAnsi"/>
          <w:b/>
          <w:sz w:val="24"/>
          <w:szCs w:val="24"/>
        </w:rPr>
        <w:t xml:space="preserve">Dates: </w:t>
      </w:r>
      <w:r w:rsidR="00BF36B5" w:rsidRPr="00974BA1">
        <w:rPr>
          <w:rFonts w:ascii="Gill Sans MT" w:hAnsi="Gill Sans MT" w:cstheme="majorHAnsi"/>
          <w:b/>
          <w:sz w:val="24"/>
          <w:szCs w:val="24"/>
        </w:rPr>
        <w:t xml:space="preserve">TBC </w:t>
      </w:r>
      <w:r w:rsidR="00E215A0" w:rsidRPr="00974BA1">
        <w:rPr>
          <w:rFonts w:ascii="Gill Sans MT" w:hAnsi="Gill Sans MT" w:cstheme="majorHAnsi"/>
          <w:b/>
          <w:sz w:val="24"/>
          <w:szCs w:val="24"/>
        </w:rPr>
        <w:t>2</w:t>
      </w:r>
      <w:r w:rsidR="008277F9" w:rsidRPr="00974BA1">
        <w:rPr>
          <w:rFonts w:ascii="Gill Sans MT" w:hAnsi="Gill Sans MT" w:cstheme="majorHAnsi"/>
          <w:b/>
          <w:sz w:val="24"/>
          <w:szCs w:val="24"/>
        </w:rPr>
        <w:t>02</w:t>
      </w:r>
      <w:r w:rsidR="00BF36B5" w:rsidRPr="00974BA1">
        <w:rPr>
          <w:rFonts w:ascii="Gill Sans MT" w:hAnsi="Gill Sans MT" w:cstheme="majorHAnsi"/>
          <w:b/>
          <w:sz w:val="24"/>
          <w:szCs w:val="24"/>
        </w:rPr>
        <w:t>4</w:t>
      </w:r>
    </w:p>
    <w:p w14:paraId="203E98A7" w14:textId="27095598" w:rsidR="008277F9" w:rsidRPr="00974BA1" w:rsidRDefault="008277F9" w:rsidP="00385766">
      <w:pPr>
        <w:rPr>
          <w:rFonts w:ascii="Gill Sans MT" w:hAnsi="Gill Sans MT" w:cstheme="majorHAnsi"/>
          <w:b/>
          <w:sz w:val="24"/>
          <w:szCs w:val="24"/>
        </w:rPr>
      </w:pPr>
      <w:r w:rsidRPr="00974BA1">
        <w:rPr>
          <w:rFonts w:ascii="Gill Sans MT" w:hAnsi="Gill Sans MT" w:cstheme="majorHAnsi"/>
          <w:b/>
          <w:sz w:val="24"/>
          <w:szCs w:val="24"/>
        </w:rPr>
        <w:t xml:space="preserve">Venue: </w:t>
      </w:r>
      <w:r w:rsidR="00BF36B5" w:rsidRPr="00974BA1">
        <w:rPr>
          <w:rFonts w:ascii="Gill Sans MT" w:hAnsi="Gill Sans MT" w:cstheme="majorHAnsi"/>
          <w:b/>
          <w:sz w:val="24"/>
          <w:szCs w:val="24"/>
        </w:rPr>
        <w:t>TBC</w:t>
      </w:r>
      <w:r w:rsidR="00385766" w:rsidRPr="00974BA1">
        <w:rPr>
          <w:rFonts w:ascii="Gill Sans MT" w:hAnsi="Gill Sans MT" w:cstheme="majorHAnsi"/>
          <w:b/>
          <w:sz w:val="24"/>
          <w:szCs w:val="24"/>
        </w:rPr>
        <w:t xml:space="preserve"> </w:t>
      </w:r>
      <w:r w:rsidR="005C1BCF">
        <w:rPr>
          <w:rFonts w:ascii="Gill Sans MT" w:hAnsi="Gill Sans MT" w:cstheme="majorHAnsi"/>
          <w:b/>
          <w:sz w:val="24"/>
          <w:szCs w:val="24"/>
        </w:rPr>
        <w:t>in White Nile and Red Sea States</w:t>
      </w:r>
    </w:p>
    <w:p w14:paraId="049D1731" w14:textId="0D04C491" w:rsidR="008277F9" w:rsidRPr="00974BA1" w:rsidRDefault="008277F9" w:rsidP="00FF7508">
      <w:pPr>
        <w:jc w:val="both"/>
        <w:rPr>
          <w:rStyle w:val="markedcontent"/>
          <w:rFonts w:ascii="Gill Sans MT" w:hAnsi="Gill Sans MT" w:cstheme="majorHAnsi"/>
          <w:b/>
          <w:sz w:val="24"/>
          <w:szCs w:val="24"/>
        </w:rPr>
      </w:pPr>
      <w:r w:rsidRPr="00974BA1">
        <w:rPr>
          <w:rStyle w:val="markedcontent"/>
          <w:rFonts w:ascii="Gill Sans MT" w:hAnsi="Gill Sans MT" w:cstheme="majorHAnsi"/>
          <w:b/>
          <w:sz w:val="24"/>
          <w:szCs w:val="24"/>
        </w:rPr>
        <w:t>Background of the project</w:t>
      </w:r>
    </w:p>
    <w:p w14:paraId="70E6DD01" w14:textId="06198394" w:rsidR="00617B32" w:rsidRPr="00974BA1" w:rsidRDefault="00617B32" w:rsidP="00617B32">
      <w:pPr>
        <w:jc w:val="both"/>
        <w:rPr>
          <w:rFonts w:ascii="Gill Sans MT" w:hAnsi="Gill Sans MT" w:cs="Calibri"/>
        </w:rPr>
      </w:pPr>
      <w:r w:rsidRPr="00974BA1">
        <w:rPr>
          <w:rFonts w:ascii="Gill Sans MT" w:hAnsi="Gill Sans MT" w:cs="Calibri"/>
        </w:rPr>
        <w:t xml:space="preserve">This 18-month GPE Accelerated Funding project will target the newly displaced vulnerable children and new returnees aged between 6-15 years as, well as vulnerable/marginalized girls and boys at risk including children with disabilities (CWDs) that fled conflict affected areas on or after the 15th of April 2023. This response aims to prioritize immediate and critical life-saving education needs of children by providing immediate access to safe and protective learning environments, ensuring access to child protection services, providing MHPSS activities and strengthening local capacities to respond to future shocks. SC under this project will intervene in White Nile state (Rabak and Kosti localities), </w:t>
      </w:r>
      <w:r w:rsidR="001A5CC4" w:rsidRPr="001A5CC4">
        <w:rPr>
          <w:rFonts w:ascii="Gill Sans MT" w:hAnsi="Gill Sans MT" w:cs="Calibri"/>
        </w:rPr>
        <w:t>Red Sea State (Port Sudan</w:t>
      </w:r>
      <w:r w:rsidR="001A5CC4">
        <w:rPr>
          <w:rFonts w:ascii="Gill Sans MT" w:hAnsi="Gill Sans MT" w:cs="Calibri"/>
        </w:rPr>
        <w:t xml:space="preserve"> and </w:t>
      </w:r>
      <w:r w:rsidR="001A5CC4" w:rsidRPr="001A5CC4">
        <w:rPr>
          <w:rFonts w:ascii="Gill Sans MT" w:hAnsi="Gill Sans MT" w:cs="Calibri"/>
        </w:rPr>
        <w:t>Sawakin</w:t>
      </w:r>
      <w:r w:rsidR="001A5CC4">
        <w:rPr>
          <w:rFonts w:ascii="Gill Sans MT" w:hAnsi="Gill Sans MT" w:cs="Calibri"/>
        </w:rPr>
        <w:t xml:space="preserve"> </w:t>
      </w:r>
      <w:r w:rsidRPr="00974BA1">
        <w:rPr>
          <w:rFonts w:ascii="Gill Sans MT" w:hAnsi="Gill Sans MT" w:cs="Calibri"/>
        </w:rPr>
        <w:t xml:space="preserve">localities), South Kordofan state </w:t>
      </w:r>
      <w:r w:rsidR="00815574">
        <w:rPr>
          <w:rFonts w:ascii="Gill Sans MT" w:hAnsi="Gill Sans MT" w:cs="Calibri"/>
        </w:rPr>
        <w:t xml:space="preserve">in the locked </w:t>
      </w:r>
      <w:r w:rsidRPr="00974BA1">
        <w:rPr>
          <w:rFonts w:ascii="Gill Sans MT" w:hAnsi="Gill Sans MT" w:cs="Calibri"/>
        </w:rPr>
        <w:t>areas</w:t>
      </w:r>
      <w:r w:rsidR="008306B2">
        <w:rPr>
          <w:rFonts w:ascii="Gill Sans MT" w:hAnsi="Gill Sans MT" w:cs="Calibri"/>
        </w:rPr>
        <w:t xml:space="preserve"> of Kauda</w:t>
      </w:r>
      <w:r w:rsidRPr="00974BA1">
        <w:rPr>
          <w:rFonts w:ascii="Gill Sans MT" w:hAnsi="Gill Sans MT" w:cs="Calibri"/>
        </w:rPr>
        <w:t>).</w:t>
      </w:r>
    </w:p>
    <w:p w14:paraId="63B96DD7" w14:textId="77777777" w:rsidR="00617B32" w:rsidRPr="00974BA1" w:rsidRDefault="00617B32" w:rsidP="00617B32">
      <w:pPr>
        <w:jc w:val="both"/>
        <w:rPr>
          <w:rFonts w:ascii="Gill Sans MT" w:hAnsi="Gill Sans MT" w:cs="Calibri"/>
        </w:rPr>
      </w:pPr>
      <w:r w:rsidRPr="00974BA1">
        <w:rPr>
          <w:rFonts w:ascii="Gill Sans MT" w:hAnsi="Gill Sans MT" w:cs="Calibri"/>
        </w:rPr>
        <w:t xml:space="preserve">This GPE Accelerated Funding project will address the learning crisis in the targeted states after the conflict started on the 15th of April 2023 by ensuring that crisis affected children aged 6- 15 years in Sudan have improved, continuous, safe, and equitable access to quality basic education and suitable livelihood by 2025. This is in line with the cluster recommendation. SC will support primary school children from grade 1 to 6, and intermediary school children from grade 1-3. Furthermore, since children from both levels will most likely share premises, SC believes that the inclusion of the intermediate level children reinforces “a non-discrimination” approach that SC stresses through its implementation strategy. </w:t>
      </w:r>
    </w:p>
    <w:p w14:paraId="1C9D7CC5" w14:textId="44A001E3" w:rsidR="00617B32" w:rsidRPr="00974BA1" w:rsidRDefault="00617B32" w:rsidP="00617B32">
      <w:pPr>
        <w:jc w:val="both"/>
        <w:rPr>
          <w:rFonts w:ascii="Gill Sans MT" w:hAnsi="Gill Sans MT" w:cs="Calibri"/>
        </w:rPr>
      </w:pPr>
      <w:r w:rsidRPr="00974BA1">
        <w:rPr>
          <w:rFonts w:ascii="Gill Sans MT" w:hAnsi="Gill Sans MT" w:cs="Calibri"/>
        </w:rPr>
        <w:t xml:space="preserve">The proposed activities are aligned with GPE’s guidelines for accelerated funding (October 2022) and GPE’s operational framework for effective support in fragile and conflict-affected contexts (June 2022), as well as the General Education Sector Strategic Plan 2018 – 2023 and the revised 2023 Humanitarian Response </w:t>
      </w:r>
      <w:r w:rsidR="00C707C9" w:rsidRPr="00974BA1">
        <w:rPr>
          <w:rFonts w:ascii="Gill Sans MT" w:hAnsi="Gill Sans MT" w:cs="Calibri"/>
        </w:rPr>
        <w:t>Plan (</w:t>
      </w:r>
      <w:r w:rsidRPr="00974BA1">
        <w:rPr>
          <w:rFonts w:ascii="Gill Sans MT" w:hAnsi="Gill Sans MT" w:cs="Calibri"/>
        </w:rPr>
        <w:t xml:space="preserve">HRP) in Sudan on supporting the crisis affected, marginalized and vulnerable children. SC has worked closely with the co-grantee (UNICEF), the Local Education Group (LEG), and the GPE nominated Program Development Committee (PDC) to design the project and ensure it complements the efforts of the wider education cluster and other funding mechanisms in country.   </w:t>
      </w:r>
    </w:p>
    <w:p w14:paraId="10B61A69" w14:textId="58565D9A" w:rsidR="00FF26CF" w:rsidRPr="00974BA1" w:rsidRDefault="00FF26CF" w:rsidP="00617B32">
      <w:pPr>
        <w:jc w:val="both"/>
        <w:rPr>
          <w:rFonts w:ascii="Gill Sans MT" w:hAnsi="Gill Sans MT" w:cs="Calibri"/>
        </w:rPr>
      </w:pPr>
      <w:r w:rsidRPr="00974BA1">
        <w:rPr>
          <w:rFonts w:ascii="Gill Sans MT" w:hAnsi="Gill Sans MT" w:cs="Calibri"/>
        </w:rPr>
        <w:t xml:space="preserve">A 2-day Learning Workshop has been commissioned to capture the learning from the project </w:t>
      </w:r>
      <w:r w:rsidR="00F642B0" w:rsidRPr="00974BA1">
        <w:rPr>
          <w:rFonts w:ascii="Gill Sans MT" w:hAnsi="Gill Sans MT" w:cs="Calibri"/>
        </w:rPr>
        <w:t xml:space="preserve">‘so far’ </w:t>
      </w:r>
      <w:r w:rsidRPr="00974BA1">
        <w:rPr>
          <w:rFonts w:ascii="Gill Sans MT" w:hAnsi="Gill Sans MT" w:cs="Calibri"/>
        </w:rPr>
        <w:t xml:space="preserve">so that the collective learning can guide the project team and the management for better implementation of the project. </w:t>
      </w:r>
    </w:p>
    <w:p w14:paraId="601B5A23" w14:textId="77777777" w:rsidR="002B4714" w:rsidRPr="00974BA1" w:rsidRDefault="002B4714" w:rsidP="00FF7508">
      <w:pPr>
        <w:jc w:val="both"/>
        <w:rPr>
          <w:rStyle w:val="markedcontent"/>
          <w:rFonts w:ascii="Gill Sans MT" w:hAnsi="Gill Sans MT" w:cstheme="majorHAnsi"/>
        </w:rPr>
      </w:pPr>
    </w:p>
    <w:p w14:paraId="7A53AB95" w14:textId="41257B95" w:rsidR="008277F9" w:rsidRPr="00974BA1" w:rsidRDefault="008277F9" w:rsidP="00FF7508">
      <w:pPr>
        <w:jc w:val="both"/>
        <w:rPr>
          <w:rStyle w:val="markedcontent"/>
          <w:rFonts w:ascii="Gill Sans MT" w:hAnsi="Gill Sans MT" w:cstheme="majorHAnsi"/>
          <w:b/>
        </w:rPr>
      </w:pPr>
      <w:r w:rsidRPr="00974BA1">
        <w:rPr>
          <w:rStyle w:val="markedcontent"/>
          <w:rFonts w:ascii="Gill Sans MT" w:hAnsi="Gill Sans MT" w:cstheme="majorHAnsi"/>
          <w:b/>
        </w:rPr>
        <w:t xml:space="preserve">Objectives of the </w:t>
      </w:r>
      <w:r w:rsidR="002B4714" w:rsidRPr="00974BA1">
        <w:rPr>
          <w:rStyle w:val="markedcontent"/>
          <w:rFonts w:ascii="Gill Sans MT" w:hAnsi="Gill Sans MT" w:cstheme="majorHAnsi"/>
          <w:b/>
        </w:rPr>
        <w:t xml:space="preserve">learning </w:t>
      </w:r>
      <w:r w:rsidRPr="00974BA1">
        <w:rPr>
          <w:rStyle w:val="markedcontent"/>
          <w:rFonts w:ascii="Gill Sans MT" w:hAnsi="Gill Sans MT" w:cstheme="majorHAnsi"/>
          <w:b/>
        </w:rPr>
        <w:t>workshop</w:t>
      </w:r>
    </w:p>
    <w:p w14:paraId="21A72D40" w14:textId="2AD53FD4" w:rsidR="008277F9" w:rsidRPr="00974BA1" w:rsidRDefault="008277F9" w:rsidP="002B4714">
      <w:pPr>
        <w:jc w:val="both"/>
        <w:rPr>
          <w:rStyle w:val="markedcontent"/>
          <w:rFonts w:ascii="Gill Sans MT" w:hAnsi="Gill Sans MT" w:cstheme="majorHAnsi"/>
        </w:rPr>
      </w:pPr>
      <w:r w:rsidRPr="00974BA1">
        <w:rPr>
          <w:rStyle w:val="markedcontent"/>
          <w:rFonts w:ascii="Gill Sans MT" w:hAnsi="Gill Sans MT" w:cstheme="majorHAnsi"/>
        </w:rPr>
        <w:t xml:space="preserve">The aim of the learning workshop will be to bring together key project staff to brainstorm what </w:t>
      </w:r>
      <w:r w:rsidR="00617B32" w:rsidRPr="00974BA1">
        <w:rPr>
          <w:rStyle w:val="markedcontent"/>
          <w:rFonts w:ascii="Gill Sans MT" w:hAnsi="Gill Sans MT" w:cstheme="majorHAnsi"/>
        </w:rPr>
        <w:t xml:space="preserve">is </w:t>
      </w:r>
      <w:r w:rsidRPr="00974BA1">
        <w:rPr>
          <w:rStyle w:val="markedcontent"/>
          <w:rFonts w:ascii="Gill Sans MT" w:hAnsi="Gill Sans MT" w:cstheme="majorHAnsi"/>
        </w:rPr>
        <w:t>work</w:t>
      </w:r>
      <w:r w:rsidR="00617B32" w:rsidRPr="00974BA1">
        <w:rPr>
          <w:rStyle w:val="markedcontent"/>
          <w:rFonts w:ascii="Gill Sans MT" w:hAnsi="Gill Sans MT" w:cstheme="majorHAnsi"/>
        </w:rPr>
        <w:t xml:space="preserve">ing </w:t>
      </w:r>
      <w:r w:rsidRPr="00974BA1">
        <w:rPr>
          <w:rStyle w:val="markedcontent"/>
          <w:rFonts w:ascii="Gill Sans MT" w:hAnsi="Gill Sans MT" w:cstheme="majorHAnsi"/>
        </w:rPr>
        <w:t xml:space="preserve">well, what </w:t>
      </w:r>
      <w:r w:rsidR="00617B32" w:rsidRPr="00974BA1">
        <w:rPr>
          <w:rStyle w:val="markedcontent"/>
          <w:rFonts w:ascii="Gill Sans MT" w:hAnsi="Gill Sans MT" w:cstheme="majorHAnsi"/>
        </w:rPr>
        <w:t>is</w:t>
      </w:r>
      <w:r w:rsidRPr="00974BA1">
        <w:rPr>
          <w:rStyle w:val="markedcontent"/>
          <w:rFonts w:ascii="Gill Sans MT" w:hAnsi="Gill Sans MT" w:cstheme="majorHAnsi"/>
        </w:rPr>
        <w:t xml:space="preserve"> not work well and propose recommendations </w:t>
      </w:r>
      <w:r w:rsidR="00F642B0" w:rsidRPr="00974BA1">
        <w:rPr>
          <w:rStyle w:val="markedcontent"/>
          <w:rFonts w:ascii="Gill Sans MT" w:hAnsi="Gill Sans MT" w:cstheme="majorHAnsi"/>
        </w:rPr>
        <w:t xml:space="preserve">to guide on-going </w:t>
      </w:r>
      <w:r w:rsidRPr="00974BA1">
        <w:rPr>
          <w:rStyle w:val="markedcontent"/>
          <w:rFonts w:ascii="Gill Sans MT" w:hAnsi="Gill Sans MT" w:cstheme="majorHAnsi"/>
        </w:rPr>
        <w:t>programming. The specific questions of the learning workshop are listed in Table 1.</w:t>
      </w:r>
    </w:p>
    <w:p w14:paraId="3344CA0E" w14:textId="0F0C3A2B" w:rsidR="008277F9" w:rsidRPr="00974BA1" w:rsidRDefault="008277F9" w:rsidP="008277F9">
      <w:pPr>
        <w:pStyle w:val="Caption"/>
        <w:rPr>
          <w:rStyle w:val="markedcontent"/>
          <w:rFonts w:ascii="Gill Sans MT" w:hAnsi="Gill Sans MT" w:cstheme="majorHAnsi"/>
          <w:sz w:val="22"/>
          <w:szCs w:val="22"/>
        </w:rPr>
      </w:pPr>
      <w:r w:rsidRPr="00974BA1">
        <w:rPr>
          <w:rFonts w:ascii="Gill Sans MT" w:hAnsi="Gill Sans MT" w:cstheme="majorHAnsi"/>
          <w:sz w:val="22"/>
          <w:szCs w:val="22"/>
        </w:rPr>
        <w:t xml:space="preserve">Table </w:t>
      </w:r>
      <w:r w:rsidRPr="00974BA1">
        <w:rPr>
          <w:rFonts w:ascii="Gill Sans MT" w:hAnsi="Gill Sans MT" w:cstheme="majorHAnsi"/>
          <w:sz w:val="22"/>
          <w:szCs w:val="22"/>
        </w:rPr>
        <w:fldChar w:fldCharType="begin"/>
      </w:r>
      <w:r w:rsidRPr="00974BA1">
        <w:rPr>
          <w:rFonts w:ascii="Gill Sans MT" w:hAnsi="Gill Sans MT" w:cstheme="majorHAnsi"/>
          <w:sz w:val="22"/>
          <w:szCs w:val="22"/>
        </w:rPr>
        <w:instrText xml:space="preserve"> SEQ Table \* ARABIC </w:instrText>
      </w:r>
      <w:r w:rsidRPr="00974BA1">
        <w:rPr>
          <w:rFonts w:ascii="Gill Sans MT" w:hAnsi="Gill Sans MT" w:cstheme="majorHAnsi"/>
          <w:sz w:val="22"/>
          <w:szCs w:val="22"/>
        </w:rPr>
        <w:fldChar w:fldCharType="separate"/>
      </w:r>
      <w:r w:rsidRPr="00974BA1">
        <w:rPr>
          <w:rFonts w:ascii="Gill Sans MT" w:hAnsi="Gill Sans MT" w:cstheme="majorHAnsi"/>
          <w:noProof/>
          <w:sz w:val="22"/>
          <w:szCs w:val="22"/>
        </w:rPr>
        <w:t>1</w:t>
      </w:r>
      <w:r w:rsidRPr="00974BA1">
        <w:rPr>
          <w:rFonts w:ascii="Gill Sans MT" w:hAnsi="Gill Sans MT" w:cstheme="majorHAnsi"/>
          <w:sz w:val="22"/>
          <w:szCs w:val="22"/>
        </w:rPr>
        <w:fldChar w:fldCharType="end"/>
      </w:r>
      <w:r w:rsidRPr="00974BA1">
        <w:rPr>
          <w:rFonts w:ascii="Gill Sans MT" w:hAnsi="Gill Sans MT" w:cstheme="majorHAnsi"/>
          <w:sz w:val="22"/>
          <w:szCs w:val="22"/>
        </w:rPr>
        <w:t xml:space="preserve">: </w:t>
      </w:r>
      <w:r w:rsidR="009439B9" w:rsidRPr="00974BA1">
        <w:rPr>
          <w:rFonts w:ascii="Gill Sans MT" w:hAnsi="Gill Sans MT" w:cstheme="majorHAnsi"/>
          <w:sz w:val="22"/>
          <w:szCs w:val="22"/>
        </w:rPr>
        <w:t>Learning Agenda questions</w:t>
      </w:r>
    </w:p>
    <w:tbl>
      <w:tblPr>
        <w:tblStyle w:val="TableGrid"/>
        <w:tblW w:w="9805" w:type="dxa"/>
        <w:tblLook w:val="04A0" w:firstRow="1" w:lastRow="0" w:firstColumn="1" w:lastColumn="0" w:noHBand="0" w:noVBand="1"/>
      </w:tblPr>
      <w:tblGrid>
        <w:gridCol w:w="2185"/>
        <w:gridCol w:w="6030"/>
        <w:gridCol w:w="1590"/>
      </w:tblGrid>
      <w:tr w:rsidR="009127E0" w:rsidRPr="00974BA1" w14:paraId="2CD54982" w14:textId="4FEE9D8F" w:rsidTr="000840D6">
        <w:tc>
          <w:tcPr>
            <w:tcW w:w="1615" w:type="dxa"/>
          </w:tcPr>
          <w:p w14:paraId="4D6237A4" w14:textId="4C01E88D" w:rsidR="009127E0" w:rsidRPr="00974BA1" w:rsidRDefault="009127E0" w:rsidP="00974BA1">
            <w:pPr>
              <w:rPr>
                <w:rStyle w:val="markedcontent"/>
                <w:rFonts w:ascii="Gill Sans MT" w:hAnsi="Gill Sans MT" w:cstheme="majorHAnsi"/>
                <w:b/>
              </w:rPr>
            </w:pPr>
            <w:r w:rsidRPr="00974BA1">
              <w:rPr>
                <w:rStyle w:val="markedcontent"/>
                <w:rFonts w:ascii="Gill Sans MT" w:hAnsi="Gill Sans MT" w:cstheme="majorHAnsi"/>
                <w:b/>
              </w:rPr>
              <w:lastRenderedPageBreak/>
              <w:t>Questions</w:t>
            </w:r>
          </w:p>
        </w:tc>
        <w:tc>
          <w:tcPr>
            <w:tcW w:w="6551" w:type="dxa"/>
          </w:tcPr>
          <w:p w14:paraId="4BFD7E85" w14:textId="23F7A97F" w:rsidR="009127E0" w:rsidRPr="00974BA1" w:rsidRDefault="009127E0" w:rsidP="00974BA1">
            <w:pPr>
              <w:rPr>
                <w:rStyle w:val="markedcontent"/>
                <w:rFonts w:ascii="Gill Sans MT" w:hAnsi="Gill Sans MT" w:cstheme="majorHAnsi"/>
                <w:b/>
              </w:rPr>
            </w:pPr>
            <w:r w:rsidRPr="00974BA1">
              <w:rPr>
                <w:rStyle w:val="markedcontent"/>
                <w:rFonts w:ascii="Gill Sans MT" w:hAnsi="Gill Sans MT" w:cstheme="majorHAnsi"/>
                <w:b/>
              </w:rPr>
              <w:t>Sub-questions</w:t>
            </w:r>
          </w:p>
        </w:tc>
        <w:tc>
          <w:tcPr>
            <w:tcW w:w="1639" w:type="dxa"/>
          </w:tcPr>
          <w:p w14:paraId="101F5031" w14:textId="7F562CDC" w:rsidR="009127E0" w:rsidRPr="00974BA1" w:rsidRDefault="005B223D" w:rsidP="00974BA1">
            <w:pPr>
              <w:rPr>
                <w:rStyle w:val="markedcontent"/>
                <w:rFonts w:ascii="Gill Sans MT" w:hAnsi="Gill Sans MT" w:cstheme="majorHAnsi"/>
                <w:b/>
              </w:rPr>
            </w:pPr>
            <w:r w:rsidRPr="00974BA1">
              <w:rPr>
                <w:rStyle w:val="markedcontent"/>
                <w:rFonts w:ascii="Gill Sans MT" w:hAnsi="Gill Sans MT" w:cstheme="majorHAnsi"/>
                <w:b/>
              </w:rPr>
              <w:t xml:space="preserve">Discussion </w:t>
            </w:r>
          </w:p>
        </w:tc>
      </w:tr>
      <w:tr w:rsidR="009127E0" w:rsidRPr="00974BA1" w14:paraId="5DC38613" w14:textId="1C542817" w:rsidTr="000840D6">
        <w:tc>
          <w:tcPr>
            <w:tcW w:w="1615" w:type="dxa"/>
          </w:tcPr>
          <w:p w14:paraId="0D71C8E9" w14:textId="680FCEE6" w:rsidR="009127E0" w:rsidRPr="00974BA1" w:rsidRDefault="00293CC1" w:rsidP="00974BA1">
            <w:pPr>
              <w:pStyle w:val="ListParagraph"/>
              <w:numPr>
                <w:ilvl w:val="0"/>
                <w:numId w:val="14"/>
              </w:numPr>
              <w:rPr>
                <w:rStyle w:val="markedcontent"/>
                <w:rFonts w:ascii="Gill Sans MT" w:hAnsi="Gill Sans MT" w:cstheme="majorHAnsi"/>
              </w:rPr>
            </w:pPr>
            <w:r w:rsidRPr="00974BA1">
              <w:rPr>
                <w:rStyle w:val="markedcontent"/>
                <w:rFonts w:ascii="Gill Sans MT" w:hAnsi="Gill Sans MT" w:cstheme="majorHAnsi"/>
              </w:rPr>
              <w:t>Current state of education in Sudan and project areas</w:t>
            </w:r>
          </w:p>
        </w:tc>
        <w:tc>
          <w:tcPr>
            <w:tcW w:w="6551" w:type="dxa"/>
          </w:tcPr>
          <w:p w14:paraId="2EDFE537" w14:textId="77777777" w:rsidR="00A873BF" w:rsidRPr="00974BA1" w:rsidRDefault="00A873BF" w:rsidP="00974BA1">
            <w:pPr>
              <w:pStyle w:val="ListParagraph"/>
              <w:numPr>
                <w:ilvl w:val="0"/>
                <w:numId w:val="11"/>
              </w:numPr>
              <w:rPr>
                <w:rStyle w:val="markedcontent"/>
                <w:rFonts w:ascii="Gill Sans MT" w:hAnsi="Gill Sans MT" w:cstheme="majorHAnsi"/>
              </w:rPr>
            </w:pPr>
            <w:r w:rsidRPr="00974BA1">
              <w:rPr>
                <w:rStyle w:val="markedcontent"/>
                <w:rFonts w:ascii="Gill Sans MT" w:hAnsi="Gill Sans MT" w:cstheme="majorHAnsi"/>
              </w:rPr>
              <w:t xml:space="preserve">What are the key challenges the education sector in your state faces due to the conflict in Sudan? Did this change after the April 2023 conflict? How? </w:t>
            </w:r>
          </w:p>
          <w:p w14:paraId="5E69424D" w14:textId="77777777" w:rsidR="00A873BF" w:rsidRPr="00974BA1" w:rsidRDefault="00A873BF" w:rsidP="00974BA1">
            <w:pPr>
              <w:pStyle w:val="ListParagraph"/>
              <w:numPr>
                <w:ilvl w:val="0"/>
                <w:numId w:val="11"/>
              </w:numPr>
              <w:rPr>
                <w:rStyle w:val="markedcontent"/>
                <w:rFonts w:ascii="Gill Sans MT" w:hAnsi="Gill Sans MT" w:cstheme="majorHAnsi"/>
              </w:rPr>
            </w:pPr>
            <w:r w:rsidRPr="00974BA1">
              <w:rPr>
                <w:rStyle w:val="markedcontent"/>
                <w:rFonts w:ascii="Gill Sans MT" w:hAnsi="Gill Sans MT" w:cstheme="majorHAnsi"/>
              </w:rPr>
              <w:t>Who are the most vulnerable children and communities impacted by the conflict in this state?</w:t>
            </w:r>
          </w:p>
          <w:p w14:paraId="61354D76" w14:textId="07215D37" w:rsidR="00C609E5" w:rsidRPr="00974BA1" w:rsidRDefault="00A873BF" w:rsidP="00974BA1">
            <w:pPr>
              <w:pStyle w:val="ListParagraph"/>
              <w:numPr>
                <w:ilvl w:val="0"/>
                <w:numId w:val="11"/>
              </w:numPr>
              <w:rPr>
                <w:rStyle w:val="markedcontent"/>
                <w:rFonts w:ascii="Gill Sans MT" w:hAnsi="Gill Sans MT" w:cstheme="majorHAnsi"/>
              </w:rPr>
            </w:pPr>
            <w:r w:rsidRPr="00974BA1">
              <w:rPr>
                <w:rStyle w:val="markedcontent"/>
                <w:rFonts w:ascii="Gill Sans MT" w:hAnsi="Gill Sans MT" w:cstheme="majorHAnsi"/>
              </w:rPr>
              <w:t>How does this project align with national and education cluster strategies especially after April 2023?</w:t>
            </w:r>
          </w:p>
        </w:tc>
        <w:tc>
          <w:tcPr>
            <w:tcW w:w="1639" w:type="dxa"/>
          </w:tcPr>
          <w:p w14:paraId="6392CE59" w14:textId="2D47C5DB" w:rsidR="009127E0" w:rsidRPr="00974BA1" w:rsidRDefault="009127E0" w:rsidP="00974BA1">
            <w:pPr>
              <w:rPr>
                <w:rStyle w:val="markedcontent"/>
                <w:rFonts w:ascii="Gill Sans MT" w:hAnsi="Gill Sans MT" w:cstheme="majorHAnsi"/>
              </w:rPr>
            </w:pPr>
            <w:r w:rsidRPr="00974BA1">
              <w:rPr>
                <w:rStyle w:val="markedcontent"/>
                <w:rFonts w:ascii="Gill Sans MT" w:hAnsi="Gill Sans MT" w:cstheme="majorHAnsi"/>
              </w:rPr>
              <w:t xml:space="preserve">Group work &amp; </w:t>
            </w:r>
            <w:r w:rsidR="009C07F5" w:rsidRPr="00974BA1">
              <w:rPr>
                <w:rStyle w:val="markedcontent"/>
                <w:rFonts w:ascii="Gill Sans MT" w:hAnsi="Gill Sans MT" w:cstheme="majorHAnsi"/>
              </w:rPr>
              <w:t xml:space="preserve">Presentation </w:t>
            </w:r>
          </w:p>
        </w:tc>
      </w:tr>
      <w:tr w:rsidR="009127E0" w:rsidRPr="00974BA1" w14:paraId="790CFE1B" w14:textId="12031DED" w:rsidTr="00974BA1">
        <w:trPr>
          <w:trHeight w:val="2600"/>
        </w:trPr>
        <w:tc>
          <w:tcPr>
            <w:tcW w:w="1615" w:type="dxa"/>
          </w:tcPr>
          <w:p w14:paraId="30FB792B" w14:textId="0CC636E0" w:rsidR="009127E0" w:rsidRPr="00974BA1" w:rsidRDefault="00293CC1" w:rsidP="00974BA1">
            <w:pPr>
              <w:pStyle w:val="ListParagraph"/>
              <w:numPr>
                <w:ilvl w:val="0"/>
                <w:numId w:val="14"/>
              </w:numPr>
              <w:rPr>
                <w:rStyle w:val="markedcontent"/>
                <w:rFonts w:ascii="Gill Sans MT" w:hAnsi="Gill Sans MT" w:cstheme="majorHAnsi"/>
              </w:rPr>
            </w:pPr>
            <w:r w:rsidRPr="00974BA1">
              <w:rPr>
                <w:rStyle w:val="markedcontent"/>
                <w:rFonts w:ascii="Gill Sans MT" w:hAnsi="Gill Sans MT" w:cstheme="majorHAnsi"/>
              </w:rPr>
              <w:t>G</w:t>
            </w:r>
            <w:r w:rsidRPr="00974BA1">
              <w:rPr>
                <w:rStyle w:val="markedcontent"/>
                <w:rFonts w:ascii="Gill Sans MT" w:hAnsi="Gill Sans MT"/>
              </w:rPr>
              <w:t>PE p</w:t>
            </w:r>
            <w:r w:rsidR="001A3590" w:rsidRPr="00974BA1">
              <w:rPr>
                <w:rStyle w:val="markedcontent"/>
                <w:rFonts w:ascii="Gill Sans MT" w:hAnsi="Gill Sans MT" w:cstheme="majorHAnsi"/>
              </w:rPr>
              <w:t>roject design</w:t>
            </w:r>
            <w:r w:rsidR="00AA3C86" w:rsidRPr="00974BA1">
              <w:rPr>
                <w:rStyle w:val="markedcontent"/>
                <w:rFonts w:ascii="Gill Sans MT" w:hAnsi="Gill Sans MT" w:cstheme="majorHAnsi"/>
              </w:rPr>
              <w:t xml:space="preserve"> </w:t>
            </w:r>
          </w:p>
        </w:tc>
        <w:tc>
          <w:tcPr>
            <w:tcW w:w="6551" w:type="dxa"/>
          </w:tcPr>
          <w:p w14:paraId="21AB2015" w14:textId="7322E30F" w:rsidR="009417C4" w:rsidRPr="00974BA1" w:rsidRDefault="009417C4" w:rsidP="00974BA1">
            <w:pPr>
              <w:pStyle w:val="NormalWeb"/>
              <w:numPr>
                <w:ilvl w:val="0"/>
                <w:numId w:val="11"/>
              </w:numPr>
              <w:spacing w:before="0" w:beforeAutospacing="0" w:after="0" w:afterAutospacing="0"/>
              <w:rPr>
                <w:rFonts w:ascii="Gill Sans MT" w:hAnsi="Gill Sans MT"/>
                <w:sz w:val="22"/>
                <w:szCs w:val="22"/>
              </w:rPr>
            </w:pPr>
            <w:r w:rsidRPr="00974BA1">
              <w:rPr>
                <w:rStyle w:val="Strong"/>
                <w:rFonts w:ascii="Gill Sans MT" w:hAnsi="Gill Sans MT"/>
                <w:sz w:val="22"/>
                <w:szCs w:val="22"/>
              </w:rPr>
              <w:t>Outcome 1:</w:t>
            </w:r>
            <w:r w:rsidRPr="00974BA1">
              <w:rPr>
                <w:rFonts w:ascii="Gill Sans MT" w:hAnsi="Gill Sans MT"/>
                <w:sz w:val="22"/>
                <w:szCs w:val="22"/>
              </w:rPr>
              <w:t xml:space="preserve"> How is the GPE project creating safe schools with qualified teachers for displaced children, while promoting community support for enrolment?</w:t>
            </w:r>
          </w:p>
          <w:p w14:paraId="353F658B" w14:textId="77777777" w:rsidR="009417C4" w:rsidRPr="00974BA1" w:rsidRDefault="009417C4" w:rsidP="00974BA1">
            <w:pPr>
              <w:pStyle w:val="NormalWeb"/>
              <w:numPr>
                <w:ilvl w:val="0"/>
                <w:numId w:val="11"/>
              </w:numPr>
              <w:spacing w:before="0" w:beforeAutospacing="0" w:after="0" w:afterAutospacing="0"/>
              <w:rPr>
                <w:rFonts w:ascii="Gill Sans MT" w:hAnsi="Gill Sans MT"/>
                <w:sz w:val="22"/>
                <w:szCs w:val="22"/>
              </w:rPr>
            </w:pPr>
            <w:r w:rsidRPr="00974BA1">
              <w:rPr>
                <w:rStyle w:val="Strong"/>
                <w:rFonts w:ascii="Gill Sans MT" w:hAnsi="Gill Sans MT"/>
                <w:sz w:val="22"/>
                <w:szCs w:val="22"/>
              </w:rPr>
              <w:t>Outcome 2:</w:t>
            </w:r>
            <w:r w:rsidRPr="00974BA1">
              <w:rPr>
                <w:rFonts w:ascii="Gill Sans MT" w:hAnsi="Gill Sans MT"/>
                <w:sz w:val="22"/>
                <w:szCs w:val="22"/>
              </w:rPr>
              <w:t xml:space="preserve"> How is GPE assessing children's learning needs and implement targeted interventions (remedial programs, MHPSS) to ensure continuous learning, literacy, and well-being for all children?</w:t>
            </w:r>
          </w:p>
          <w:p w14:paraId="3A644089" w14:textId="64DFC2C3" w:rsidR="00511C4F" w:rsidRPr="00974BA1" w:rsidRDefault="009417C4" w:rsidP="00974BA1">
            <w:pPr>
              <w:pStyle w:val="NormalWeb"/>
              <w:numPr>
                <w:ilvl w:val="0"/>
                <w:numId w:val="11"/>
              </w:numPr>
              <w:spacing w:before="0" w:beforeAutospacing="0" w:after="0" w:afterAutospacing="0"/>
              <w:rPr>
                <w:rStyle w:val="markedcontent"/>
                <w:rFonts w:ascii="Gill Sans MT" w:hAnsi="Gill Sans MT" w:cstheme="majorHAnsi"/>
              </w:rPr>
            </w:pPr>
            <w:r w:rsidRPr="00974BA1">
              <w:rPr>
                <w:rStyle w:val="Strong"/>
                <w:rFonts w:ascii="Gill Sans MT" w:hAnsi="Gill Sans MT"/>
                <w:sz w:val="22"/>
                <w:szCs w:val="22"/>
              </w:rPr>
              <w:t>Outcome 3:</w:t>
            </w:r>
            <w:r w:rsidRPr="00974BA1">
              <w:rPr>
                <w:rFonts w:ascii="Gill Sans MT" w:hAnsi="Gill Sans MT"/>
                <w:sz w:val="22"/>
                <w:szCs w:val="22"/>
              </w:rPr>
              <w:t xml:space="preserve"> How is GPE strengthening capacity for future crises and ensure the project's long-term sustainability and inclusivity for children with disabilities?</w:t>
            </w:r>
          </w:p>
        </w:tc>
        <w:tc>
          <w:tcPr>
            <w:tcW w:w="1639" w:type="dxa"/>
          </w:tcPr>
          <w:p w14:paraId="1C9FCEAA" w14:textId="31E13B9F" w:rsidR="009127E0" w:rsidRPr="00974BA1" w:rsidRDefault="009C07F5" w:rsidP="00974BA1">
            <w:pPr>
              <w:rPr>
                <w:rStyle w:val="markedcontent"/>
                <w:rFonts w:ascii="Gill Sans MT" w:hAnsi="Gill Sans MT" w:cstheme="majorHAnsi"/>
              </w:rPr>
            </w:pPr>
            <w:r w:rsidRPr="00974BA1">
              <w:rPr>
                <w:rStyle w:val="markedcontent"/>
                <w:rFonts w:ascii="Gill Sans MT" w:hAnsi="Gill Sans MT" w:cstheme="majorHAnsi"/>
              </w:rPr>
              <w:t>Group work &amp; Presentation</w:t>
            </w:r>
          </w:p>
        </w:tc>
      </w:tr>
      <w:tr w:rsidR="009127E0" w:rsidRPr="00974BA1" w14:paraId="0C503CBC" w14:textId="39C800C3" w:rsidTr="000840D6">
        <w:tc>
          <w:tcPr>
            <w:tcW w:w="1615" w:type="dxa"/>
          </w:tcPr>
          <w:p w14:paraId="027D4068" w14:textId="7A4528A1" w:rsidR="009127E0" w:rsidRPr="00974BA1" w:rsidRDefault="00D73D57" w:rsidP="00974BA1">
            <w:pPr>
              <w:pStyle w:val="ListParagraph"/>
              <w:numPr>
                <w:ilvl w:val="0"/>
                <w:numId w:val="14"/>
              </w:numPr>
              <w:rPr>
                <w:rStyle w:val="markedcontent"/>
                <w:rFonts w:ascii="Gill Sans MT" w:hAnsi="Gill Sans MT" w:cstheme="majorHAnsi"/>
              </w:rPr>
            </w:pPr>
            <w:r w:rsidRPr="00974BA1">
              <w:rPr>
                <w:rStyle w:val="markedcontent"/>
                <w:rFonts w:ascii="Gill Sans MT" w:hAnsi="Gill Sans MT" w:cstheme="majorHAnsi"/>
              </w:rPr>
              <w:t>Target beneficiaries and stakeholders</w:t>
            </w:r>
          </w:p>
        </w:tc>
        <w:tc>
          <w:tcPr>
            <w:tcW w:w="6551" w:type="dxa"/>
          </w:tcPr>
          <w:p w14:paraId="013BA82B" w14:textId="77777777" w:rsidR="00E0708D" w:rsidRPr="00974BA1" w:rsidRDefault="00E0708D" w:rsidP="00974BA1">
            <w:pPr>
              <w:pStyle w:val="ListParagraph"/>
              <w:numPr>
                <w:ilvl w:val="0"/>
                <w:numId w:val="3"/>
              </w:numPr>
              <w:rPr>
                <w:rStyle w:val="markedcontent"/>
                <w:rFonts w:ascii="Gill Sans MT" w:hAnsi="Gill Sans MT" w:cstheme="majorHAnsi"/>
              </w:rPr>
            </w:pPr>
            <w:r w:rsidRPr="00974BA1">
              <w:rPr>
                <w:rStyle w:val="markedcontent"/>
                <w:rFonts w:ascii="Gill Sans MT" w:hAnsi="Gill Sans MT" w:cstheme="majorHAnsi"/>
              </w:rPr>
              <w:t>Who are the direct and indirect beneficiaries of this project?</w:t>
            </w:r>
          </w:p>
          <w:p w14:paraId="68AF32A4" w14:textId="17296846" w:rsidR="00E0708D" w:rsidRPr="00974BA1" w:rsidRDefault="00E0708D" w:rsidP="00974BA1">
            <w:pPr>
              <w:pStyle w:val="ListParagraph"/>
              <w:numPr>
                <w:ilvl w:val="0"/>
                <w:numId w:val="3"/>
              </w:numPr>
              <w:rPr>
                <w:rStyle w:val="markedcontent"/>
                <w:rFonts w:ascii="Gill Sans MT" w:hAnsi="Gill Sans MT" w:cstheme="majorHAnsi"/>
              </w:rPr>
            </w:pPr>
            <w:r w:rsidRPr="00974BA1">
              <w:rPr>
                <w:rStyle w:val="markedcontent"/>
                <w:rFonts w:ascii="Gill Sans MT" w:hAnsi="Gill Sans MT" w:cstheme="majorHAnsi"/>
              </w:rPr>
              <w:t xml:space="preserve">How </w:t>
            </w:r>
            <w:r w:rsidR="0084700D" w:rsidRPr="00974BA1">
              <w:rPr>
                <w:rStyle w:val="markedcontent"/>
                <w:rFonts w:ascii="Gill Sans MT" w:hAnsi="Gill Sans MT" w:cstheme="majorHAnsi"/>
              </w:rPr>
              <w:t>is the project</w:t>
            </w:r>
            <w:r w:rsidRPr="00974BA1">
              <w:rPr>
                <w:rStyle w:val="markedcontent"/>
                <w:rFonts w:ascii="Gill Sans MT" w:hAnsi="Gill Sans MT" w:cstheme="majorHAnsi"/>
              </w:rPr>
              <w:t xml:space="preserve"> ensur</w:t>
            </w:r>
            <w:r w:rsidR="0084700D" w:rsidRPr="00974BA1">
              <w:rPr>
                <w:rStyle w:val="markedcontent"/>
                <w:rFonts w:ascii="Gill Sans MT" w:hAnsi="Gill Sans MT" w:cstheme="majorHAnsi"/>
              </w:rPr>
              <w:t>ing</w:t>
            </w:r>
            <w:r w:rsidRPr="00974BA1">
              <w:rPr>
                <w:rStyle w:val="markedcontent"/>
                <w:rFonts w:ascii="Gill Sans MT" w:hAnsi="Gill Sans MT" w:cstheme="majorHAnsi"/>
              </w:rPr>
              <w:t xml:space="preserve"> inclusive participation of all stakeholders in project implementation?</w:t>
            </w:r>
          </w:p>
          <w:p w14:paraId="1A1C8D28" w14:textId="1FE6AAAE" w:rsidR="0022494E" w:rsidRPr="00974BA1" w:rsidRDefault="00E0708D" w:rsidP="00974BA1">
            <w:pPr>
              <w:pStyle w:val="ListParagraph"/>
              <w:numPr>
                <w:ilvl w:val="0"/>
                <w:numId w:val="3"/>
              </w:numPr>
              <w:rPr>
                <w:rStyle w:val="markedcontent"/>
                <w:rFonts w:ascii="Gill Sans MT" w:hAnsi="Gill Sans MT" w:cstheme="majorHAnsi"/>
              </w:rPr>
            </w:pPr>
            <w:r w:rsidRPr="00974BA1">
              <w:rPr>
                <w:rStyle w:val="markedcontent"/>
                <w:rFonts w:ascii="Gill Sans MT" w:hAnsi="Gill Sans MT" w:cstheme="majorHAnsi"/>
              </w:rPr>
              <w:t xml:space="preserve">What strategies </w:t>
            </w:r>
            <w:r w:rsidR="0084700D" w:rsidRPr="00974BA1">
              <w:rPr>
                <w:rStyle w:val="markedcontent"/>
                <w:rFonts w:ascii="Gill Sans MT" w:hAnsi="Gill Sans MT" w:cstheme="majorHAnsi"/>
              </w:rPr>
              <w:t>are being used</w:t>
            </w:r>
            <w:r w:rsidRPr="00974BA1">
              <w:rPr>
                <w:rStyle w:val="markedcontent"/>
                <w:rFonts w:ascii="Gill Sans MT" w:hAnsi="Gill Sans MT" w:cstheme="majorHAnsi"/>
              </w:rPr>
              <w:t xml:space="preserve"> to effectively engage with children, teachers, communities, and government officials?</w:t>
            </w:r>
          </w:p>
        </w:tc>
        <w:tc>
          <w:tcPr>
            <w:tcW w:w="1639" w:type="dxa"/>
          </w:tcPr>
          <w:p w14:paraId="48D20ABC" w14:textId="6E074FC0" w:rsidR="009127E0" w:rsidRPr="00974BA1" w:rsidRDefault="009C07F5" w:rsidP="00974BA1">
            <w:pPr>
              <w:rPr>
                <w:rStyle w:val="markedcontent"/>
                <w:rFonts w:ascii="Gill Sans MT" w:hAnsi="Gill Sans MT" w:cstheme="majorHAnsi"/>
              </w:rPr>
            </w:pPr>
            <w:r w:rsidRPr="00974BA1">
              <w:rPr>
                <w:rStyle w:val="markedcontent"/>
                <w:rFonts w:ascii="Gill Sans MT" w:hAnsi="Gill Sans MT" w:cstheme="majorHAnsi"/>
              </w:rPr>
              <w:t>Group work &amp; Presentation</w:t>
            </w:r>
          </w:p>
        </w:tc>
      </w:tr>
      <w:tr w:rsidR="001156CE" w:rsidRPr="00974BA1" w14:paraId="7AF83C87" w14:textId="77777777" w:rsidTr="000840D6">
        <w:tc>
          <w:tcPr>
            <w:tcW w:w="1615" w:type="dxa"/>
          </w:tcPr>
          <w:p w14:paraId="156727B7" w14:textId="195802A8" w:rsidR="001156CE" w:rsidRPr="00974BA1" w:rsidRDefault="00552020" w:rsidP="00974BA1">
            <w:pPr>
              <w:pStyle w:val="ListParagraph"/>
              <w:numPr>
                <w:ilvl w:val="0"/>
                <w:numId w:val="14"/>
              </w:numPr>
              <w:rPr>
                <w:rStyle w:val="markedcontent"/>
                <w:rFonts w:ascii="Gill Sans MT" w:hAnsi="Gill Sans MT" w:cstheme="majorHAnsi"/>
              </w:rPr>
            </w:pPr>
            <w:r w:rsidRPr="00974BA1">
              <w:rPr>
                <w:rStyle w:val="markedcontent"/>
                <w:rFonts w:ascii="Gill Sans MT" w:hAnsi="Gill Sans MT" w:cstheme="majorHAnsi"/>
              </w:rPr>
              <w:t xml:space="preserve">Localization </w:t>
            </w:r>
          </w:p>
        </w:tc>
        <w:tc>
          <w:tcPr>
            <w:tcW w:w="6551" w:type="dxa"/>
          </w:tcPr>
          <w:p w14:paraId="319F54F6" w14:textId="0DD5F029" w:rsidR="009761B9" w:rsidRPr="00974BA1" w:rsidRDefault="00552020" w:rsidP="00974BA1">
            <w:pPr>
              <w:pStyle w:val="ListParagraph"/>
              <w:numPr>
                <w:ilvl w:val="0"/>
                <w:numId w:val="3"/>
              </w:numPr>
              <w:rPr>
                <w:rStyle w:val="markedcontent"/>
                <w:rFonts w:ascii="Gill Sans MT" w:hAnsi="Gill Sans MT" w:cstheme="majorHAnsi"/>
              </w:rPr>
            </w:pPr>
            <w:r w:rsidRPr="00974BA1">
              <w:rPr>
                <w:rStyle w:val="markedcontent"/>
                <w:rFonts w:ascii="Gill Sans MT" w:hAnsi="Gill Sans MT" w:cstheme="majorHAnsi"/>
              </w:rPr>
              <w:t xml:space="preserve">What roles </w:t>
            </w:r>
            <w:r w:rsidR="0084700D" w:rsidRPr="00974BA1">
              <w:rPr>
                <w:rStyle w:val="markedcontent"/>
                <w:rFonts w:ascii="Gill Sans MT" w:hAnsi="Gill Sans MT" w:cstheme="majorHAnsi"/>
              </w:rPr>
              <w:t xml:space="preserve">is </w:t>
            </w:r>
            <w:r w:rsidRPr="00974BA1">
              <w:rPr>
                <w:rStyle w:val="markedcontent"/>
                <w:rFonts w:ascii="Gill Sans MT" w:hAnsi="Gill Sans MT" w:cstheme="majorHAnsi"/>
              </w:rPr>
              <w:t>SCI do</w:t>
            </w:r>
            <w:r w:rsidR="0084700D" w:rsidRPr="00974BA1">
              <w:rPr>
                <w:rStyle w:val="markedcontent"/>
                <w:rFonts w:ascii="Gill Sans MT" w:hAnsi="Gill Sans MT" w:cstheme="majorHAnsi"/>
              </w:rPr>
              <w:t>ing</w:t>
            </w:r>
            <w:r w:rsidRPr="00974BA1">
              <w:rPr>
                <w:rStyle w:val="markedcontent"/>
                <w:rFonts w:ascii="Gill Sans MT" w:hAnsi="Gill Sans MT" w:cstheme="majorHAnsi"/>
              </w:rPr>
              <w:t xml:space="preserve">? </w:t>
            </w:r>
          </w:p>
          <w:p w14:paraId="3B3942B2" w14:textId="3DC27EB6" w:rsidR="00552020" w:rsidRPr="00974BA1" w:rsidRDefault="00552020" w:rsidP="00974BA1">
            <w:pPr>
              <w:pStyle w:val="ListParagraph"/>
              <w:numPr>
                <w:ilvl w:val="0"/>
                <w:numId w:val="3"/>
              </w:numPr>
              <w:rPr>
                <w:rStyle w:val="markedcontent"/>
                <w:rFonts w:ascii="Gill Sans MT" w:hAnsi="Gill Sans MT" w:cstheme="majorHAnsi"/>
              </w:rPr>
            </w:pPr>
            <w:r w:rsidRPr="00974BA1">
              <w:rPr>
                <w:rStyle w:val="markedcontent"/>
                <w:rFonts w:ascii="Gill Sans MT" w:hAnsi="Gill Sans MT" w:cstheme="majorHAnsi"/>
              </w:rPr>
              <w:t xml:space="preserve">What roles </w:t>
            </w:r>
            <w:r w:rsidR="0084700D" w:rsidRPr="00974BA1">
              <w:rPr>
                <w:rStyle w:val="markedcontent"/>
                <w:rFonts w:ascii="Gill Sans MT" w:hAnsi="Gill Sans MT" w:cstheme="majorHAnsi"/>
              </w:rPr>
              <w:t>are</w:t>
            </w:r>
            <w:r w:rsidRPr="00974BA1">
              <w:rPr>
                <w:rStyle w:val="markedcontent"/>
                <w:rFonts w:ascii="Gill Sans MT" w:hAnsi="Gill Sans MT" w:cstheme="majorHAnsi"/>
              </w:rPr>
              <w:t xml:space="preserve"> </w:t>
            </w:r>
            <w:r w:rsidR="00727F06" w:rsidRPr="00974BA1">
              <w:rPr>
                <w:rStyle w:val="markedcontent"/>
                <w:rFonts w:ascii="Gill Sans MT" w:hAnsi="Gill Sans MT" w:cstheme="majorHAnsi"/>
              </w:rPr>
              <w:t xml:space="preserve">NRRDO and RAISE </w:t>
            </w:r>
            <w:r w:rsidRPr="00974BA1">
              <w:rPr>
                <w:rStyle w:val="markedcontent"/>
                <w:rFonts w:ascii="Gill Sans MT" w:hAnsi="Gill Sans MT" w:cstheme="majorHAnsi"/>
              </w:rPr>
              <w:t>do</w:t>
            </w:r>
            <w:r w:rsidR="0084700D" w:rsidRPr="00974BA1">
              <w:rPr>
                <w:rStyle w:val="markedcontent"/>
                <w:rFonts w:ascii="Gill Sans MT" w:hAnsi="Gill Sans MT" w:cstheme="majorHAnsi"/>
              </w:rPr>
              <w:t>ing</w:t>
            </w:r>
            <w:r w:rsidRPr="00974BA1">
              <w:rPr>
                <w:rStyle w:val="markedcontent"/>
                <w:rFonts w:ascii="Gill Sans MT" w:hAnsi="Gill Sans MT" w:cstheme="majorHAnsi"/>
              </w:rPr>
              <w:t>?</w:t>
            </w:r>
          </w:p>
          <w:p w14:paraId="316B60B0" w14:textId="277CB355" w:rsidR="001156CE" w:rsidRPr="00974BA1" w:rsidRDefault="009761B9" w:rsidP="00974BA1">
            <w:pPr>
              <w:pStyle w:val="ListParagraph"/>
              <w:numPr>
                <w:ilvl w:val="0"/>
                <w:numId w:val="3"/>
              </w:numPr>
              <w:rPr>
                <w:rStyle w:val="markedcontent"/>
                <w:rFonts w:ascii="Gill Sans MT" w:hAnsi="Gill Sans MT" w:cstheme="majorHAnsi"/>
              </w:rPr>
            </w:pPr>
            <w:r w:rsidRPr="00974BA1">
              <w:rPr>
                <w:rStyle w:val="markedcontent"/>
                <w:rFonts w:ascii="Gill Sans MT" w:hAnsi="Gill Sans MT" w:cstheme="majorHAnsi"/>
              </w:rPr>
              <w:t xml:space="preserve">How </w:t>
            </w:r>
            <w:r w:rsidR="0084700D" w:rsidRPr="00974BA1">
              <w:rPr>
                <w:rStyle w:val="markedcontent"/>
                <w:rFonts w:ascii="Gill Sans MT" w:hAnsi="Gill Sans MT" w:cstheme="majorHAnsi"/>
              </w:rPr>
              <w:t xml:space="preserve">is </w:t>
            </w:r>
            <w:r w:rsidRPr="00974BA1">
              <w:rPr>
                <w:rStyle w:val="markedcontent"/>
                <w:rFonts w:ascii="Gill Sans MT" w:hAnsi="Gill Sans MT" w:cstheme="majorHAnsi"/>
              </w:rPr>
              <w:t>SCI</w:t>
            </w:r>
            <w:r w:rsidR="00727F06" w:rsidRPr="00974BA1">
              <w:rPr>
                <w:rStyle w:val="markedcontent"/>
                <w:rFonts w:ascii="Gill Sans MT" w:hAnsi="Gill Sans MT" w:cstheme="majorHAnsi"/>
              </w:rPr>
              <w:t xml:space="preserve">, NRRDO and RAISE </w:t>
            </w:r>
            <w:r w:rsidRPr="00974BA1">
              <w:rPr>
                <w:rStyle w:val="markedcontent"/>
                <w:rFonts w:ascii="Gill Sans MT" w:hAnsi="Gill Sans MT" w:cstheme="majorHAnsi"/>
              </w:rPr>
              <w:t>work</w:t>
            </w:r>
            <w:r w:rsidR="0084700D" w:rsidRPr="00974BA1">
              <w:rPr>
                <w:rStyle w:val="markedcontent"/>
                <w:rFonts w:ascii="Gill Sans MT" w:hAnsi="Gill Sans MT" w:cstheme="majorHAnsi"/>
              </w:rPr>
              <w:t xml:space="preserve">ing </w:t>
            </w:r>
            <w:r w:rsidRPr="00974BA1">
              <w:rPr>
                <w:rStyle w:val="markedcontent"/>
                <w:rFonts w:ascii="Gill Sans MT" w:hAnsi="Gill Sans MT" w:cstheme="majorHAnsi"/>
              </w:rPr>
              <w:t xml:space="preserve">to ensure </w:t>
            </w:r>
            <w:r w:rsidR="00727F06" w:rsidRPr="00974BA1">
              <w:rPr>
                <w:rStyle w:val="markedcontent"/>
                <w:rFonts w:ascii="Gill Sans MT" w:hAnsi="Gill Sans MT" w:cstheme="majorHAnsi"/>
              </w:rPr>
              <w:t xml:space="preserve">efficiency and </w:t>
            </w:r>
            <w:r w:rsidRPr="00974BA1">
              <w:rPr>
                <w:rStyle w:val="markedcontent"/>
                <w:rFonts w:ascii="Gill Sans MT" w:hAnsi="Gill Sans MT" w:cstheme="majorHAnsi"/>
              </w:rPr>
              <w:t>no duplication</w:t>
            </w:r>
            <w:r w:rsidR="00727F06" w:rsidRPr="00974BA1">
              <w:rPr>
                <w:rStyle w:val="markedcontent"/>
                <w:rFonts w:ascii="Gill Sans MT" w:hAnsi="Gill Sans MT" w:cstheme="majorHAnsi"/>
              </w:rPr>
              <w:t xml:space="preserve"> of work</w:t>
            </w:r>
            <w:r w:rsidRPr="00974BA1">
              <w:rPr>
                <w:rStyle w:val="markedcontent"/>
                <w:rFonts w:ascii="Gill Sans MT" w:hAnsi="Gill Sans MT" w:cstheme="majorHAnsi"/>
              </w:rPr>
              <w:t>?</w:t>
            </w:r>
          </w:p>
        </w:tc>
        <w:tc>
          <w:tcPr>
            <w:tcW w:w="1639" w:type="dxa"/>
          </w:tcPr>
          <w:p w14:paraId="7F69052B" w14:textId="4F0AB3E6" w:rsidR="001156CE" w:rsidRPr="00974BA1" w:rsidRDefault="00286A2C" w:rsidP="00974BA1">
            <w:pPr>
              <w:rPr>
                <w:rStyle w:val="markedcontent"/>
                <w:rFonts w:ascii="Gill Sans MT" w:hAnsi="Gill Sans MT" w:cstheme="majorHAnsi"/>
              </w:rPr>
            </w:pPr>
            <w:r w:rsidRPr="00974BA1">
              <w:rPr>
                <w:rStyle w:val="markedcontent"/>
                <w:rFonts w:ascii="Gill Sans MT" w:hAnsi="Gill Sans MT" w:cstheme="majorHAnsi"/>
              </w:rPr>
              <w:t>Group work &amp; Presentation</w:t>
            </w:r>
          </w:p>
        </w:tc>
      </w:tr>
      <w:tr w:rsidR="008277F9" w:rsidRPr="00974BA1" w14:paraId="1E3E82ED" w14:textId="3CF2BC98" w:rsidTr="000840D6">
        <w:tc>
          <w:tcPr>
            <w:tcW w:w="1615" w:type="dxa"/>
          </w:tcPr>
          <w:p w14:paraId="7D36A733" w14:textId="4737D5A6" w:rsidR="008277F9" w:rsidRPr="00974BA1" w:rsidRDefault="008277F9" w:rsidP="00974BA1">
            <w:pPr>
              <w:pStyle w:val="ListParagraph"/>
              <w:numPr>
                <w:ilvl w:val="0"/>
                <w:numId w:val="14"/>
              </w:numPr>
              <w:rPr>
                <w:rStyle w:val="markedcontent"/>
                <w:rFonts w:ascii="Gill Sans MT" w:hAnsi="Gill Sans MT" w:cstheme="majorHAnsi"/>
              </w:rPr>
            </w:pPr>
            <w:r w:rsidRPr="00974BA1">
              <w:rPr>
                <w:rStyle w:val="markedcontent"/>
                <w:rFonts w:ascii="Gill Sans MT" w:hAnsi="Gill Sans MT" w:cstheme="majorHAnsi"/>
              </w:rPr>
              <w:t xml:space="preserve">Protection mainstreaming </w:t>
            </w:r>
          </w:p>
        </w:tc>
        <w:tc>
          <w:tcPr>
            <w:tcW w:w="6551" w:type="dxa"/>
          </w:tcPr>
          <w:p w14:paraId="31BCDF15" w14:textId="77777777" w:rsidR="000A1892" w:rsidRPr="00974BA1" w:rsidRDefault="000A1892" w:rsidP="00974BA1">
            <w:pPr>
              <w:rPr>
                <w:rStyle w:val="markedcontent"/>
                <w:rFonts w:ascii="Gill Sans MT" w:hAnsi="Gill Sans MT" w:cstheme="majorHAnsi"/>
              </w:rPr>
            </w:pPr>
            <w:r w:rsidRPr="00974BA1">
              <w:rPr>
                <w:rStyle w:val="markedcontent"/>
                <w:rFonts w:ascii="Gill Sans MT" w:hAnsi="Gill Sans MT" w:cstheme="majorHAnsi"/>
              </w:rPr>
              <w:t>Discuss how the GPE project is ensuring:</w:t>
            </w:r>
          </w:p>
          <w:p w14:paraId="698060BB" w14:textId="3F2FAC60" w:rsidR="008277F9" w:rsidRPr="00974BA1" w:rsidRDefault="008277F9" w:rsidP="00974BA1">
            <w:pPr>
              <w:pStyle w:val="ListParagraph"/>
              <w:numPr>
                <w:ilvl w:val="0"/>
                <w:numId w:val="3"/>
              </w:numPr>
              <w:rPr>
                <w:rStyle w:val="markedcontent"/>
                <w:rFonts w:ascii="Gill Sans MT" w:hAnsi="Gill Sans MT" w:cstheme="majorHAnsi"/>
              </w:rPr>
            </w:pPr>
            <w:r w:rsidRPr="00974BA1">
              <w:rPr>
                <w:rStyle w:val="markedcontent"/>
                <w:rFonts w:ascii="Gill Sans MT" w:hAnsi="Gill Sans MT" w:cstheme="majorHAnsi"/>
              </w:rPr>
              <w:t>Child participation</w:t>
            </w:r>
          </w:p>
          <w:p w14:paraId="621C2211" w14:textId="7E3E66B3" w:rsidR="002B4714" w:rsidRPr="00974BA1" w:rsidRDefault="002B4714" w:rsidP="00974BA1">
            <w:pPr>
              <w:pStyle w:val="ListParagraph"/>
              <w:numPr>
                <w:ilvl w:val="0"/>
                <w:numId w:val="3"/>
              </w:numPr>
              <w:rPr>
                <w:rStyle w:val="markedcontent"/>
                <w:rFonts w:ascii="Gill Sans MT" w:hAnsi="Gill Sans MT" w:cstheme="majorHAnsi"/>
              </w:rPr>
            </w:pPr>
            <w:r w:rsidRPr="00974BA1">
              <w:rPr>
                <w:rStyle w:val="markedcontent"/>
                <w:rFonts w:ascii="Gill Sans MT" w:hAnsi="Gill Sans MT" w:cstheme="majorHAnsi"/>
              </w:rPr>
              <w:t>Child protection</w:t>
            </w:r>
          </w:p>
          <w:p w14:paraId="7D231812" w14:textId="2F8DDB8C" w:rsidR="000A1892" w:rsidRPr="00974BA1" w:rsidRDefault="00E772F4" w:rsidP="00974BA1">
            <w:pPr>
              <w:pStyle w:val="ListParagraph"/>
              <w:numPr>
                <w:ilvl w:val="0"/>
                <w:numId w:val="3"/>
              </w:numPr>
              <w:rPr>
                <w:rStyle w:val="markedcontent"/>
                <w:rFonts w:ascii="Gill Sans MT" w:hAnsi="Gill Sans MT" w:cstheme="majorHAnsi"/>
              </w:rPr>
            </w:pPr>
            <w:r w:rsidRPr="00974BA1">
              <w:rPr>
                <w:rStyle w:val="markedcontent"/>
                <w:rFonts w:ascii="Gill Sans MT" w:hAnsi="Gill Sans MT" w:cstheme="majorHAnsi"/>
              </w:rPr>
              <w:t>Girls’</w:t>
            </w:r>
            <w:r w:rsidR="000A1892" w:rsidRPr="00974BA1">
              <w:rPr>
                <w:rStyle w:val="markedcontent"/>
                <w:rFonts w:ascii="Gill Sans MT" w:hAnsi="Gill Sans MT" w:cstheme="majorHAnsi"/>
              </w:rPr>
              <w:t xml:space="preserve"> education</w:t>
            </w:r>
          </w:p>
          <w:p w14:paraId="7D0BC2EB" w14:textId="0C966872" w:rsidR="008277F9" w:rsidRPr="00974BA1" w:rsidRDefault="008277F9" w:rsidP="00974BA1">
            <w:pPr>
              <w:pStyle w:val="ListParagraph"/>
              <w:numPr>
                <w:ilvl w:val="0"/>
                <w:numId w:val="3"/>
              </w:numPr>
              <w:rPr>
                <w:rStyle w:val="markedcontent"/>
                <w:rFonts w:ascii="Gill Sans MT" w:hAnsi="Gill Sans MT" w:cstheme="majorHAnsi"/>
              </w:rPr>
            </w:pPr>
            <w:r w:rsidRPr="00974BA1">
              <w:rPr>
                <w:rStyle w:val="markedcontent"/>
                <w:rFonts w:ascii="Gill Sans MT" w:hAnsi="Gill Sans MT" w:cstheme="majorHAnsi"/>
              </w:rPr>
              <w:t>Gender equality</w:t>
            </w:r>
            <w:r w:rsidR="000A1892" w:rsidRPr="00974BA1">
              <w:rPr>
                <w:rStyle w:val="markedcontent"/>
                <w:rFonts w:ascii="Gill Sans MT" w:hAnsi="Gill Sans MT" w:cstheme="majorHAnsi"/>
              </w:rPr>
              <w:t>- (</w:t>
            </w:r>
            <w:r w:rsidRPr="00974BA1">
              <w:rPr>
                <w:rStyle w:val="markedcontent"/>
                <w:rFonts w:ascii="Gill Sans MT" w:hAnsi="Gill Sans MT" w:cstheme="majorHAnsi"/>
              </w:rPr>
              <w:t>general and thematic)</w:t>
            </w:r>
          </w:p>
          <w:p w14:paraId="47419B2B" w14:textId="77777777" w:rsidR="008277F9" w:rsidRPr="00974BA1" w:rsidRDefault="008277F9" w:rsidP="00974BA1">
            <w:pPr>
              <w:pStyle w:val="ListParagraph"/>
              <w:numPr>
                <w:ilvl w:val="0"/>
                <w:numId w:val="3"/>
              </w:numPr>
              <w:rPr>
                <w:rStyle w:val="markedcontent"/>
                <w:rFonts w:ascii="Gill Sans MT" w:hAnsi="Gill Sans MT" w:cstheme="majorHAnsi"/>
              </w:rPr>
            </w:pPr>
            <w:r w:rsidRPr="00974BA1">
              <w:rPr>
                <w:rStyle w:val="markedcontent"/>
                <w:rFonts w:ascii="Gill Sans MT" w:hAnsi="Gill Sans MT" w:cstheme="majorHAnsi"/>
              </w:rPr>
              <w:t>Conflict sensitivity</w:t>
            </w:r>
          </w:p>
          <w:p w14:paraId="2D1F3F6D" w14:textId="622AFB29" w:rsidR="008277F9" w:rsidRPr="00974BA1" w:rsidRDefault="008277F9" w:rsidP="00974BA1">
            <w:pPr>
              <w:pStyle w:val="ListParagraph"/>
              <w:numPr>
                <w:ilvl w:val="0"/>
                <w:numId w:val="3"/>
              </w:numPr>
              <w:rPr>
                <w:rStyle w:val="markedcontent"/>
                <w:rFonts w:ascii="Gill Sans MT" w:hAnsi="Gill Sans MT" w:cstheme="majorHAnsi"/>
              </w:rPr>
            </w:pPr>
            <w:r w:rsidRPr="00974BA1">
              <w:rPr>
                <w:rStyle w:val="markedcontent"/>
                <w:rFonts w:ascii="Gill Sans MT" w:hAnsi="Gill Sans MT" w:cstheme="majorHAnsi"/>
              </w:rPr>
              <w:t>Climate change</w:t>
            </w:r>
            <w:r w:rsidR="001B5537" w:rsidRPr="00974BA1">
              <w:rPr>
                <w:rStyle w:val="markedcontent"/>
                <w:rFonts w:ascii="Gill Sans MT" w:hAnsi="Gill Sans MT" w:cstheme="majorHAnsi"/>
              </w:rPr>
              <w:t xml:space="preserve">- environment and climate change </w:t>
            </w:r>
          </w:p>
          <w:p w14:paraId="34B952DE" w14:textId="407D9556" w:rsidR="008277F9" w:rsidRPr="00974BA1" w:rsidRDefault="008277F9" w:rsidP="00974BA1">
            <w:pPr>
              <w:pStyle w:val="ListParagraph"/>
              <w:numPr>
                <w:ilvl w:val="0"/>
                <w:numId w:val="3"/>
              </w:numPr>
              <w:rPr>
                <w:rStyle w:val="markedcontent"/>
                <w:rFonts w:ascii="Gill Sans MT" w:hAnsi="Gill Sans MT" w:cstheme="majorHAnsi"/>
              </w:rPr>
            </w:pPr>
            <w:r w:rsidRPr="00974BA1">
              <w:rPr>
                <w:rStyle w:val="markedcontent"/>
                <w:rFonts w:ascii="Gill Sans MT" w:hAnsi="Gill Sans MT" w:cstheme="majorHAnsi"/>
              </w:rPr>
              <w:t>Disability inclusion</w:t>
            </w:r>
          </w:p>
        </w:tc>
        <w:tc>
          <w:tcPr>
            <w:tcW w:w="1639" w:type="dxa"/>
          </w:tcPr>
          <w:p w14:paraId="4739D515" w14:textId="2EE10C2C" w:rsidR="008277F9" w:rsidRPr="00974BA1" w:rsidRDefault="00286A2C" w:rsidP="00974BA1">
            <w:pPr>
              <w:rPr>
                <w:rStyle w:val="markedcontent"/>
                <w:rFonts w:ascii="Gill Sans MT" w:hAnsi="Gill Sans MT" w:cstheme="majorHAnsi"/>
              </w:rPr>
            </w:pPr>
            <w:r w:rsidRPr="00974BA1">
              <w:rPr>
                <w:rStyle w:val="markedcontent"/>
                <w:rFonts w:ascii="Gill Sans MT" w:hAnsi="Gill Sans MT" w:cstheme="majorHAnsi"/>
              </w:rPr>
              <w:t>Group work &amp; Presentation</w:t>
            </w:r>
          </w:p>
        </w:tc>
      </w:tr>
      <w:tr w:rsidR="00FF26CF" w:rsidRPr="00974BA1" w14:paraId="09FA93E6" w14:textId="10B05382" w:rsidTr="000840D6">
        <w:tc>
          <w:tcPr>
            <w:tcW w:w="1615" w:type="dxa"/>
          </w:tcPr>
          <w:p w14:paraId="7F80C5DD" w14:textId="4FE794EA" w:rsidR="00FF26CF" w:rsidRPr="00974BA1" w:rsidRDefault="00FF26CF" w:rsidP="00974BA1">
            <w:pPr>
              <w:pStyle w:val="ListParagraph"/>
              <w:numPr>
                <w:ilvl w:val="0"/>
                <w:numId w:val="14"/>
              </w:numPr>
              <w:rPr>
                <w:rFonts w:ascii="Gill Sans MT" w:hAnsi="Gill Sans MT" w:cstheme="majorHAnsi"/>
              </w:rPr>
            </w:pPr>
            <w:r w:rsidRPr="00974BA1">
              <w:rPr>
                <w:rFonts w:ascii="Gill Sans MT" w:hAnsi="Gill Sans MT" w:cstheme="majorHAnsi"/>
              </w:rPr>
              <w:t xml:space="preserve">Lessons learned and recommendations </w:t>
            </w:r>
          </w:p>
          <w:p w14:paraId="0A33A274" w14:textId="77777777" w:rsidR="00FF26CF" w:rsidRPr="00974BA1" w:rsidRDefault="00FF26CF" w:rsidP="00974BA1">
            <w:pPr>
              <w:pStyle w:val="ListParagraph"/>
              <w:ind w:left="360"/>
              <w:rPr>
                <w:rFonts w:ascii="Gill Sans MT" w:hAnsi="Gill Sans MT" w:cstheme="majorHAnsi"/>
                <w:i/>
              </w:rPr>
            </w:pPr>
          </w:p>
          <w:p w14:paraId="5F319011" w14:textId="7C951CDA" w:rsidR="00FF26CF" w:rsidRPr="00974BA1" w:rsidRDefault="00FF26CF" w:rsidP="00974BA1">
            <w:pPr>
              <w:pStyle w:val="ListParagraph"/>
              <w:ind w:left="360"/>
              <w:rPr>
                <w:rStyle w:val="markedcontent"/>
                <w:rFonts w:ascii="Gill Sans MT" w:hAnsi="Gill Sans MT" w:cstheme="majorHAnsi"/>
              </w:rPr>
            </w:pPr>
          </w:p>
        </w:tc>
        <w:tc>
          <w:tcPr>
            <w:tcW w:w="6551" w:type="dxa"/>
          </w:tcPr>
          <w:p w14:paraId="79EBF6A8" w14:textId="1239140C" w:rsidR="00FF26CF" w:rsidRPr="00974BA1" w:rsidRDefault="00FF26CF" w:rsidP="00974BA1">
            <w:pPr>
              <w:pStyle w:val="ListParagraph"/>
              <w:numPr>
                <w:ilvl w:val="0"/>
                <w:numId w:val="5"/>
              </w:numPr>
              <w:rPr>
                <w:rFonts w:ascii="Gill Sans MT" w:hAnsi="Gill Sans MT" w:cstheme="majorHAnsi"/>
                <w:i/>
              </w:rPr>
            </w:pPr>
            <w:r w:rsidRPr="00974BA1">
              <w:rPr>
                <w:rFonts w:ascii="Gill Sans MT" w:hAnsi="Gill Sans MT" w:cstheme="majorHAnsi"/>
              </w:rPr>
              <w:t>What were lessons that were learnt in the following components of the project?</w:t>
            </w:r>
          </w:p>
          <w:p w14:paraId="283BCCD3" w14:textId="22F9D13A" w:rsidR="00FF26CF" w:rsidRPr="00974BA1" w:rsidRDefault="009D5FB6" w:rsidP="00974BA1">
            <w:pPr>
              <w:pStyle w:val="ListParagraph"/>
              <w:numPr>
                <w:ilvl w:val="1"/>
                <w:numId w:val="5"/>
              </w:numPr>
              <w:rPr>
                <w:rFonts w:ascii="Gill Sans MT" w:hAnsi="Gill Sans MT" w:cstheme="majorHAnsi"/>
                <w:i/>
              </w:rPr>
            </w:pPr>
            <w:r w:rsidRPr="00974BA1">
              <w:rPr>
                <w:rFonts w:ascii="Gill Sans MT" w:hAnsi="Gill Sans MT" w:cstheme="majorHAnsi"/>
              </w:rPr>
              <w:t>Girls’ education</w:t>
            </w:r>
            <w:r w:rsidR="00511C4F" w:rsidRPr="00974BA1">
              <w:rPr>
                <w:rFonts w:ascii="Gill Sans MT" w:hAnsi="Gill Sans MT" w:cstheme="majorHAnsi"/>
              </w:rPr>
              <w:t xml:space="preserve"> </w:t>
            </w:r>
          </w:p>
          <w:p w14:paraId="1FE0EDF6" w14:textId="77777777" w:rsidR="00974BA1" w:rsidRPr="00974BA1" w:rsidRDefault="00AF47A9" w:rsidP="00974BA1">
            <w:pPr>
              <w:pStyle w:val="ListParagraph"/>
              <w:numPr>
                <w:ilvl w:val="1"/>
                <w:numId w:val="5"/>
              </w:numPr>
              <w:rPr>
                <w:rFonts w:ascii="Gill Sans MT" w:hAnsi="Gill Sans MT" w:cstheme="majorHAnsi"/>
                <w:i/>
              </w:rPr>
            </w:pPr>
            <w:r w:rsidRPr="00974BA1">
              <w:rPr>
                <w:rFonts w:ascii="Gill Sans MT" w:hAnsi="Gill Sans MT" w:cstheme="majorHAnsi"/>
              </w:rPr>
              <w:t xml:space="preserve">Newly displaced vulnerable children </w:t>
            </w:r>
            <w:r w:rsidR="00974BA1" w:rsidRPr="00974BA1">
              <w:rPr>
                <w:rFonts w:ascii="Gill Sans MT" w:hAnsi="Gill Sans MT" w:cstheme="majorHAnsi"/>
              </w:rPr>
              <w:t xml:space="preserve">aged between 6-15 years  </w:t>
            </w:r>
          </w:p>
          <w:p w14:paraId="2E404F59" w14:textId="77777777" w:rsidR="00974BA1" w:rsidRPr="00974BA1" w:rsidRDefault="00974BA1" w:rsidP="00974BA1">
            <w:pPr>
              <w:pStyle w:val="ListParagraph"/>
              <w:numPr>
                <w:ilvl w:val="1"/>
                <w:numId w:val="5"/>
              </w:numPr>
              <w:rPr>
                <w:rFonts w:ascii="Gill Sans MT" w:hAnsi="Gill Sans MT" w:cstheme="majorHAnsi"/>
                <w:i/>
              </w:rPr>
            </w:pPr>
            <w:r w:rsidRPr="00974BA1">
              <w:rPr>
                <w:rFonts w:ascii="Gill Sans MT" w:hAnsi="Gill Sans MT" w:cstheme="majorHAnsi"/>
              </w:rPr>
              <w:t>N</w:t>
            </w:r>
            <w:r w:rsidR="00AF47A9" w:rsidRPr="00974BA1">
              <w:rPr>
                <w:rFonts w:ascii="Gill Sans MT" w:hAnsi="Gill Sans MT" w:cstheme="majorHAnsi"/>
              </w:rPr>
              <w:t xml:space="preserve">ew returnees </w:t>
            </w:r>
            <w:r w:rsidRPr="00974BA1">
              <w:rPr>
                <w:rFonts w:ascii="Gill Sans MT" w:hAnsi="Gill Sans MT" w:cstheme="majorHAnsi"/>
              </w:rPr>
              <w:t>aged between 6-15 years</w:t>
            </w:r>
          </w:p>
          <w:p w14:paraId="608EAD65" w14:textId="0D971990" w:rsidR="00FF26CF" w:rsidRPr="00974BA1" w:rsidRDefault="00974BA1" w:rsidP="00974BA1">
            <w:pPr>
              <w:pStyle w:val="ListParagraph"/>
              <w:numPr>
                <w:ilvl w:val="1"/>
                <w:numId w:val="5"/>
              </w:numPr>
              <w:rPr>
                <w:rFonts w:ascii="Gill Sans MT" w:hAnsi="Gill Sans MT" w:cstheme="majorHAnsi"/>
                <w:i/>
              </w:rPr>
            </w:pPr>
            <w:r w:rsidRPr="00974BA1">
              <w:rPr>
                <w:rFonts w:ascii="Gill Sans MT" w:hAnsi="Gill Sans MT" w:cstheme="majorHAnsi"/>
              </w:rPr>
              <w:t>V</w:t>
            </w:r>
            <w:r w:rsidR="00AF47A9" w:rsidRPr="00974BA1">
              <w:rPr>
                <w:rFonts w:ascii="Gill Sans MT" w:hAnsi="Gill Sans MT" w:cstheme="majorHAnsi"/>
              </w:rPr>
              <w:t>ulnerable/marginalized girls and boys at risk including children with disabilities (CWDs)</w:t>
            </w:r>
          </w:p>
          <w:p w14:paraId="0B70D171" w14:textId="47C1CD20" w:rsidR="00FF26CF" w:rsidRPr="00974BA1" w:rsidRDefault="00FF26CF" w:rsidP="00974BA1">
            <w:pPr>
              <w:pStyle w:val="ListParagraph"/>
              <w:numPr>
                <w:ilvl w:val="0"/>
                <w:numId w:val="5"/>
              </w:numPr>
              <w:rPr>
                <w:rStyle w:val="markedcontent"/>
                <w:rFonts w:ascii="Gill Sans MT" w:hAnsi="Gill Sans MT" w:cstheme="majorHAnsi"/>
                <w:i/>
              </w:rPr>
            </w:pPr>
            <w:r w:rsidRPr="00974BA1">
              <w:rPr>
                <w:rFonts w:ascii="Gill Sans MT" w:hAnsi="Gill Sans MT" w:cstheme="majorHAnsi"/>
              </w:rPr>
              <w:t xml:space="preserve">What were the </w:t>
            </w:r>
            <w:r w:rsidRPr="00974BA1">
              <w:rPr>
                <w:rFonts w:ascii="Gill Sans MT" w:hAnsi="Gill Sans MT" w:cstheme="majorHAnsi"/>
                <w:b/>
              </w:rPr>
              <w:t>3 key best practices</w:t>
            </w:r>
            <w:r w:rsidRPr="00974BA1">
              <w:rPr>
                <w:rFonts w:ascii="Gill Sans MT" w:hAnsi="Gill Sans MT" w:cstheme="majorHAnsi"/>
              </w:rPr>
              <w:t xml:space="preserve"> you </w:t>
            </w:r>
            <w:r w:rsidR="005920DB" w:rsidRPr="00974BA1">
              <w:rPr>
                <w:rFonts w:ascii="Gill Sans MT" w:hAnsi="Gill Sans MT" w:cstheme="majorHAnsi"/>
              </w:rPr>
              <w:t>can share to ensure successful implementation of the GPE project?</w:t>
            </w:r>
          </w:p>
        </w:tc>
        <w:tc>
          <w:tcPr>
            <w:tcW w:w="1639" w:type="dxa"/>
          </w:tcPr>
          <w:p w14:paraId="578063A3" w14:textId="11F3B4CC" w:rsidR="00FF26CF" w:rsidRPr="00974BA1" w:rsidRDefault="00286A2C" w:rsidP="00974BA1">
            <w:pPr>
              <w:rPr>
                <w:rStyle w:val="markedcontent"/>
                <w:rFonts w:ascii="Gill Sans MT" w:hAnsi="Gill Sans MT" w:cstheme="majorHAnsi"/>
              </w:rPr>
            </w:pPr>
            <w:r w:rsidRPr="00974BA1">
              <w:rPr>
                <w:rStyle w:val="markedcontent"/>
                <w:rFonts w:ascii="Gill Sans MT" w:hAnsi="Gill Sans MT" w:cstheme="majorHAnsi"/>
              </w:rPr>
              <w:t>Group work &amp; Presentation</w:t>
            </w:r>
          </w:p>
        </w:tc>
      </w:tr>
    </w:tbl>
    <w:p w14:paraId="79E0B715" w14:textId="498C5681" w:rsidR="009127E0" w:rsidRPr="00974BA1" w:rsidRDefault="009127E0">
      <w:pPr>
        <w:rPr>
          <w:rStyle w:val="markedcontent"/>
          <w:rFonts w:ascii="Gill Sans MT" w:hAnsi="Gill Sans MT" w:cstheme="majorHAnsi"/>
        </w:rPr>
      </w:pPr>
    </w:p>
    <w:p w14:paraId="58FF107B" w14:textId="6E3DF003" w:rsidR="00FF26CF" w:rsidRPr="00974BA1" w:rsidRDefault="00FF26CF" w:rsidP="00FF26CF">
      <w:pPr>
        <w:pStyle w:val="Heading1"/>
        <w:rPr>
          <w:rFonts w:ascii="Gill Sans MT" w:hAnsi="Gill Sans MT" w:cstheme="majorHAnsi"/>
          <w:b/>
          <w:color w:val="auto"/>
          <w:sz w:val="22"/>
          <w:szCs w:val="22"/>
        </w:rPr>
      </w:pPr>
      <w:r w:rsidRPr="00974BA1">
        <w:rPr>
          <w:rFonts w:ascii="Gill Sans MT" w:hAnsi="Gill Sans MT" w:cstheme="majorHAnsi"/>
          <w:b/>
          <w:color w:val="auto"/>
          <w:sz w:val="22"/>
          <w:szCs w:val="22"/>
        </w:rPr>
        <w:lastRenderedPageBreak/>
        <w:t>Learning workshop Methodology</w:t>
      </w:r>
    </w:p>
    <w:p w14:paraId="4C281F7E" w14:textId="3445CC08" w:rsidR="00FF26CF" w:rsidRPr="00974BA1" w:rsidRDefault="00FF26CF" w:rsidP="002B4714">
      <w:pPr>
        <w:spacing w:after="0" w:line="360" w:lineRule="auto"/>
        <w:jc w:val="both"/>
        <w:rPr>
          <w:rFonts w:ascii="Gill Sans MT" w:hAnsi="Gill Sans MT" w:cstheme="majorHAnsi"/>
        </w:rPr>
      </w:pPr>
      <w:r w:rsidRPr="00974BA1">
        <w:rPr>
          <w:rFonts w:ascii="Gill Sans MT" w:hAnsi="Gill Sans MT" w:cstheme="majorHAnsi"/>
        </w:rPr>
        <w:t xml:space="preserve">A two-day learning workshop will be held </w:t>
      </w:r>
      <w:r w:rsidR="00007BE5">
        <w:rPr>
          <w:rFonts w:ascii="Gill Sans MT" w:hAnsi="Gill Sans MT" w:cstheme="majorHAnsi"/>
        </w:rPr>
        <w:t xml:space="preserve">in each area </w:t>
      </w:r>
      <w:r w:rsidRPr="00974BA1">
        <w:rPr>
          <w:rFonts w:ascii="Gill Sans MT" w:hAnsi="Gill Sans MT" w:cstheme="majorHAnsi"/>
        </w:rPr>
        <w:t xml:space="preserve">to capture the learning in a systematic way. The workshop will be held in </w:t>
      </w:r>
      <w:r w:rsidR="00045D54" w:rsidRPr="00974BA1">
        <w:rPr>
          <w:rFonts w:ascii="Gill Sans MT" w:hAnsi="Gill Sans MT" w:cstheme="majorHAnsi"/>
        </w:rPr>
        <w:t>project areas</w:t>
      </w:r>
      <w:r w:rsidR="002B4714" w:rsidRPr="00974BA1">
        <w:rPr>
          <w:rFonts w:ascii="Gill Sans MT" w:hAnsi="Gill Sans MT" w:cstheme="majorHAnsi"/>
        </w:rPr>
        <w:t xml:space="preserve"> </w:t>
      </w:r>
      <w:r w:rsidRPr="00974BA1">
        <w:rPr>
          <w:rFonts w:ascii="Gill Sans MT" w:hAnsi="Gill Sans MT" w:cstheme="majorHAnsi"/>
        </w:rPr>
        <w:t xml:space="preserve">and will consist of structured sessions of about </w:t>
      </w:r>
      <w:r w:rsidR="00E215A0" w:rsidRPr="00974BA1">
        <w:rPr>
          <w:rFonts w:ascii="Gill Sans MT" w:hAnsi="Gill Sans MT" w:cstheme="majorHAnsi"/>
        </w:rPr>
        <w:t>15</w:t>
      </w:r>
      <w:r w:rsidRPr="00974BA1">
        <w:rPr>
          <w:rFonts w:ascii="Gill Sans MT" w:hAnsi="Gill Sans MT" w:cstheme="majorHAnsi"/>
        </w:rPr>
        <w:t>-</w:t>
      </w:r>
      <w:r w:rsidR="00E215A0" w:rsidRPr="00974BA1">
        <w:rPr>
          <w:rFonts w:ascii="Gill Sans MT" w:hAnsi="Gill Sans MT" w:cstheme="majorHAnsi"/>
        </w:rPr>
        <w:t>20</w:t>
      </w:r>
      <w:r w:rsidRPr="00974BA1">
        <w:rPr>
          <w:rFonts w:ascii="Gill Sans MT" w:hAnsi="Gill Sans MT" w:cstheme="majorHAnsi"/>
        </w:rPr>
        <w:t xml:space="preserve"> participants. Topics and learning questions have been outlined in the table above. SC staff</w:t>
      </w:r>
      <w:r w:rsidR="0066162C" w:rsidRPr="00974BA1">
        <w:rPr>
          <w:rFonts w:ascii="Gill Sans MT" w:hAnsi="Gill Sans MT" w:cstheme="majorHAnsi"/>
        </w:rPr>
        <w:t xml:space="preserve">, partners and local stakeholders </w:t>
      </w:r>
      <w:r w:rsidRPr="00974BA1">
        <w:rPr>
          <w:rFonts w:ascii="Gill Sans MT" w:hAnsi="Gill Sans MT" w:cstheme="majorHAnsi"/>
        </w:rPr>
        <w:t xml:space="preserve">will participate in the workshop. The Learning Workshop will use </w:t>
      </w:r>
      <w:r w:rsidRPr="00974BA1">
        <w:rPr>
          <w:rFonts w:ascii="Gill Sans MT" w:eastAsia="Times New Roman" w:hAnsi="Gill Sans MT" w:cstheme="majorHAnsi"/>
        </w:rPr>
        <w:t xml:space="preserve">exercises, activities, and discussions that encourage reflection, organizational learning and uncover tacit knowledge. </w:t>
      </w:r>
      <w:r w:rsidRPr="00974BA1">
        <w:rPr>
          <w:rFonts w:ascii="Gill Sans MT" w:hAnsi="Gill Sans MT" w:cstheme="majorHAnsi"/>
        </w:rPr>
        <w:t xml:space="preserve">The workshop will utilize both Arabic and English language. The </w:t>
      </w:r>
      <w:r w:rsidR="002B4714" w:rsidRPr="00974BA1">
        <w:rPr>
          <w:rFonts w:ascii="Gill Sans MT" w:hAnsi="Gill Sans MT" w:cstheme="majorHAnsi"/>
        </w:rPr>
        <w:t>facilitator</w:t>
      </w:r>
      <w:r w:rsidRPr="00974BA1">
        <w:rPr>
          <w:rFonts w:ascii="Gill Sans MT" w:hAnsi="Gill Sans MT" w:cstheme="majorHAnsi"/>
        </w:rPr>
        <w:t xml:space="preserve"> will ensure there is simultaneous translation to encourage interactive dialogue and exchange.</w:t>
      </w:r>
    </w:p>
    <w:p w14:paraId="3E679887" w14:textId="77777777" w:rsidR="001156CE" w:rsidRPr="00974BA1" w:rsidRDefault="001156CE" w:rsidP="00FF26CF">
      <w:pPr>
        <w:spacing w:after="0" w:line="360" w:lineRule="auto"/>
        <w:jc w:val="both"/>
        <w:rPr>
          <w:rFonts w:ascii="Gill Sans MT" w:hAnsi="Gill Sans MT" w:cstheme="majorHAnsi"/>
        </w:rPr>
      </w:pPr>
    </w:p>
    <w:p w14:paraId="4CE24900" w14:textId="77777777" w:rsidR="001156CE" w:rsidRPr="00974BA1" w:rsidRDefault="001156CE" w:rsidP="001156CE">
      <w:pPr>
        <w:pStyle w:val="Heading1"/>
        <w:rPr>
          <w:rFonts w:ascii="Gill Sans MT" w:hAnsi="Gill Sans MT" w:cstheme="majorHAnsi"/>
          <w:b/>
          <w:color w:val="auto"/>
          <w:sz w:val="22"/>
          <w:szCs w:val="22"/>
        </w:rPr>
      </w:pPr>
      <w:r w:rsidRPr="00974BA1">
        <w:rPr>
          <w:rFonts w:ascii="Gill Sans MT" w:hAnsi="Gill Sans MT" w:cstheme="majorHAnsi"/>
          <w:b/>
          <w:color w:val="auto"/>
          <w:sz w:val="22"/>
          <w:szCs w:val="22"/>
        </w:rPr>
        <w:t xml:space="preserve">Roles and responsibilities of Consultant and save the children  </w:t>
      </w:r>
    </w:p>
    <w:p w14:paraId="20175686" w14:textId="77777777" w:rsidR="001156CE" w:rsidRPr="00974BA1" w:rsidRDefault="001156CE" w:rsidP="001156CE">
      <w:pPr>
        <w:rPr>
          <w:rFonts w:ascii="Gill Sans MT" w:hAnsi="Gill Sans MT" w:cstheme="majorHAnsi"/>
          <w:bCs/>
          <w:caps/>
        </w:rPr>
      </w:pPr>
      <w:r w:rsidRPr="00974BA1">
        <w:rPr>
          <w:rFonts w:ascii="Gill Sans MT" w:hAnsi="Gill Sans MT" w:cstheme="majorHAnsi"/>
        </w:rPr>
        <w:t>The consultant will be responsible for overall management of the workshop. This includes:</w:t>
      </w:r>
    </w:p>
    <w:p w14:paraId="3A5F1E22" w14:textId="75AFBE97" w:rsidR="001156CE" w:rsidRPr="00A06371" w:rsidRDefault="001156CE" w:rsidP="00567920">
      <w:pPr>
        <w:pStyle w:val="ListParagraph"/>
        <w:numPr>
          <w:ilvl w:val="0"/>
          <w:numId w:val="9"/>
        </w:numPr>
        <w:spacing w:after="200" w:line="288" w:lineRule="auto"/>
        <w:rPr>
          <w:rFonts w:ascii="Gill Sans MT" w:hAnsi="Gill Sans MT" w:cstheme="majorHAnsi"/>
          <w:bCs/>
          <w:i/>
          <w:caps/>
        </w:rPr>
      </w:pPr>
      <w:r w:rsidRPr="00A06371">
        <w:rPr>
          <w:rFonts w:ascii="Gill Sans MT" w:hAnsi="Gill Sans MT" w:cstheme="majorHAnsi"/>
        </w:rPr>
        <w:t>Hiring/providing facilitators for the</w:t>
      </w:r>
      <w:r w:rsidRPr="00A06371">
        <w:rPr>
          <w:rFonts w:ascii="Gill Sans MT" w:hAnsi="Gill Sans MT" w:cstheme="majorHAnsi"/>
          <w:bCs/>
        </w:rPr>
        <w:t xml:space="preserve"> </w:t>
      </w:r>
      <w:r w:rsidR="00A06371" w:rsidRPr="00A06371">
        <w:rPr>
          <w:rFonts w:ascii="Gill Sans MT" w:hAnsi="Gill Sans MT" w:cstheme="majorHAnsi"/>
          <w:bCs/>
        </w:rPr>
        <w:t>workshop (for Sudan this is White Nile and Red Sea. Kauda will be handled by a different consultant)</w:t>
      </w:r>
    </w:p>
    <w:p w14:paraId="6E13D4D1" w14:textId="067C3C2D" w:rsidR="001156CE" w:rsidRPr="00974BA1" w:rsidRDefault="001156CE" w:rsidP="001156CE">
      <w:pPr>
        <w:pStyle w:val="ListParagraph"/>
        <w:numPr>
          <w:ilvl w:val="0"/>
          <w:numId w:val="9"/>
        </w:numPr>
        <w:spacing w:after="200" w:line="288" w:lineRule="auto"/>
        <w:rPr>
          <w:rFonts w:ascii="Gill Sans MT" w:hAnsi="Gill Sans MT" w:cstheme="majorHAnsi"/>
          <w:bCs/>
          <w:i/>
          <w:caps/>
        </w:rPr>
      </w:pPr>
      <w:r w:rsidRPr="00974BA1">
        <w:rPr>
          <w:rFonts w:ascii="Gill Sans MT" w:hAnsi="Gill Sans MT" w:cstheme="majorHAnsi"/>
        </w:rPr>
        <w:t xml:space="preserve">Ensuring availability of </w:t>
      </w:r>
      <w:r w:rsidR="00506D77" w:rsidRPr="00974BA1">
        <w:rPr>
          <w:rFonts w:ascii="Gill Sans MT" w:hAnsi="Gill Sans MT" w:cstheme="majorHAnsi"/>
        </w:rPr>
        <w:t>stationery</w:t>
      </w:r>
      <w:r w:rsidRPr="00974BA1">
        <w:rPr>
          <w:rFonts w:ascii="Gill Sans MT" w:hAnsi="Gill Sans MT" w:cstheme="majorHAnsi"/>
        </w:rPr>
        <w:t xml:space="preserve"> and training material for the participants </w:t>
      </w:r>
    </w:p>
    <w:p w14:paraId="09D8474C" w14:textId="77777777" w:rsidR="001156CE" w:rsidRPr="00974BA1" w:rsidRDefault="001156CE" w:rsidP="001156CE">
      <w:pPr>
        <w:pStyle w:val="ListParagraph"/>
        <w:numPr>
          <w:ilvl w:val="0"/>
          <w:numId w:val="9"/>
        </w:numPr>
        <w:spacing w:after="200" w:line="288" w:lineRule="auto"/>
        <w:rPr>
          <w:rFonts w:ascii="Gill Sans MT" w:hAnsi="Gill Sans MT" w:cstheme="majorHAnsi"/>
          <w:bCs/>
          <w:i/>
          <w:caps/>
        </w:rPr>
      </w:pPr>
      <w:r w:rsidRPr="00974BA1">
        <w:rPr>
          <w:rFonts w:ascii="Gill Sans MT" w:hAnsi="Gill Sans MT" w:cstheme="majorHAnsi"/>
        </w:rPr>
        <w:t xml:space="preserve">Capturing/documenting all learning exercises- </w:t>
      </w:r>
      <w:r w:rsidRPr="00974BA1">
        <w:rPr>
          <w:rFonts w:ascii="Gill Sans MT" w:hAnsi="Gill Sans MT" w:cstheme="majorHAnsi"/>
          <w:b/>
          <w:bCs/>
        </w:rPr>
        <w:t>photos and notes</w:t>
      </w:r>
    </w:p>
    <w:p w14:paraId="01A73A5D" w14:textId="77777777" w:rsidR="00DC0FF0" w:rsidRPr="00974BA1" w:rsidRDefault="001156CE" w:rsidP="00BC1CA7">
      <w:pPr>
        <w:pStyle w:val="ListParagraph"/>
        <w:numPr>
          <w:ilvl w:val="0"/>
          <w:numId w:val="9"/>
        </w:numPr>
        <w:spacing w:after="200" w:line="288" w:lineRule="auto"/>
        <w:rPr>
          <w:rFonts w:ascii="Gill Sans MT" w:hAnsi="Gill Sans MT" w:cstheme="majorHAnsi"/>
        </w:rPr>
      </w:pPr>
      <w:r w:rsidRPr="00974BA1">
        <w:rPr>
          <w:rFonts w:ascii="Gill Sans MT" w:hAnsi="Gill Sans MT" w:cstheme="majorHAnsi"/>
          <w:b/>
          <w:caps/>
        </w:rPr>
        <w:t>P</w:t>
      </w:r>
      <w:r w:rsidRPr="00974BA1">
        <w:rPr>
          <w:rFonts w:ascii="Gill Sans MT" w:hAnsi="Gill Sans MT" w:cstheme="majorHAnsi"/>
          <w:b/>
        </w:rPr>
        <w:t xml:space="preserve">roduce </w:t>
      </w:r>
      <w:r w:rsidR="00552020" w:rsidRPr="00974BA1">
        <w:rPr>
          <w:rFonts w:ascii="Gill Sans MT" w:hAnsi="Gill Sans MT" w:cstheme="majorHAnsi"/>
          <w:b/>
        </w:rPr>
        <w:t xml:space="preserve">final </w:t>
      </w:r>
      <w:r w:rsidRPr="00974BA1">
        <w:rPr>
          <w:rFonts w:ascii="Gill Sans MT" w:hAnsi="Gill Sans MT" w:cstheme="majorHAnsi"/>
          <w:b/>
        </w:rPr>
        <w:t>workshop report</w:t>
      </w:r>
      <w:r w:rsidR="00552020" w:rsidRPr="00974BA1">
        <w:rPr>
          <w:rFonts w:ascii="Gill Sans MT" w:hAnsi="Gill Sans MT" w:cstheme="majorHAnsi"/>
          <w:b/>
        </w:rPr>
        <w:t xml:space="preserve"> in English</w:t>
      </w:r>
      <w:r w:rsidRPr="00974BA1">
        <w:rPr>
          <w:rFonts w:ascii="Gill Sans MT" w:hAnsi="Gill Sans MT" w:cstheme="majorHAnsi"/>
          <w:b/>
        </w:rPr>
        <w:t xml:space="preserve"> </w:t>
      </w:r>
    </w:p>
    <w:p w14:paraId="4C708138" w14:textId="77777777" w:rsidR="00DC0FF0" w:rsidRPr="00974BA1" w:rsidRDefault="00DC0FF0" w:rsidP="00DC0FF0">
      <w:pPr>
        <w:spacing w:after="200" w:line="288" w:lineRule="auto"/>
        <w:rPr>
          <w:rFonts w:ascii="Gill Sans MT" w:hAnsi="Gill Sans MT" w:cstheme="majorHAnsi"/>
        </w:rPr>
      </w:pPr>
    </w:p>
    <w:p w14:paraId="752413FC" w14:textId="0BEE34E9" w:rsidR="001156CE" w:rsidRPr="00974BA1" w:rsidRDefault="001156CE" w:rsidP="00DC0FF0">
      <w:pPr>
        <w:spacing w:after="200" w:line="288" w:lineRule="auto"/>
        <w:rPr>
          <w:rFonts w:ascii="Gill Sans MT" w:hAnsi="Gill Sans MT" w:cstheme="majorHAnsi"/>
        </w:rPr>
      </w:pPr>
      <w:r w:rsidRPr="00974BA1">
        <w:rPr>
          <w:rFonts w:ascii="Gill Sans MT" w:hAnsi="Gill Sans MT" w:cstheme="majorHAnsi"/>
        </w:rPr>
        <w:t>Save the Children will be responsible for:</w:t>
      </w:r>
    </w:p>
    <w:p w14:paraId="041FA3C9" w14:textId="61A4D2F9" w:rsidR="001156CE" w:rsidRPr="00974BA1" w:rsidRDefault="001156CE" w:rsidP="001156CE">
      <w:pPr>
        <w:pStyle w:val="ListParagraph"/>
        <w:numPr>
          <w:ilvl w:val="0"/>
          <w:numId w:val="10"/>
        </w:numPr>
        <w:spacing w:after="200" w:line="288" w:lineRule="auto"/>
        <w:rPr>
          <w:rFonts w:ascii="Gill Sans MT" w:hAnsi="Gill Sans MT" w:cstheme="majorHAnsi"/>
          <w:bCs/>
          <w:i/>
          <w:caps/>
        </w:rPr>
      </w:pPr>
      <w:r w:rsidRPr="00974BA1">
        <w:rPr>
          <w:rFonts w:ascii="Gill Sans MT" w:hAnsi="Gill Sans MT" w:cstheme="majorHAnsi"/>
        </w:rPr>
        <w:t>Arranging workshop venue and accommodation</w:t>
      </w:r>
      <w:r w:rsidR="0054389E">
        <w:rPr>
          <w:rFonts w:ascii="Gill Sans MT" w:hAnsi="Gill Sans MT" w:cstheme="majorHAnsi"/>
        </w:rPr>
        <w:t xml:space="preserve"> (for Sudan this is White Nile and Red Sea</w:t>
      </w:r>
      <w:r w:rsidR="00CE64B6">
        <w:rPr>
          <w:rFonts w:ascii="Gill Sans MT" w:hAnsi="Gill Sans MT" w:cstheme="majorHAnsi"/>
        </w:rPr>
        <w:t>. Kauda will be handled by a different consultant</w:t>
      </w:r>
      <w:r w:rsidR="0054389E">
        <w:rPr>
          <w:rFonts w:ascii="Gill Sans MT" w:hAnsi="Gill Sans MT" w:cstheme="majorHAnsi"/>
        </w:rPr>
        <w:t>)</w:t>
      </w:r>
    </w:p>
    <w:p w14:paraId="4CDB0599" w14:textId="77777777" w:rsidR="001156CE" w:rsidRPr="00974BA1" w:rsidRDefault="001156CE" w:rsidP="001156CE">
      <w:pPr>
        <w:pStyle w:val="ListParagraph"/>
        <w:numPr>
          <w:ilvl w:val="0"/>
          <w:numId w:val="10"/>
        </w:numPr>
        <w:spacing w:after="200" w:line="288" w:lineRule="auto"/>
        <w:rPr>
          <w:rFonts w:ascii="Gill Sans MT" w:hAnsi="Gill Sans MT" w:cstheme="majorHAnsi"/>
          <w:bCs/>
          <w:i/>
          <w:caps/>
        </w:rPr>
      </w:pPr>
      <w:r w:rsidRPr="00974BA1">
        <w:rPr>
          <w:rFonts w:ascii="Gill Sans MT" w:hAnsi="Gill Sans MT" w:cstheme="majorHAnsi"/>
        </w:rPr>
        <w:t>Coordination with internal and external stakeholders</w:t>
      </w:r>
    </w:p>
    <w:p w14:paraId="0972A58A" w14:textId="77777777" w:rsidR="001156CE" w:rsidRPr="00974BA1" w:rsidRDefault="001156CE" w:rsidP="001156CE">
      <w:pPr>
        <w:pStyle w:val="ListParagraph"/>
        <w:numPr>
          <w:ilvl w:val="0"/>
          <w:numId w:val="10"/>
        </w:numPr>
        <w:spacing w:after="200" w:line="288" w:lineRule="auto"/>
        <w:rPr>
          <w:rFonts w:ascii="Gill Sans MT" w:hAnsi="Gill Sans MT" w:cstheme="majorHAnsi"/>
          <w:bCs/>
          <w:i/>
          <w:caps/>
        </w:rPr>
      </w:pPr>
      <w:r w:rsidRPr="00974BA1">
        <w:rPr>
          <w:rFonts w:ascii="Gill Sans MT" w:hAnsi="Gill Sans MT" w:cstheme="majorHAnsi"/>
        </w:rPr>
        <w:t xml:space="preserve">Arranging food and refreshment during the workshops </w:t>
      </w:r>
    </w:p>
    <w:p w14:paraId="1E3BD7D2" w14:textId="17E1D4F5" w:rsidR="0066162C" w:rsidRPr="00974BA1" w:rsidRDefault="0066162C" w:rsidP="001156CE">
      <w:pPr>
        <w:pStyle w:val="ListParagraph"/>
        <w:numPr>
          <w:ilvl w:val="0"/>
          <w:numId w:val="10"/>
        </w:numPr>
        <w:spacing w:after="200" w:line="288" w:lineRule="auto"/>
        <w:rPr>
          <w:rFonts w:ascii="Gill Sans MT" w:hAnsi="Gill Sans MT" w:cstheme="majorHAnsi"/>
          <w:bCs/>
          <w:i/>
          <w:caps/>
        </w:rPr>
      </w:pPr>
      <w:r w:rsidRPr="00974BA1">
        <w:rPr>
          <w:rFonts w:ascii="Gill Sans MT" w:hAnsi="Gill Sans MT" w:cstheme="majorHAnsi"/>
        </w:rPr>
        <w:t xml:space="preserve">Hiring of learning workshop consultant </w:t>
      </w:r>
    </w:p>
    <w:p w14:paraId="0E454247" w14:textId="77777777" w:rsidR="001156CE" w:rsidRPr="00974BA1" w:rsidRDefault="001156CE" w:rsidP="001156CE">
      <w:pPr>
        <w:rPr>
          <w:rFonts w:ascii="Gill Sans MT" w:hAnsi="Gill Sans MT" w:cstheme="majorHAnsi"/>
        </w:rPr>
      </w:pPr>
    </w:p>
    <w:p w14:paraId="120C588A" w14:textId="77777777" w:rsidR="001156CE" w:rsidRPr="00974BA1" w:rsidRDefault="001156CE" w:rsidP="001156CE">
      <w:pPr>
        <w:pStyle w:val="Heading1"/>
        <w:rPr>
          <w:rFonts w:ascii="Gill Sans MT" w:hAnsi="Gill Sans MT" w:cstheme="majorHAnsi"/>
          <w:b/>
          <w:color w:val="auto"/>
          <w:sz w:val="22"/>
          <w:szCs w:val="22"/>
        </w:rPr>
      </w:pPr>
      <w:r w:rsidRPr="00974BA1">
        <w:rPr>
          <w:rFonts w:ascii="Gill Sans MT" w:hAnsi="Gill Sans MT" w:cstheme="majorHAnsi"/>
          <w:b/>
          <w:color w:val="auto"/>
          <w:sz w:val="22"/>
          <w:szCs w:val="22"/>
        </w:rPr>
        <w:t>Expected workshop dates</w:t>
      </w:r>
    </w:p>
    <w:p w14:paraId="5DA96C71" w14:textId="1CA42DBD" w:rsidR="001156CE" w:rsidRPr="00974BA1" w:rsidRDefault="008B678B" w:rsidP="009761B9">
      <w:pPr>
        <w:rPr>
          <w:rFonts w:ascii="Gill Sans MT" w:hAnsi="Gill Sans MT" w:cstheme="majorHAnsi"/>
          <w:b/>
          <w:bCs/>
        </w:rPr>
      </w:pPr>
      <w:r w:rsidRPr="00974BA1">
        <w:rPr>
          <w:rFonts w:ascii="Gill Sans MT" w:hAnsi="Gill Sans MT" w:cstheme="majorHAnsi"/>
          <w:b/>
          <w:bCs/>
        </w:rPr>
        <w:t xml:space="preserve">To be decided </w:t>
      </w:r>
      <w:r w:rsidR="00AA3C86" w:rsidRPr="00974BA1">
        <w:rPr>
          <w:rFonts w:ascii="Gill Sans MT" w:hAnsi="Gill Sans MT" w:cstheme="majorHAnsi"/>
          <w:b/>
          <w:bCs/>
        </w:rPr>
        <w:t xml:space="preserve"> </w:t>
      </w:r>
    </w:p>
    <w:p w14:paraId="47B21DC4" w14:textId="77777777" w:rsidR="001156CE" w:rsidRPr="00974BA1" w:rsidRDefault="001156CE" w:rsidP="001156CE">
      <w:pPr>
        <w:pStyle w:val="Heading1"/>
        <w:rPr>
          <w:rFonts w:ascii="Gill Sans MT" w:hAnsi="Gill Sans MT" w:cstheme="majorHAnsi"/>
          <w:b/>
          <w:color w:val="auto"/>
          <w:sz w:val="22"/>
          <w:szCs w:val="22"/>
        </w:rPr>
      </w:pPr>
      <w:r w:rsidRPr="00974BA1">
        <w:rPr>
          <w:rFonts w:ascii="Gill Sans MT" w:hAnsi="Gill Sans MT" w:cstheme="majorHAnsi"/>
          <w:b/>
          <w:color w:val="auto"/>
          <w:sz w:val="22"/>
          <w:szCs w:val="22"/>
        </w:rPr>
        <w:t>Consultant profile</w:t>
      </w:r>
    </w:p>
    <w:p w14:paraId="172CC591" w14:textId="77777777" w:rsidR="001156CE" w:rsidRPr="00974BA1" w:rsidRDefault="001156CE" w:rsidP="001156CE">
      <w:pPr>
        <w:rPr>
          <w:rFonts w:ascii="Gill Sans MT" w:hAnsi="Gill Sans MT" w:cstheme="majorHAnsi"/>
        </w:rPr>
      </w:pPr>
      <w:r w:rsidRPr="00974BA1">
        <w:rPr>
          <w:rFonts w:ascii="Gill Sans MT" w:hAnsi="Gill Sans MT" w:cstheme="majorHAnsi"/>
        </w:rPr>
        <w:t>The following are the main requirements for the consultant:</w:t>
      </w:r>
    </w:p>
    <w:p w14:paraId="2BA40B97" w14:textId="7D4A7658" w:rsidR="001156CE" w:rsidRPr="00974BA1" w:rsidRDefault="001156CE" w:rsidP="001156CE">
      <w:pPr>
        <w:pStyle w:val="ListParagraph"/>
        <w:numPr>
          <w:ilvl w:val="0"/>
          <w:numId w:val="8"/>
        </w:numPr>
        <w:spacing w:after="200" w:line="288" w:lineRule="auto"/>
        <w:rPr>
          <w:rFonts w:ascii="Gill Sans MT" w:hAnsi="Gill Sans MT" w:cstheme="majorHAnsi"/>
          <w:i/>
        </w:rPr>
      </w:pPr>
      <w:r w:rsidRPr="00974BA1">
        <w:rPr>
          <w:rFonts w:ascii="Gill Sans MT" w:hAnsi="Gill Sans MT" w:cstheme="majorHAnsi"/>
        </w:rPr>
        <w:t xml:space="preserve">Advanced university degree in </w:t>
      </w:r>
      <w:r w:rsidR="00A94FB5" w:rsidRPr="00974BA1">
        <w:rPr>
          <w:rFonts w:ascii="Gill Sans MT" w:hAnsi="Gill Sans MT" w:cstheme="majorHAnsi"/>
        </w:rPr>
        <w:t>master’s in social sciences or management</w:t>
      </w:r>
      <w:r w:rsidRPr="00974BA1">
        <w:rPr>
          <w:rFonts w:ascii="Gill Sans MT" w:hAnsi="Gill Sans MT" w:cstheme="majorHAnsi"/>
        </w:rPr>
        <w:t xml:space="preserve"> or related field;</w:t>
      </w:r>
    </w:p>
    <w:p w14:paraId="4F5D775F" w14:textId="77777777" w:rsidR="001156CE" w:rsidRPr="00974BA1" w:rsidRDefault="001156CE" w:rsidP="001156CE">
      <w:pPr>
        <w:pStyle w:val="ListParagraph"/>
        <w:numPr>
          <w:ilvl w:val="0"/>
          <w:numId w:val="8"/>
        </w:numPr>
        <w:spacing w:after="200" w:line="288" w:lineRule="auto"/>
        <w:rPr>
          <w:rFonts w:ascii="Gill Sans MT" w:hAnsi="Gill Sans MT" w:cstheme="majorHAnsi"/>
          <w:i/>
        </w:rPr>
      </w:pPr>
      <w:r w:rsidRPr="00974BA1">
        <w:rPr>
          <w:rFonts w:ascii="Gill Sans MT" w:hAnsi="Gill Sans MT" w:cstheme="majorHAnsi"/>
        </w:rPr>
        <w:t xml:space="preserve">Proficiency in Arabic and English languages </w:t>
      </w:r>
    </w:p>
    <w:p w14:paraId="4FB95758" w14:textId="77777777" w:rsidR="001156CE" w:rsidRPr="00974BA1" w:rsidRDefault="001156CE" w:rsidP="001156CE">
      <w:pPr>
        <w:pStyle w:val="ListParagraph"/>
        <w:numPr>
          <w:ilvl w:val="0"/>
          <w:numId w:val="8"/>
        </w:numPr>
        <w:spacing w:after="200" w:line="288" w:lineRule="auto"/>
        <w:rPr>
          <w:rFonts w:ascii="Gill Sans MT" w:hAnsi="Gill Sans MT" w:cstheme="majorHAnsi"/>
          <w:i/>
        </w:rPr>
      </w:pPr>
      <w:r w:rsidRPr="00974BA1">
        <w:rPr>
          <w:rFonts w:ascii="Gill Sans MT" w:hAnsi="Gill Sans MT" w:cstheme="majorHAnsi"/>
        </w:rPr>
        <w:t xml:space="preserve">Strong facilitation experience </w:t>
      </w:r>
    </w:p>
    <w:p w14:paraId="1458B106" w14:textId="77777777" w:rsidR="001156CE" w:rsidRPr="00974BA1" w:rsidRDefault="001156CE" w:rsidP="001156CE">
      <w:pPr>
        <w:pStyle w:val="ListParagraph"/>
        <w:numPr>
          <w:ilvl w:val="0"/>
          <w:numId w:val="8"/>
        </w:numPr>
        <w:spacing w:after="200" w:line="288" w:lineRule="auto"/>
        <w:rPr>
          <w:rFonts w:ascii="Gill Sans MT" w:hAnsi="Gill Sans MT" w:cstheme="majorHAnsi"/>
          <w:i/>
        </w:rPr>
      </w:pPr>
      <w:r w:rsidRPr="00974BA1">
        <w:rPr>
          <w:rFonts w:ascii="Gill Sans MT" w:hAnsi="Gill Sans MT" w:cstheme="majorHAnsi"/>
        </w:rPr>
        <w:t xml:space="preserve">Excellent report writing skills </w:t>
      </w:r>
    </w:p>
    <w:p w14:paraId="1D646FF7" w14:textId="77777777" w:rsidR="000630F1" w:rsidRPr="00D76AF2" w:rsidRDefault="00FF26CF" w:rsidP="000630F1">
      <w:pPr>
        <w:spacing w:after="200" w:line="276" w:lineRule="auto"/>
        <w:rPr>
          <w:rFonts w:asciiTheme="majorHAnsi" w:hAnsiTheme="majorHAnsi" w:cstheme="majorHAnsi"/>
          <w:b/>
        </w:rPr>
      </w:pPr>
      <w:r w:rsidRPr="00974BA1">
        <w:rPr>
          <w:rFonts w:ascii="Gill Sans MT" w:hAnsi="Gill Sans MT" w:cstheme="majorHAnsi"/>
        </w:rPr>
        <w:br w:type="page"/>
      </w:r>
      <w:r w:rsidR="000630F1" w:rsidRPr="00D76AF2">
        <w:rPr>
          <w:rFonts w:asciiTheme="majorHAnsi" w:hAnsiTheme="majorHAnsi" w:cstheme="majorHAnsi"/>
          <w:b/>
        </w:rPr>
        <w:lastRenderedPageBreak/>
        <w:t>Payment Schedule</w:t>
      </w:r>
    </w:p>
    <w:p w14:paraId="31281AFE" w14:textId="77777777" w:rsidR="000630F1" w:rsidRPr="00D76AF2" w:rsidRDefault="000630F1" w:rsidP="000630F1">
      <w:pPr>
        <w:spacing w:after="200" w:line="276" w:lineRule="auto"/>
        <w:rPr>
          <w:rFonts w:asciiTheme="majorHAnsi" w:hAnsiTheme="majorHAnsi" w:cstheme="majorHAnsi"/>
        </w:rPr>
      </w:pPr>
      <w:r w:rsidRPr="00D76AF2">
        <w:rPr>
          <w:rFonts w:asciiTheme="majorHAnsi" w:hAnsiTheme="majorHAnsi" w:cstheme="majorHAnsi"/>
        </w:rPr>
        <w:t xml:space="preserve">The payment shall be </w:t>
      </w:r>
      <w:r>
        <w:rPr>
          <w:rFonts w:asciiTheme="majorHAnsi" w:hAnsiTheme="majorHAnsi" w:cstheme="majorHAnsi"/>
          <w:b/>
        </w:rPr>
        <w:t>100</w:t>
      </w:r>
      <w:r w:rsidRPr="00D76AF2">
        <w:rPr>
          <w:rFonts w:asciiTheme="majorHAnsi" w:hAnsiTheme="majorHAnsi" w:cstheme="majorHAnsi"/>
          <w:b/>
        </w:rPr>
        <w:t>%</w:t>
      </w:r>
      <w:r w:rsidRPr="00D76AF2">
        <w:rPr>
          <w:rFonts w:asciiTheme="majorHAnsi" w:hAnsiTheme="majorHAnsi" w:cstheme="majorHAnsi"/>
        </w:rPr>
        <w:t xml:space="preserve"> upon submission of a satisfactory final report. </w:t>
      </w:r>
    </w:p>
    <w:p w14:paraId="21F558FF" w14:textId="77777777" w:rsidR="000630F1" w:rsidRPr="00D76AF2" w:rsidRDefault="000630F1" w:rsidP="000630F1">
      <w:pPr>
        <w:spacing w:after="200" w:line="276" w:lineRule="auto"/>
        <w:rPr>
          <w:rFonts w:asciiTheme="majorHAnsi" w:hAnsiTheme="majorHAnsi" w:cstheme="majorHAnsi"/>
          <w:b/>
        </w:rPr>
      </w:pPr>
      <w:r w:rsidRPr="00D76AF2">
        <w:rPr>
          <w:rFonts w:asciiTheme="majorHAnsi" w:hAnsiTheme="majorHAnsi" w:cstheme="majorHAnsi"/>
          <w:b/>
        </w:rPr>
        <w:t>INSTRUCTIONS ON PROPOSAL SUBMISSION</w:t>
      </w:r>
    </w:p>
    <w:p w14:paraId="5C64040E" w14:textId="7AD757B3" w:rsidR="000630F1" w:rsidRPr="00D76AF2" w:rsidRDefault="000630F1" w:rsidP="000630F1">
      <w:pPr>
        <w:spacing w:after="200" w:line="276" w:lineRule="auto"/>
        <w:rPr>
          <w:rFonts w:asciiTheme="majorHAnsi" w:hAnsiTheme="majorHAnsi" w:cstheme="majorHAnsi"/>
        </w:rPr>
      </w:pPr>
      <w:r w:rsidRPr="00D76AF2">
        <w:rPr>
          <w:rFonts w:asciiTheme="majorHAnsi" w:hAnsiTheme="majorHAnsi" w:cstheme="majorHAnsi"/>
        </w:rPr>
        <w:t xml:space="preserve">The offer, comprising of a Technical and Financial Proposal, should be submitted and addressed as follows: Sudan CO procurement </w:t>
      </w:r>
      <w:hyperlink r:id="rId11" w:history="1">
        <w:r w:rsidR="0001075B" w:rsidRPr="00B95A33">
          <w:rPr>
            <w:rStyle w:val="Hyperlink"/>
          </w:rPr>
          <w:t>Sudan.Bids@savethechildren.org</w:t>
        </w:r>
      </w:hyperlink>
      <w:r w:rsidR="0001075B">
        <w:t xml:space="preserve"> </w:t>
      </w:r>
      <w:r w:rsidRPr="00D76AF2">
        <w:rPr>
          <w:rFonts w:asciiTheme="majorHAnsi" w:hAnsiTheme="majorHAnsi" w:cstheme="majorHAnsi"/>
        </w:rPr>
        <w:t xml:space="preserve"> and cc </w:t>
      </w:r>
      <w:r>
        <w:rPr>
          <w:rFonts w:asciiTheme="majorHAnsi" w:hAnsiTheme="majorHAnsi" w:cstheme="majorHAnsi"/>
        </w:rPr>
        <w:t>janet.mugo@savethechildren.org.</w:t>
      </w:r>
      <w:r w:rsidRPr="00D76AF2">
        <w:rPr>
          <w:rFonts w:asciiTheme="majorHAnsi" w:hAnsiTheme="majorHAnsi" w:cstheme="majorHAnsi"/>
        </w:rPr>
        <w:t xml:space="preserve"> For any question/query relating to the </w:t>
      </w:r>
      <w:r>
        <w:rPr>
          <w:rFonts w:asciiTheme="majorHAnsi" w:hAnsiTheme="majorHAnsi" w:cstheme="majorHAnsi"/>
        </w:rPr>
        <w:t>TOR</w:t>
      </w:r>
      <w:r w:rsidRPr="00D76AF2">
        <w:rPr>
          <w:rFonts w:asciiTheme="majorHAnsi" w:hAnsiTheme="majorHAnsi" w:cstheme="majorHAnsi"/>
        </w:rPr>
        <w:t xml:space="preserve">, please email </w:t>
      </w:r>
      <w:hyperlink r:id="rId12" w:history="1">
        <w:r w:rsidR="00D91E40" w:rsidRPr="006C68EE">
          <w:rPr>
            <w:rStyle w:val="Hyperlink"/>
            <w:rFonts w:cstheme="majorHAnsi"/>
          </w:rPr>
          <w:t>janet.mugo@savethechildren.org</w:t>
        </w:r>
      </w:hyperlink>
      <w:r w:rsidRPr="00D76AF2">
        <w:rPr>
          <w:rFonts w:asciiTheme="majorHAnsi" w:hAnsiTheme="majorHAnsi" w:cstheme="majorHAnsi"/>
        </w:rPr>
        <w:t>.</w:t>
      </w:r>
    </w:p>
    <w:p w14:paraId="03FC69A0" w14:textId="77777777" w:rsidR="000630F1" w:rsidRDefault="000630F1" w:rsidP="000630F1">
      <w:pPr>
        <w:spacing w:after="200" w:line="276" w:lineRule="auto"/>
        <w:rPr>
          <w:rFonts w:asciiTheme="majorHAnsi" w:hAnsiTheme="majorHAnsi" w:cstheme="majorHAnsi"/>
        </w:rPr>
      </w:pPr>
      <w:r w:rsidRPr="00D76AF2">
        <w:rPr>
          <w:rFonts w:asciiTheme="majorHAnsi" w:hAnsiTheme="majorHAnsi" w:cstheme="majorHAnsi"/>
        </w:rPr>
        <w:t>Bidders are required to prepare and submit the following documents:</w:t>
      </w:r>
    </w:p>
    <w:p w14:paraId="1D26B02E" w14:textId="1778278C" w:rsidR="000E5125" w:rsidRPr="000E5125" w:rsidRDefault="000E5125" w:rsidP="000E5125">
      <w:pPr>
        <w:pStyle w:val="ListParagraph"/>
        <w:numPr>
          <w:ilvl w:val="0"/>
          <w:numId w:val="16"/>
        </w:numPr>
        <w:spacing w:after="200" w:line="276" w:lineRule="auto"/>
        <w:rPr>
          <w:rFonts w:asciiTheme="majorHAnsi" w:hAnsiTheme="majorHAnsi" w:cstheme="majorHAnsi"/>
        </w:rPr>
      </w:pPr>
      <w:r>
        <w:rPr>
          <w:rFonts w:asciiTheme="majorHAnsi" w:hAnsiTheme="majorHAnsi" w:cstheme="majorHAnsi"/>
        </w:rPr>
        <w:t>Complete Bidder Response Document (BRD)</w:t>
      </w:r>
    </w:p>
    <w:p w14:paraId="056CDF1E" w14:textId="7061B829" w:rsidR="000630F1" w:rsidRPr="00D76AF2" w:rsidRDefault="000630F1" w:rsidP="000630F1">
      <w:pPr>
        <w:pStyle w:val="ListParagraph"/>
        <w:numPr>
          <w:ilvl w:val="0"/>
          <w:numId w:val="16"/>
        </w:numPr>
        <w:spacing w:after="200" w:line="276" w:lineRule="auto"/>
        <w:rPr>
          <w:rFonts w:asciiTheme="majorHAnsi" w:hAnsiTheme="majorHAnsi" w:cstheme="majorHAnsi"/>
          <w:i/>
        </w:rPr>
      </w:pPr>
      <w:r w:rsidRPr="00D76AF2">
        <w:rPr>
          <w:rFonts w:asciiTheme="majorHAnsi" w:hAnsiTheme="majorHAnsi" w:cstheme="majorHAnsi"/>
        </w:rPr>
        <w:t>Technical Proposal (1. Company/Organization profile and expertise; 2. Proposed Management Structure and Key Personnel (CVs)</w:t>
      </w:r>
      <w:r>
        <w:rPr>
          <w:rFonts w:asciiTheme="majorHAnsi" w:hAnsiTheme="majorHAnsi" w:cstheme="majorHAnsi"/>
        </w:rPr>
        <w:t xml:space="preserve"> of the facilitator(s) and sample Learning Workshop Report</w:t>
      </w:r>
      <w:r w:rsidR="00D91E40">
        <w:rPr>
          <w:rFonts w:asciiTheme="majorHAnsi" w:hAnsiTheme="majorHAnsi" w:cstheme="majorHAnsi"/>
        </w:rPr>
        <w:t xml:space="preserve"> or any other relevant report</w:t>
      </w:r>
    </w:p>
    <w:p w14:paraId="3CB83A05" w14:textId="65C4AED8" w:rsidR="000630F1" w:rsidRPr="00D76AF2" w:rsidRDefault="000630F1" w:rsidP="000630F1">
      <w:pPr>
        <w:pStyle w:val="ListParagraph"/>
        <w:numPr>
          <w:ilvl w:val="0"/>
          <w:numId w:val="16"/>
        </w:numPr>
        <w:spacing w:after="200" w:line="276" w:lineRule="auto"/>
        <w:rPr>
          <w:rFonts w:asciiTheme="majorHAnsi" w:hAnsiTheme="majorHAnsi" w:cstheme="majorHAnsi"/>
          <w:i/>
        </w:rPr>
      </w:pPr>
      <w:r w:rsidRPr="00D76AF2">
        <w:rPr>
          <w:rFonts w:asciiTheme="majorHAnsi" w:hAnsiTheme="majorHAnsi" w:cstheme="majorHAnsi"/>
        </w:rPr>
        <w:t xml:space="preserve">Financial Proposal </w:t>
      </w:r>
      <w:r>
        <w:rPr>
          <w:rFonts w:asciiTheme="majorHAnsi" w:hAnsiTheme="majorHAnsi" w:cstheme="majorHAnsi"/>
        </w:rPr>
        <w:t xml:space="preserve">of facilitating workshop </w:t>
      </w:r>
      <w:r w:rsidR="00D91E40">
        <w:rPr>
          <w:rFonts w:asciiTheme="majorHAnsi" w:hAnsiTheme="majorHAnsi" w:cstheme="majorHAnsi"/>
        </w:rPr>
        <w:t xml:space="preserve">in two areas (White Nile and Red Sea) </w:t>
      </w:r>
      <w:r>
        <w:rPr>
          <w:rFonts w:asciiTheme="majorHAnsi" w:hAnsiTheme="majorHAnsi" w:cstheme="majorHAnsi"/>
        </w:rPr>
        <w:t xml:space="preserve">and writing final </w:t>
      </w:r>
      <w:r w:rsidR="00D91E40">
        <w:rPr>
          <w:rFonts w:asciiTheme="majorHAnsi" w:hAnsiTheme="majorHAnsi" w:cstheme="majorHAnsi"/>
        </w:rPr>
        <w:t xml:space="preserve">combined </w:t>
      </w:r>
      <w:r>
        <w:rPr>
          <w:rFonts w:asciiTheme="majorHAnsi" w:hAnsiTheme="majorHAnsi" w:cstheme="majorHAnsi"/>
        </w:rPr>
        <w:t xml:space="preserve">report </w:t>
      </w:r>
      <w:r w:rsidRPr="00D76AF2">
        <w:rPr>
          <w:rFonts w:asciiTheme="majorHAnsi" w:hAnsiTheme="majorHAnsi" w:cstheme="majorHAnsi"/>
        </w:rPr>
        <w:t xml:space="preserve">(Detailed budget in </w:t>
      </w:r>
      <w:r w:rsidRPr="00D76AF2">
        <w:rPr>
          <w:rFonts w:asciiTheme="majorHAnsi" w:hAnsiTheme="majorHAnsi" w:cstheme="majorHAnsi"/>
          <w:b/>
        </w:rPr>
        <w:t>USD</w:t>
      </w:r>
      <w:r w:rsidRPr="00D76AF2">
        <w:rPr>
          <w:rFonts w:asciiTheme="majorHAnsi" w:hAnsiTheme="majorHAnsi" w:cstheme="majorHAnsi"/>
        </w:rPr>
        <w:t>)</w:t>
      </w:r>
    </w:p>
    <w:p w14:paraId="698BFA78" w14:textId="77777777" w:rsidR="000630F1" w:rsidRPr="00D76AF2" w:rsidRDefault="000630F1" w:rsidP="000630F1">
      <w:pPr>
        <w:spacing w:after="200" w:line="276" w:lineRule="auto"/>
        <w:rPr>
          <w:rFonts w:asciiTheme="majorHAnsi" w:hAnsiTheme="majorHAnsi" w:cstheme="majorHAnsi"/>
        </w:rPr>
      </w:pPr>
      <w:r w:rsidRPr="00D76AF2">
        <w:rPr>
          <w:rFonts w:asciiTheme="majorHAnsi" w:hAnsiTheme="majorHAnsi" w:cstheme="majorHAnsi"/>
        </w:rPr>
        <w:t>Any Proposal received by SCI after the deadline shall be declared late and will not be considered.</w:t>
      </w:r>
    </w:p>
    <w:p w14:paraId="22C73098" w14:textId="4725C1F4" w:rsidR="00D15FDA" w:rsidRPr="00974BA1" w:rsidRDefault="00D15FDA" w:rsidP="00FF26CF">
      <w:pPr>
        <w:spacing w:after="200" w:line="276" w:lineRule="auto"/>
        <w:rPr>
          <w:rFonts w:ascii="Gill Sans MT" w:hAnsi="Gill Sans MT" w:cstheme="majorHAnsi"/>
        </w:rPr>
      </w:pPr>
    </w:p>
    <w:p w14:paraId="228432A9" w14:textId="77777777" w:rsidR="00D91E40" w:rsidRDefault="00D91E40">
      <w:pPr>
        <w:rPr>
          <w:rFonts w:ascii="Gill Sans MT" w:hAnsi="Gill Sans MT" w:cstheme="majorHAnsi"/>
          <w:b/>
        </w:rPr>
      </w:pPr>
      <w:r>
        <w:rPr>
          <w:rFonts w:ascii="Gill Sans MT" w:hAnsi="Gill Sans MT" w:cstheme="majorHAnsi"/>
          <w:b/>
        </w:rPr>
        <w:br w:type="page"/>
      </w:r>
    </w:p>
    <w:p w14:paraId="3A4CF253" w14:textId="457487A2" w:rsidR="00FF26CF" w:rsidRPr="00974BA1" w:rsidRDefault="00FF26CF" w:rsidP="00FF26CF">
      <w:pPr>
        <w:spacing w:after="200" w:line="276" w:lineRule="auto"/>
        <w:rPr>
          <w:rFonts w:ascii="Gill Sans MT" w:hAnsi="Gill Sans MT" w:cstheme="majorHAnsi"/>
          <w:b/>
        </w:rPr>
      </w:pPr>
      <w:r w:rsidRPr="00974BA1">
        <w:rPr>
          <w:rFonts w:ascii="Gill Sans MT" w:hAnsi="Gill Sans MT" w:cstheme="majorHAnsi"/>
          <w:b/>
        </w:rPr>
        <w:lastRenderedPageBreak/>
        <w:t>Workshop Agenda</w:t>
      </w:r>
    </w:p>
    <w:p w14:paraId="34F933EB" w14:textId="01ABFAAD" w:rsidR="00FF26CF" w:rsidRPr="00974BA1" w:rsidRDefault="009761B9" w:rsidP="00455763">
      <w:pPr>
        <w:spacing w:after="0" w:line="360" w:lineRule="auto"/>
        <w:rPr>
          <w:rFonts w:ascii="Gill Sans MT" w:hAnsi="Gill Sans MT" w:cstheme="majorHAnsi"/>
          <w:b/>
          <w:bCs/>
        </w:rPr>
      </w:pPr>
      <w:r w:rsidRPr="00974BA1">
        <w:rPr>
          <w:rFonts w:ascii="Gill Sans MT" w:hAnsi="Gill Sans MT" w:cstheme="majorHAnsi"/>
          <w:b/>
          <w:bCs/>
        </w:rPr>
        <w:t xml:space="preserve">Learning Workshop </w:t>
      </w:r>
      <w:r w:rsidR="00FF26CF" w:rsidRPr="00974BA1">
        <w:rPr>
          <w:rFonts w:ascii="Gill Sans MT" w:hAnsi="Gill Sans MT" w:cstheme="majorHAnsi"/>
          <w:b/>
          <w:bCs/>
        </w:rPr>
        <w:t>Agenda</w:t>
      </w:r>
      <w:r w:rsidR="00234D11" w:rsidRPr="00974BA1">
        <w:rPr>
          <w:rFonts w:ascii="Gill Sans MT" w:hAnsi="Gill Sans MT" w:cstheme="majorHAnsi"/>
          <w:b/>
          <w:bCs/>
        </w:rPr>
        <w:t xml:space="preserve"> of GPE project </w:t>
      </w:r>
    </w:p>
    <w:p w14:paraId="57498913" w14:textId="617B625B" w:rsidR="00FF26CF" w:rsidRPr="00974BA1" w:rsidRDefault="00FF26CF" w:rsidP="00455763">
      <w:pPr>
        <w:spacing w:after="0" w:line="360" w:lineRule="auto"/>
        <w:rPr>
          <w:rFonts w:ascii="Gill Sans MT" w:hAnsi="Gill Sans MT" w:cstheme="majorHAnsi"/>
        </w:rPr>
      </w:pPr>
      <w:r w:rsidRPr="00974BA1">
        <w:rPr>
          <w:rFonts w:ascii="Gill Sans MT" w:hAnsi="Gill Sans MT" w:cstheme="majorHAnsi"/>
          <w:b/>
          <w:bCs/>
        </w:rPr>
        <w:t>Date:</w:t>
      </w:r>
      <w:r w:rsidRPr="00974BA1">
        <w:rPr>
          <w:rFonts w:ascii="Gill Sans MT" w:hAnsi="Gill Sans MT" w:cstheme="majorHAnsi"/>
        </w:rPr>
        <w:t xml:space="preserve"> </w:t>
      </w:r>
      <w:r w:rsidR="00045D54" w:rsidRPr="00974BA1">
        <w:rPr>
          <w:rFonts w:ascii="Gill Sans MT" w:hAnsi="Gill Sans MT" w:cstheme="majorHAnsi"/>
          <w:highlight w:val="yellow"/>
        </w:rPr>
        <w:t>TBC</w:t>
      </w:r>
    </w:p>
    <w:p w14:paraId="3B1C7B6A" w14:textId="436EE74D" w:rsidR="00FF26CF" w:rsidRPr="00974BA1" w:rsidRDefault="00FF26CF" w:rsidP="00455763">
      <w:pPr>
        <w:spacing w:after="0" w:line="360" w:lineRule="auto"/>
        <w:rPr>
          <w:rFonts w:ascii="Gill Sans MT" w:hAnsi="Gill Sans MT" w:cstheme="majorHAnsi"/>
        </w:rPr>
      </w:pPr>
      <w:r w:rsidRPr="00974BA1">
        <w:rPr>
          <w:rFonts w:ascii="Gill Sans MT" w:hAnsi="Gill Sans MT" w:cstheme="majorHAnsi"/>
          <w:b/>
          <w:bCs/>
        </w:rPr>
        <w:t>Venue:</w:t>
      </w:r>
      <w:r w:rsidRPr="00974BA1">
        <w:rPr>
          <w:rFonts w:ascii="Gill Sans MT" w:hAnsi="Gill Sans MT" w:cstheme="majorHAnsi"/>
        </w:rPr>
        <w:t xml:space="preserve"> </w:t>
      </w:r>
      <w:r w:rsidR="00234D11" w:rsidRPr="00974BA1">
        <w:rPr>
          <w:rFonts w:ascii="Gill Sans MT" w:hAnsi="Gill Sans MT" w:cstheme="majorHAnsi"/>
          <w:highlight w:val="yellow"/>
        </w:rPr>
        <w:t>TBC</w:t>
      </w:r>
      <w:r w:rsidR="00234D11" w:rsidRPr="00974BA1">
        <w:rPr>
          <w:rFonts w:ascii="Gill Sans MT" w:hAnsi="Gill Sans MT" w:cstheme="majorHAnsi"/>
        </w:rPr>
        <w:t xml:space="preserve"> </w:t>
      </w:r>
    </w:p>
    <w:p w14:paraId="4EB75F5C" w14:textId="77777777" w:rsidR="00FF26CF" w:rsidRPr="00974BA1" w:rsidRDefault="00FF26CF" w:rsidP="00FF26CF">
      <w:pPr>
        <w:spacing w:after="0" w:line="240" w:lineRule="auto"/>
        <w:rPr>
          <w:rFonts w:ascii="Gill Sans MT" w:hAnsi="Gill Sans MT" w:cstheme="majorHAnsi"/>
        </w:rPr>
      </w:pPr>
    </w:p>
    <w:tbl>
      <w:tblPr>
        <w:tblStyle w:val="TableGrid"/>
        <w:tblW w:w="0" w:type="auto"/>
        <w:tblLook w:val="04A0" w:firstRow="1" w:lastRow="0" w:firstColumn="1" w:lastColumn="0" w:noHBand="0" w:noVBand="1"/>
      </w:tblPr>
      <w:tblGrid>
        <w:gridCol w:w="1174"/>
        <w:gridCol w:w="5391"/>
        <w:gridCol w:w="1350"/>
        <w:gridCol w:w="1435"/>
      </w:tblGrid>
      <w:tr w:rsidR="00FF26CF" w:rsidRPr="00974BA1" w14:paraId="767D5C3E" w14:textId="77777777" w:rsidTr="007D46FC">
        <w:tc>
          <w:tcPr>
            <w:tcW w:w="9350" w:type="dxa"/>
            <w:gridSpan w:val="4"/>
          </w:tcPr>
          <w:p w14:paraId="6BD21BB2" w14:textId="44E863AF" w:rsidR="00FF26CF" w:rsidRPr="00974BA1" w:rsidRDefault="00FF26CF" w:rsidP="00716E79">
            <w:pPr>
              <w:tabs>
                <w:tab w:val="left" w:pos="7515"/>
              </w:tabs>
              <w:rPr>
                <w:rFonts w:ascii="Gill Sans MT" w:hAnsi="Gill Sans MT" w:cstheme="majorHAnsi"/>
                <w:b/>
                <w:bCs/>
              </w:rPr>
            </w:pPr>
            <w:r w:rsidRPr="00974BA1">
              <w:rPr>
                <w:rFonts w:ascii="Gill Sans MT" w:hAnsi="Gill Sans MT" w:cstheme="majorHAnsi"/>
                <w:b/>
                <w:bCs/>
              </w:rPr>
              <w:t>Day 1</w:t>
            </w:r>
          </w:p>
        </w:tc>
      </w:tr>
      <w:tr w:rsidR="00FF26CF" w:rsidRPr="00974BA1" w14:paraId="76BD8694" w14:textId="77777777" w:rsidTr="002A1329">
        <w:tc>
          <w:tcPr>
            <w:tcW w:w="1165" w:type="dxa"/>
          </w:tcPr>
          <w:p w14:paraId="4248BBF9" w14:textId="77777777" w:rsidR="00FF26CF" w:rsidRPr="00974BA1" w:rsidRDefault="00FF26CF" w:rsidP="00974BA1">
            <w:pPr>
              <w:spacing w:line="360" w:lineRule="auto"/>
              <w:rPr>
                <w:rFonts w:ascii="Gill Sans MT" w:hAnsi="Gill Sans MT" w:cstheme="majorHAnsi"/>
                <w:b/>
                <w:bCs/>
              </w:rPr>
            </w:pPr>
            <w:r w:rsidRPr="00974BA1">
              <w:rPr>
                <w:rFonts w:ascii="Gill Sans MT" w:hAnsi="Gill Sans MT" w:cstheme="majorHAnsi"/>
                <w:b/>
                <w:bCs/>
              </w:rPr>
              <w:t>Time</w:t>
            </w:r>
          </w:p>
        </w:tc>
        <w:tc>
          <w:tcPr>
            <w:tcW w:w="5400" w:type="dxa"/>
          </w:tcPr>
          <w:p w14:paraId="7B600643" w14:textId="77777777" w:rsidR="00FF26CF" w:rsidRPr="00974BA1" w:rsidRDefault="00FF26CF" w:rsidP="00716E79">
            <w:pPr>
              <w:rPr>
                <w:rFonts w:ascii="Gill Sans MT" w:hAnsi="Gill Sans MT" w:cstheme="majorHAnsi"/>
                <w:b/>
                <w:bCs/>
              </w:rPr>
            </w:pPr>
            <w:r w:rsidRPr="00974BA1">
              <w:rPr>
                <w:rFonts w:ascii="Gill Sans MT" w:hAnsi="Gill Sans MT" w:cstheme="majorHAnsi"/>
                <w:b/>
                <w:bCs/>
              </w:rPr>
              <w:t>Activity</w:t>
            </w:r>
          </w:p>
        </w:tc>
        <w:tc>
          <w:tcPr>
            <w:tcW w:w="1350" w:type="dxa"/>
          </w:tcPr>
          <w:p w14:paraId="2DDD2B22" w14:textId="77777777" w:rsidR="00FF26CF" w:rsidRPr="00974BA1" w:rsidRDefault="00FF26CF" w:rsidP="00716E79">
            <w:pPr>
              <w:rPr>
                <w:rFonts w:ascii="Gill Sans MT" w:hAnsi="Gill Sans MT" w:cstheme="majorHAnsi"/>
              </w:rPr>
            </w:pPr>
            <w:r w:rsidRPr="00974BA1">
              <w:rPr>
                <w:rFonts w:ascii="Gill Sans MT" w:hAnsi="Gill Sans MT" w:cstheme="majorHAnsi"/>
                <w:b/>
                <w:bCs/>
              </w:rPr>
              <w:t>Lead Facilitator</w:t>
            </w:r>
          </w:p>
        </w:tc>
        <w:tc>
          <w:tcPr>
            <w:tcW w:w="1435" w:type="dxa"/>
          </w:tcPr>
          <w:p w14:paraId="18CC7552" w14:textId="77777777" w:rsidR="00FF26CF" w:rsidRPr="00974BA1" w:rsidRDefault="00FF26CF" w:rsidP="00716E79">
            <w:pPr>
              <w:rPr>
                <w:rFonts w:ascii="Gill Sans MT" w:hAnsi="Gill Sans MT" w:cstheme="majorHAnsi"/>
              </w:rPr>
            </w:pPr>
            <w:r w:rsidRPr="00974BA1">
              <w:rPr>
                <w:rFonts w:ascii="Gill Sans MT" w:hAnsi="Gill Sans MT" w:cstheme="majorHAnsi"/>
                <w:b/>
                <w:bCs/>
              </w:rPr>
              <w:t>Format</w:t>
            </w:r>
          </w:p>
        </w:tc>
      </w:tr>
      <w:tr w:rsidR="00FF26CF" w:rsidRPr="00974BA1" w14:paraId="62AB794E" w14:textId="77777777" w:rsidTr="00974BA1">
        <w:trPr>
          <w:trHeight w:val="440"/>
        </w:trPr>
        <w:tc>
          <w:tcPr>
            <w:tcW w:w="1165" w:type="dxa"/>
          </w:tcPr>
          <w:p w14:paraId="5FE0DA05" w14:textId="77777777" w:rsidR="00FF26CF" w:rsidRPr="00974BA1" w:rsidRDefault="00FF26CF" w:rsidP="00974BA1">
            <w:pPr>
              <w:rPr>
                <w:rFonts w:ascii="Gill Sans MT" w:hAnsi="Gill Sans MT" w:cstheme="majorHAnsi"/>
                <w:b/>
                <w:bCs/>
              </w:rPr>
            </w:pPr>
            <w:r w:rsidRPr="00974BA1">
              <w:rPr>
                <w:rFonts w:ascii="Gill Sans MT" w:hAnsi="Gill Sans MT" w:cstheme="majorHAnsi"/>
                <w:b/>
                <w:bCs/>
              </w:rPr>
              <w:t>08.30am-09.00 am</w:t>
            </w:r>
          </w:p>
        </w:tc>
        <w:tc>
          <w:tcPr>
            <w:tcW w:w="8185" w:type="dxa"/>
            <w:gridSpan w:val="3"/>
          </w:tcPr>
          <w:p w14:paraId="5018CE34" w14:textId="77777777" w:rsidR="00FF26CF" w:rsidRPr="00974BA1" w:rsidRDefault="00FF26CF" w:rsidP="00716E79">
            <w:pPr>
              <w:jc w:val="center"/>
              <w:rPr>
                <w:rFonts w:ascii="Gill Sans MT" w:hAnsi="Gill Sans MT" w:cstheme="majorHAnsi"/>
                <w:b/>
                <w:bCs/>
              </w:rPr>
            </w:pPr>
            <w:r w:rsidRPr="00974BA1">
              <w:rPr>
                <w:rFonts w:ascii="Gill Sans MT" w:hAnsi="Gill Sans MT" w:cstheme="majorHAnsi"/>
                <w:b/>
                <w:bCs/>
              </w:rPr>
              <w:t>Welcome and Introductions</w:t>
            </w:r>
          </w:p>
        </w:tc>
      </w:tr>
      <w:tr w:rsidR="00FF26CF" w:rsidRPr="00974BA1" w14:paraId="6BA4C26D" w14:textId="77777777" w:rsidTr="007D46FC">
        <w:tc>
          <w:tcPr>
            <w:tcW w:w="1165" w:type="dxa"/>
            <w:vMerge w:val="restart"/>
          </w:tcPr>
          <w:p w14:paraId="67598C10" w14:textId="77777777" w:rsidR="00FF26CF" w:rsidRPr="00974BA1" w:rsidRDefault="00FF26CF" w:rsidP="00974BA1">
            <w:pPr>
              <w:rPr>
                <w:rFonts w:ascii="Gill Sans MT" w:hAnsi="Gill Sans MT" w:cstheme="majorHAnsi"/>
                <w:b/>
                <w:bCs/>
              </w:rPr>
            </w:pPr>
          </w:p>
          <w:p w14:paraId="715F1CC6" w14:textId="77777777" w:rsidR="00FF26CF" w:rsidRPr="00974BA1" w:rsidRDefault="00FF26CF" w:rsidP="00974BA1">
            <w:pPr>
              <w:rPr>
                <w:rFonts w:ascii="Gill Sans MT" w:hAnsi="Gill Sans MT" w:cstheme="majorHAnsi"/>
                <w:b/>
                <w:bCs/>
              </w:rPr>
            </w:pPr>
            <w:r w:rsidRPr="00974BA1">
              <w:rPr>
                <w:rFonts w:ascii="Gill Sans MT" w:hAnsi="Gill Sans MT" w:cstheme="majorHAnsi"/>
                <w:b/>
                <w:bCs/>
              </w:rPr>
              <w:t>09.00am-09.30 am</w:t>
            </w:r>
          </w:p>
        </w:tc>
        <w:tc>
          <w:tcPr>
            <w:tcW w:w="8185" w:type="dxa"/>
            <w:gridSpan w:val="3"/>
          </w:tcPr>
          <w:p w14:paraId="68DFC566" w14:textId="5BD0ED83" w:rsidR="00FF26CF" w:rsidRPr="00974BA1" w:rsidRDefault="00FF26CF" w:rsidP="00716E79">
            <w:pPr>
              <w:jc w:val="center"/>
              <w:rPr>
                <w:rFonts w:ascii="Gill Sans MT" w:hAnsi="Gill Sans MT" w:cstheme="majorHAnsi"/>
                <w:b/>
                <w:bCs/>
              </w:rPr>
            </w:pPr>
            <w:r w:rsidRPr="00974BA1">
              <w:rPr>
                <w:rFonts w:ascii="Gill Sans MT" w:hAnsi="Gill Sans MT" w:cstheme="majorHAnsi"/>
                <w:b/>
                <w:bCs/>
              </w:rPr>
              <w:t xml:space="preserve">Introduction of the </w:t>
            </w:r>
            <w:r w:rsidR="00234D11" w:rsidRPr="00974BA1">
              <w:rPr>
                <w:rFonts w:ascii="Gill Sans MT" w:hAnsi="Gill Sans MT" w:cstheme="majorHAnsi"/>
                <w:b/>
                <w:bCs/>
              </w:rPr>
              <w:t xml:space="preserve">GPE </w:t>
            </w:r>
            <w:r w:rsidRPr="00974BA1">
              <w:rPr>
                <w:rFonts w:ascii="Gill Sans MT" w:hAnsi="Gill Sans MT" w:cstheme="majorHAnsi"/>
                <w:b/>
                <w:bCs/>
              </w:rPr>
              <w:t>project</w:t>
            </w:r>
            <w:r w:rsidR="00455763" w:rsidRPr="00974BA1">
              <w:rPr>
                <w:rFonts w:ascii="Gill Sans MT" w:hAnsi="Gill Sans MT" w:cstheme="majorHAnsi"/>
                <w:b/>
                <w:bCs/>
              </w:rPr>
              <w:t xml:space="preserve"> </w:t>
            </w:r>
          </w:p>
        </w:tc>
      </w:tr>
      <w:tr w:rsidR="00FF26CF" w:rsidRPr="00974BA1" w14:paraId="41175FDC" w14:textId="77777777" w:rsidTr="002A1329">
        <w:tc>
          <w:tcPr>
            <w:tcW w:w="1165" w:type="dxa"/>
            <w:vMerge/>
          </w:tcPr>
          <w:p w14:paraId="2AC3D0C7" w14:textId="77777777" w:rsidR="00FF26CF" w:rsidRPr="00974BA1" w:rsidRDefault="00FF26CF" w:rsidP="00974BA1">
            <w:pPr>
              <w:rPr>
                <w:rFonts w:ascii="Gill Sans MT" w:hAnsi="Gill Sans MT" w:cstheme="majorHAnsi"/>
                <w:b/>
                <w:bCs/>
              </w:rPr>
            </w:pPr>
          </w:p>
        </w:tc>
        <w:tc>
          <w:tcPr>
            <w:tcW w:w="5400" w:type="dxa"/>
          </w:tcPr>
          <w:p w14:paraId="352D1B77" w14:textId="77777777" w:rsidR="00FF26CF" w:rsidRPr="00974BA1" w:rsidRDefault="00FF26CF" w:rsidP="00716E79">
            <w:pPr>
              <w:pStyle w:val="ListParagraph"/>
              <w:numPr>
                <w:ilvl w:val="0"/>
                <w:numId w:val="7"/>
              </w:numPr>
              <w:rPr>
                <w:rFonts w:ascii="Gill Sans MT" w:hAnsi="Gill Sans MT" w:cstheme="majorHAnsi"/>
              </w:rPr>
            </w:pPr>
            <w:r w:rsidRPr="00974BA1">
              <w:rPr>
                <w:rFonts w:ascii="Gill Sans MT" w:hAnsi="Gill Sans MT" w:cstheme="majorHAnsi"/>
              </w:rPr>
              <w:t>Overview and Context of the project</w:t>
            </w:r>
          </w:p>
        </w:tc>
        <w:tc>
          <w:tcPr>
            <w:tcW w:w="1350" w:type="dxa"/>
          </w:tcPr>
          <w:p w14:paraId="1E836E69" w14:textId="34AC0FB8" w:rsidR="00FF26CF" w:rsidRPr="00974BA1" w:rsidRDefault="009761B9" w:rsidP="00716E79">
            <w:pPr>
              <w:rPr>
                <w:rFonts w:ascii="Gill Sans MT" w:hAnsi="Gill Sans MT" w:cstheme="majorHAnsi"/>
              </w:rPr>
            </w:pPr>
            <w:r w:rsidRPr="00974BA1">
              <w:rPr>
                <w:rFonts w:ascii="Gill Sans MT" w:hAnsi="Gill Sans MT" w:cstheme="majorHAnsi"/>
              </w:rPr>
              <w:t>HPI</w:t>
            </w:r>
            <w:r w:rsidR="00716E79">
              <w:rPr>
                <w:rFonts w:ascii="Gill Sans MT" w:hAnsi="Gill Sans MT" w:cstheme="majorHAnsi"/>
              </w:rPr>
              <w:t>/GPE staff</w:t>
            </w:r>
          </w:p>
        </w:tc>
        <w:tc>
          <w:tcPr>
            <w:tcW w:w="1435" w:type="dxa"/>
          </w:tcPr>
          <w:p w14:paraId="332F853E" w14:textId="77777777" w:rsidR="00FF26CF" w:rsidRPr="00974BA1" w:rsidRDefault="00FF26CF" w:rsidP="00716E79">
            <w:pPr>
              <w:rPr>
                <w:rFonts w:ascii="Gill Sans MT" w:hAnsi="Gill Sans MT" w:cstheme="majorHAnsi"/>
              </w:rPr>
            </w:pPr>
          </w:p>
        </w:tc>
      </w:tr>
      <w:tr w:rsidR="00FF26CF" w:rsidRPr="00974BA1" w14:paraId="546C4439" w14:textId="77777777" w:rsidTr="007D46FC">
        <w:tc>
          <w:tcPr>
            <w:tcW w:w="1165" w:type="dxa"/>
          </w:tcPr>
          <w:p w14:paraId="38C54793" w14:textId="77777777" w:rsidR="00FF26CF" w:rsidRPr="00974BA1" w:rsidRDefault="00FF26CF" w:rsidP="00974BA1">
            <w:pPr>
              <w:spacing w:line="360" w:lineRule="auto"/>
              <w:rPr>
                <w:rFonts w:ascii="Gill Sans MT" w:hAnsi="Gill Sans MT" w:cstheme="majorHAnsi"/>
                <w:b/>
                <w:bCs/>
              </w:rPr>
            </w:pPr>
          </w:p>
        </w:tc>
        <w:tc>
          <w:tcPr>
            <w:tcW w:w="8185" w:type="dxa"/>
            <w:gridSpan w:val="3"/>
          </w:tcPr>
          <w:p w14:paraId="0357A547" w14:textId="438329B6" w:rsidR="00FF26CF" w:rsidRPr="00974BA1" w:rsidRDefault="00FF26CF" w:rsidP="00974BA1">
            <w:pPr>
              <w:spacing w:line="360" w:lineRule="auto"/>
              <w:jc w:val="center"/>
              <w:rPr>
                <w:rFonts w:ascii="Gill Sans MT" w:hAnsi="Gill Sans MT" w:cstheme="majorHAnsi"/>
                <w:b/>
                <w:bCs/>
              </w:rPr>
            </w:pPr>
            <w:r w:rsidRPr="00974BA1">
              <w:rPr>
                <w:rFonts w:ascii="Gill Sans MT" w:hAnsi="Gill Sans MT" w:cstheme="majorHAnsi"/>
                <w:b/>
                <w:bCs/>
              </w:rPr>
              <w:t xml:space="preserve">Session 1: </w:t>
            </w:r>
            <w:r w:rsidR="006601B4" w:rsidRPr="00974BA1">
              <w:rPr>
                <w:rFonts w:ascii="Gill Sans MT" w:hAnsi="Gill Sans MT" w:cstheme="majorHAnsi"/>
                <w:b/>
                <w:bCs/>
              </w:rPr>
              <w:t xml:space="preserve"> Current state of e</w:t>
            </w:r>
            <w:r w:rsidR="008B678B" w:rsidRPr="00974BA1">
              <w:rPr>
                <w:rFonts w:ascii="Gill Sans MT" w:hAnsi="Gill Sans MT" w:cstheme="majorHAnsi"/>
                <w:b/>
                <w:bCs/>
              </w:rPr>
              <w:t>ducation</w:t>
            </w:r>
            <w:r w:rsidR="006601B4" w:rsidRPr="00974BA1">
              <w:rPr>
                <w:rFonts w:ascii="Gill Sans MT" w:hAnsi="Gill Sans MT" w:cstheme="majorHAnsi"/>
                <w:b/>
                <w:bCs/>
              </w:rPr>
              <w:t xml:space="preserve"> in Sudan and project areas</w:t>
            </w:r>
            <w:r w:rsidR="008B678B" w:rsidRPr="00974BA1">
              <w:rPr>
                <w:rFonts w:ascii="Gill Sans MT" w:hAnsi="Gill Sans MT" w:cstheme="majorHAnsi"/>
                <w:b/>
                <w:bCs/>
              </w:rPr>
              <w:t xml:space="preserve"> </w:t>
            </w:r>
          </w:p>
        </w:tc>
      </w:tr>
      <w:tr w:rsidR="00FF26CF" w:rsidRPr="00974BA1" w14:paraId="25D00D99" w14:textId="77777777" w:rsidTr="002A1329">
        <w:tc>
          <w:tcPr>
            <w:tcW w:w="1165" w:type="dxa"/>
          </w:tcPr>
          <w:p w14:paraId="588217B8" w14:textId="77777777" w:rsidR="00FF26CF" w:rsidRPr="00974BA1" w:rsidRDefault="00FF26CF" w:rsidP="00974BA1">
            <w:pPr>
              <w:spacing w:line="360" w:lineRule="auto"/>
              <w:rPr>
                <w:rFonts w:ascii="Gill Sans MT" w:hAnsi="Gill Sans MT" w:cstheme="majorHAnsi"/>
                <w:b/>
                <w:bCs/>
              </w:rPr>
            </w:pPr>
          </w:p>
          <w:p w14:paraId="11D4E5F5" w14:textId="77777777" w:rsidR="00FF26CF" w:rsidRPr="00974BA1" w:rsidRDefault="00FF26CF" w:rsidP="00974BA1">
            <w:pPr>
              <w:spacing w:line="360" w:lineRule="auto"/>
              <w:rPr>
                <w:rFonts w:ascii="Gill Sans MT" w:hAnsi="Gill Sans MT" w:cstheme="majorHAnsi"/>
                <w:b/>
                <w:bCs/>
              </w:rPr>
            </w:pPr>
          </w:p>
          <w:p w14:paraId="2F86A200" w14:textId="77777777" w:rsidR="00FF26CF" w:rsidRPr="00974BA1" w:rsidRDefault="00FF26CF" w:rsidP="00974BA1">
            <w:pPr>
              <w:spacing w:line="360" w:lineRule="auto"/>
              <w:rPr>
                <w:rFonts w:ascii="Gill Sans MT" w:hAnsi="Gill Sans MT" w:cstheme="majorHAnsi"/>
                <w:b/>
                <w:bCs/>
              </w:rPr>
            </w:pPr>
            <w:r w:rsidRPr="00974BA1">
              <w:rPr>
                <w:rFonts w:ascii="Gill Sans MT" w:hAnsi="Gill Sans MT" w:cstheme="majorHAnsi"/>
                <w:b/>
                <w:bCs/>
              </w:rPr>
              <w:t>09.30am-10.45am</w:t>
            </w:r>
          </w:p>
        </w:tc>
        <w:tc>
          <w:tcPr>
            <w:tcW w:w="5400" w:type="dxa"/>
          </w:tcPr>
          <w:p w14:paraId="15CC07EA" w14:textId="7A4E0B8E" w:rsidR="008B678B" w:rsidRPr="00974BA1" w:rsidRDefault="008B678B" w:rsidP="00974BA1">
            <w:pPr>
              <w:pStyle w:val="ListParagraph"/>
              <w:numPr>
                <w:ilvl w:val="0"/>
                <w:numId w:val="6"/>
              </w:numPr>
              <w:spacing w:line="360" w:lineRule="auto"/>
              <w:jc w:val="both"/>
              <w:rPr>
                <w:rFonts w:ascii="Gill Sans MT" w:hAnsi="Gill Sans MT" w:cstheme="majorHAnsi"/>
              </w:rPr>
            </w:pPr>
            <w:r w:rsidRPr="00974BA1">
              <w:rPr>
                <w:rFonts w:ascii="Gill Sans MT" w:hAnsi="Gill Sans MT" w:cstheme="majorHAnsi"/>
              </w:rPr>
              <w:t xml:space="preserve">What are the key challenges the education sector </w:t>
            </w:r>
            <w:r w:rsidR="006601B4" w:rsidRPr="00974BA1">
              <w:rPr>
                <w:rFonts w:ascii="Gill Sans MT" w:hAnsi="Gill Sans MT" w:cstheme="majorHAnsi"/>
              </w:rPr>
              <w:t xml:space="preserve">in your state </w:t>
            </w:r>
            <w:r w:rsidRPr="00974BA1">
              <w:rPr>
                <w:rFonts w:ascii="Gill Sans MT" w:hAnsi="Gill Sans MT" w:cstheme="majorHAnsi"/>
              </w:rPr>
              <w:t xml:space="preserve">faces due to the conflict in Sudan? Did this change after the April 2023 conflict? How? </w:t>
            </w:r>
          </w:p>
          <w:p w14:paraId="4F5866A3" w14:textId="15D66BA4" w:rsidR="008B678B" w:rsidRPr="00974BA1" w:rsidRDefault="008B678B" w:rsidP="00974BA1">
            <w:pPr>
              <w:pStyle w:val="ListParagraph"/>
              <w:numPr>
                <w:ilvl w:val="0"/>
                <w:numId w:val="6"/>
              </w:numPr>
              <w:spacing w:line="360" w:lineRule="auto"/>
              <w:jc w:val="both"/>
              <w:rPr>
                <w:rFonts w:ascii="Gill Sans MT" w:hAnsi="Gill Sans MT" w:cstheme="majorHAnsi"/>
              </w:rPr>
            </w:pPr>
            <w:r w:rsidRPr="00974BA1">
              <w:rPr>
                <w:rFonts w:ascii="Gill Sans MT" w:hAnsi="Gill Sans MT" w:cstheme="majorHAnsi"/>
              </w:rPr>
              <w:t>Who are the most vulnerable children and communities impacted by the conflict</w:t>
            </w:r>
            <w:r w:rsidR="00A873BF" w:rsidRPr="00974BA1">
              <w:rPr>
                <w:rFonts w:ascii="Gill Sans MT" w:hAnsi="Gill Sans MT" w:cstheme="majorHAnsi"/>
              </w:rPr>
              <w:t xml:space="preserve"> in this state</w:t>
            </w:r>
            <w:r w:rsidRPr="00974BA1">
              <w:rPr>
                <w:rFonts w:ascii="Gill Sans MT" w:hAnsi="Gill Sans MT" w:cstheme="majorHAnsi"/>
              </w:rPr>
              <w:t>?</w:t>
            </w:r>
          </w:p>
          <w:p w14:paraId="69016BEF" w14:textId="0D6651C3" w:rsidR="00FF26CF" w:rsidRPr="00974BA1" w:rsidRDefault="008B678B" w:rsidP="00974BA1">
            <w:pPr>
              <w:pStyle w:val="ListParagraph"/>
              <w:numPr>
                <w:ilvl w:val="0"/>
                <w:numId w:val="6"/>
              </w:numPr>
              <w:spacing w:line="360" w:lineRule="auto"/>
              <w:jc w:val="both"/>
              <w:rPr>
                <w:rFonts w:ascii="Gill Sans MT" w:hAnsi="Gill Sans MT" w:cstheme="majorHAnsi"/>
              </w:rPr>
            </w:pPr>
            <w:r w:rsidRPr="00974BA1">
              <w:rPr>
                <w:rFonts w:ascii="Gill Sans MT" w:hAnsi="Gill Sans MT" w:cstheme="majorHAnsi"/>
              </w:rPr>
              <w:t>How does this project align with national and education cluster strategies especially after April 2023?</w:t>
            </w:r>
          </w:p>
        </w:tc>
        <w:tc>
          <w:tcPr>
            <w:tcW w:w="1350" w:type="dxa"/>
          </w:tcPr>
          <w:p w14:paraId="76969EA4" w14:textId="77777777" w:rsidR="00FF26CF" w:rsidRPr="00974BA1" w:rsidRDefault="00FF26CF" w:rsidP="00974BA1">
            <w:pPr>
              <w:spacing w:line="360" w:lineRule="auto"/>
              <w:rPr>
                <w:rFonts w:ascii="Gill Sans MT" w:hAnsi="Gill Sans MT" w:cstheme="majorHAnsi"/>
              </w:rPr>
            </w:pPr>
          </w:p>
          <w:p w14:paraId="0B50EC39" w14:textId="6BBAE584" w:rsidR="00FF26CF" w:rsidRPr="00974BA1" w:rsidRDefault="00045D54" w:rsidP="00974BA1">
            <w:pPr>
              <w:spacing w:line="360" w:lineRule="auto"/>
              <w:rPr>
                <w:rFonts w:ascii="Gill Sans MT" w:hAnsi="Gill Sans MT" w:cstheme="majorHAnsi"/>
              </w:rPr>
            </w:pPr>
            <w:r w:rsidRPr="00974BA1">
              <w:rPr>
                <w:rFonts w:ascii="Gill Sans MT" w:hAnsi="Gill Sans MT" w:cstheme="majorHAnsi"/>
              </w:rPr>
              <w:t>SCI</w:t>
            </w:r>
            <w:r w:rsidR="00555A40" w:rsidRPr="00974BA1">
              <w:rPr>
                <w:rFonts w:ascii="Gill Sans MT" w:hAnsi="Gill Sans MT" w:cstheme="majorHAnsi"/>
              </w:rPr>
              <w:t>, NRRDO &amp; RAISE</w:t>
            </w:r>
          </w:p>
        </w:tc>
        <w:tc>
          <w:tcPr>
            <w:tcW w:w="1435" w:type="dxa"/>
          </w:tcPr>
          <w:p w14:paraId="3A82F6E3" w14:textId="77777777" w:rsidR="00FF26CF" w:rsidRPr="00974BA1" w:rsidRDefault="00FF26CF" w:rsidP="00974BA1">
            <w:pPr>
              <w:spacing w:line="360" w:lineRule="auto"/>
              <w:rPr>
                <w:rFonts w:ascii="Gill Sans MT" w:hAnsi="Gill Sans MT" w:cstheme="majorHAnsi"/>
              </w:rPr>
            </w:pPr>
            <w:r w:rsidRPr="00974BA1">
              <w:rPr>
                <w:rFonts w:ascii="Gill Sans MT" w:hAnsi="Gill Sans MT" w:cstheme="majorHAnsi"/>
              </w:rPr>
              <w:t>Breakaway group discussions</w:t>
            </w:r>
          </w:p>
          <w:p w14:paraId="4D463470" w14:textId="77777777" w:rsidR="00FF26CF" w:rsidRPr="00974BA1" w:rsidRDefault="00FF26CF" w:rsidP="00974BA1">
            <w:pPr>
              <w:spacing w:line="360" w:lineRule="auto"/>
              <w:rPr>
                <w:rFonts w:ascii="Gill Sans MT" w:hAnsi="Gill Sans MT" w:cstheme="majorHAnsi"/>
              </w:rPr>
            </w:pPr>
          </w:p>
          <w:p w14:paraId="19567B97" w14:textId="77777777" w:rsidR="00FF26CF" w:rsidRPr="00974BA1" w:rsidRDefault="00FF26CF" w:rsidP="00974BA1">
            <w:pPr>
              <w:spacing w:line="360" w:lineRule="auto"/>
              <w:rPr>
                <w:rFonts w:ascii="Gill Sans MT" w:hAnsi="Gill Sans MT" w:cstheme="majorHAnsi"/>
              </w:rPr>
            </w:pPr>
            <w:r w:rsidRPr="00974BA1">
              <w:rPr>
                <w:rFonts w:ascii="Gill Sans MT" w:hAnsi="Gill Sans MT" w:cstheme="majorHAnsi"/>
              </w:rPr>
              <w:t>Presentation</w:t>
            </w:r>
          </w:p>
        </w:tc>
      </w:tr>
      <w:tr w:rsidR="00FF26CF" w:rsidRPr="00974BA1" w14:paraId="14BDA00B" w14:textId="77777777" w:rsidTr="007D46FC">
        <w:tc>
          <w:tcPr>
            <w:tcW w:w="1165" w:type="dxa"/>
          </w:tcPr>
          <w:p w14:paraId="39A673D5" w14:textId="77777777" w:rsidR="00FF26CF" w:rsidRPr="00974BA1" w:rsidRDefault="00FF26CF" w:rsidP="00974BA1">
            <w:pPr>
              <w:rPr>
                <w:rFonts w:ascii="Gill Sans MT" w:hAnsi="Gill Sans MT" w:cstheme="majorHAnsi"/>
                <w:b/>
                <w:bCs/>
              </w:rPr>
            </w:pPr>
            <w:r w:rsidRPr="00974BA1">
              <w:rPr>
                <w:rFonts w:ascii="Gill Sans MT" w:hAnsi="Gill Sans MT" w:cstheme="majorHAnsi"/>
                <w:b/>
                <w:bCs/>
              </w:rPr>
              <w:t>10.45am-11.00am</w:t>
            </w:r>
          </w:p>
        </w:tc>
        <w:tc>
          <w:tcPr>
            <w:tcW w:w="8185" w:type="dxa"/>
            <w:gridSpan w:val="3"/>
          </w:tcPr>
          <w:p w14:paraId="41B696A2" w14:textId="30F01CC3" w:rsidR="00FF26CF" w:rsidRPr="00974BA1" w:rsidRDefault="00286A2C" w:rsidP="00974BA1">
            <w:pPr>
              <w:jc w:val="center"/>
              <w:rPr>
                <w:rFonts w:ascii="Gill Sans MT" w:hAnsi="Gill Sans MT" w:cstheme="majorHAnsi"/>
                <w:b/>
                <w:bCs/>
              </w:rPr>
            </w:pPr>
            <w:r w:rsidRPr="00974BA1">
              <w:rPr>
                <w:rFonts w:ascii="Gill Sans MT" w:hAnsi="Gill Sans MT" w:cstheme="majorHAnsi"/>
                <w:b/>
                <w:bCs/>
              </w:rPr>
              <w:t xml:space="preserve">PRAYER </w:t>
            </w:r>
            <w:r w:rsidR="00FF26CF" w:rsidRPr="00974BA1">
              <w:rPr>
                <w:rFonts w:ascii="Gill Sans MT" w:hAnsi="Gill Sans MT" w:cstheme="majorHAnsi"/>
                <w:b/>
                <w:bCs/>
              </w:rPr>
              <w:t>BREAK</w:t>
            </w:r>
          </w:p>
        </w:tc>
      </w:tr>
      <w:tr w:rsidR="00FF26CF" w:rsidRPr="00974BA1" w14:paraId="68B1DA4F" w14:textId="77777777" w:rsidTr="007D46FC">
        <w:tc>
          <w:tcPr>
            <w:tcW w:w="1165" w:type="dxa"/>
            <w:vMerge w:val="restart"/>
          </w:tcPr>
          <w:p w14:paraId="49B17BA5" w14:textId="77777777" w:rsidR="00FF26CF" w:rsidRPr="00974BA1" w:rsidRDefault="00FF26CF" w:rsidP="00974BA1">
            <w:pPr>
              <w:spacing w:line="360" w:lineRule="auto"/>
              <w:rPr>
                <w:rFonts w:ascii="Gill Sans MT" w:hAnsi="Gill Sans MT" w:cstheme="majorHAnsi"/>
                <w:b/>
                <w:bCs/>
              </w:rPr>
            </w:pPr>
          </w:p>
          <w:p w14:paraId="38E144E1" w14:textId="77777777" w:rsidR="00FF26CF" w:rsidRPr="00974BA1" w:rsidRDefault="00FF26CF" w:rsidP="00974BA1">
            <w:pPr>
              <w:spacing w:line="360" w:lineRule="auto"/>
              <w:rPr>
                <w:rFonts w:ascii="Gill Sans MT" w:hAnsi="Gill Sans MT" w:cstheme="majorHAnsi"/>
                <w:b/>
                <w:bCs/>
              </w:rPr>
            </w:pPr>
          </w:p>
          <w:p w14:paraId="351C40B5" w14:textId="77777777" w:rsidR="00FF26CF" w:rsidRPr="00974BA1" w:rsidRDefault="00FF26CF" w:rsidP="00974BA1">
            <w:pPr>
              <w:spacing w:line="360" w:lineRule="auto"/>
              <w:rPr>
                <w:rFonts w:ascii="Gill Sans MT" w:hAnsi="Gill Sans MT" w:cstheme="majorHAnsi"/>
                <w:b/>
                <w:bCs/>
              </w:rPr>
            </w:pPr>
          </w:p>
          <w:p w14:paraId="17EB38D9" w14:textId="50032037" w:rsidR="00FF26CF" w:rsidRPr="00974BA1" w:rsidRDefault="00511C4F" w:rsidP="00974BA1">
            <w:pPr>
              <w:spacing w:line="360" w:lineRule="auto"/>
              <w:rPr>
                <w:rFonts w:ascii="Gill Sans MT" w:hAnsi="Gill Sans MT" w:cstheme="majorHAnsi"/>
                <w:b/>
                <w:bCs/>
              </w:rPr>
            </w:pPr>
            <w:r w:rsidRPr="00974BA1">
              <w:rPr>
                <w:rFonts w:ascii="Gill Sans MT" w:hAnsi="Gill Sans MT" w:cstheme="majorHAnsi"/>
                <w:b/>
                <w:bCs/>
              </w:rPr>
              <w:t>11.00am-13</w:t>
            </w:r>
            <w:r w:rsidR="00FF26CF" w:rsidRPr="00974BA1">
              <w:rPr>
                <w:rFonts w:ascii="Gill Sans MT" w:hAnsi="Gill Sans MT" w:cstheme="majorHAnsi"/>
                <w:b/>
                <w:bCs/>
              </w:rPr>
              <w:t>.</w:t>
            </w:r>
            <w:r w:rsidRPr="00974BA1">
              <w:rPr>
                <w:rFonts w:ascii="Gill Sans MT" w:hAnsi="Gill Sans MT" w:cstheme="majorHAnsi"/>
                <w:b/>
                <w:bCs/>
              </w:rPr>
              <w:t>00p</w:t>
            </w:r>
            <w:r w:rsidR="00FF26CF" w:rsidRPr="00974BA1">
              <w:rPr>
                <w:rFonts w:ascii="Gill Sans MT" w:hAnsi="Gill Sans MT" w:cstheme="majorHAnsi"/>
                <w:b/>
                <w:bCs/>
              </w:rPr>
              <w:t>m</w:t>
            </w:r>
          </w:p>
        </w:tc>
        <w:tc>
          <w:tcPr>
            <w:tcW w:w="8185" w:type="dxa"/>
            <w:gridSpan w:val="3"/>
          </w:tcPr>
          <w:p w14:paraId="35F08F2F" w14:textId="433A5666" w:rsidR="00FF26CF" w:rsidRPr="00974BA1" w:rsidRDefault="00FF26CF" w:rsidP="00974BA1">
            <w:pPr>
              <w:spacing w:line="360" w:lineRule="auto"/>
              <w:jc w:val="center"/>
              <w:rPr>
                <w:rFonts w:ascii="Gill Sans MT" w:hAnsi="Gill Sans MT" w:cstheme="majorHAnsi"/>
                <w:b/>
                <w:bCs/>
              </w:rPr>
            </w:pPr>
            <w:r w:rsidRPr="00974BA1">
              <w:rPr>
                <w:rFonts w:ascii="Gill Sans MT" w:hAnsi="Gill Sans MT" w:cstheme="majorHAnsi"/>
                <w:b/>
                <w:bCs/>
              </w:rPr>
              <w:t xml:space="preserve">Session 2: </w:t>
            </w:r>
            <w:r w:rsidR="007C17AE" w:rsidRPr="00974BA1">
              <w:rPr>
                <w:rFonts w:ascii="Gill Sans MT" w:hAnsi="Gill Sans MT" w:cstheme="majorHAnsi"/>
                <w:b/>
                <w:bCs/>
              </w:rPr>
              <w:t xml:space="preserve"> </w:t>
            </w:r>
            <w:r w:rsidR="00293CC1" w:rsidRPr="00974BA1">
              <w:rPr>
                <w:rFonts w:ascii="Gill Sans MT" w:hAnsi="Gill Sans MT" w:cstheme="majorHAnsi"/>
                <w:b/>
                <w:bCs/>
              </w:rPr>
              <w:t>GPE project design</w:t>
            </w:r>
          </w:p>
        </w:tc>
      </w:tr>
      <w:tr w:rsidR="00286A2C" w:rsidRPr="00974BA1" w14:paraId="312F4126" w14:textId="77777777" w:rsidTr="002A1329">
        <w:tc>
          <w:tcPr>
            <w:tcW w:w="1165" w:type="dxa"/>
            <w:vMerge/>
          </w:tcPr>
          <w:p w14:paraId="0A10F98B" w14:textId="77777777" w:rsidR="00286A2C" w:rsidRPr="00974BA1" w:rsidRDefault="00286A2C" w:rsidP="00974BA1">
            <w:pPr>
              <w:spacing w:line="360" w:lineRule="auto"/>
              <w:rPr>
                <w:rFonts w:ascii="Gill Sans MT" w:hAnsi="Gill Sans MT" w:cstheme="majorHAnsi"/>
              </w:rPr>
            </w:pPr>
          </w:p>
        </w:tc>
        <w:tc>
          <w:tcPr>
            <w:tcW w:w="5400" w:type="dxa"/>
          </w:tcPr>
          <w:p w14:paraId="581DFFB1" w14:textId="77777777" w:rsidR="00293CC1" w:rsidRPr="00974BA1" w:rsidRDefault="00293CC1" w:rsidP="00974BA1">
            <w:pPr>
              <w:pStyle w:val="ListParagraph"/>
              <w:numPr>
                <w:ilvl w:val="0"/>
                <w:numId w:val="3"/>
              </w:numPr>
              <w:spacing w:line="360" w:lineRule="auto"/>
              <w:rPr>
                <w:rFonts w:ascii="Gill Sans MT" w:hAnsi="Gill Sans MT" w:cstheme="majorHAnsi"/>
              </w:rPr>
            </w:pPr>
            <w:r w:rsidRPr="00974BA1">
              <w:rPr>
                <w:rFonts w:ascii="Gill Sans MT" w:hAnsi="Gill Sans MT" w:cstheme="majorHAnsi"/>
              </w:rPr>
              <w:t>Outcome 1: How is the GPE project creating safe schools with qualified teachers for displaced children, while promoting community support for enrolment?</w:t>
            </w:r>
          </w:p>
          <w:p w14:paraId="11E7174C" w14:textId="77777777" w:rsidR="00293CC1" w:rsidRPr="00974BA1" w:rsidRDefault="00293CC1" w:rsidP="00974BA1">
            <w:pPr>
              <w:pStyle w:val="ListParagraph"/>
              <w:numPr>
                <w:ilvl w:val="0"/>
                <w:numId w:val="3"/>
              </w:numPr>
              <w:spacing w:line="360" w:lineRule="auto"/>
              <w:rPr>
                <w:rFonts w:ascii="Gill Sans MT" w:hAnsi="Gill Sans MT" w:cstheme="majorHAnsi"/>
              </w:rPr>
            </w:pPr>
            <w:r w:rsidRPr="00974BA1">
              <w:rPr>
                <w:rFonts w:ascii="Gill Sans MT" w:hAnsi="Gill Sans MT" w:cstheme="majorHAnsi"/>
              </w:rPr>
              <w:t>Outcome 2: How is GPE assessing children's learning needs and implement targeted interventions (remedial programs, MHPSS) to ensure continuous learning, literacy, and well-being for all children?</w:t>
            </w:r>
          </w:p>
          <w:p w14:paraId="5DBFA68B" w14:textId="35C8802D" w:rsidR="00286A2C" w:rsidRPr="00974BA1" w:rsidRDefault="00293CC1" w:rsidP="00974BA1">
            <w:pPr>
              <w:pStyle w:val="ListParagraph"/>
              <w:numPr>
                <w:ilvl w:val="0"/>
                <w:numId w:val="3"/>
              </w:numPr>
              <w:spacing w:line="360" w:lineRule="auto"/>
              <w:rPr>
                <w:rFonts w:ascii="Gill Sans MT" w:hAnsi="Gill Sans MT" w:cstheme="majorHAnsi"/>
              </w:rPr>
            </w:pPr>
            <w:r w:rsidRPr="00974BA1">
              <w:rPr>
                <w:rFonts w:ascii="Gill Sans MT" w:hAnsi="Gill Sans MT" w:cstheme="majorHAnsi"/>
              </w:rPr>
              <w:t>Outcome 3: How is GPE strengthening capacity for future crises and ensure the project's long-term sustainability and inclusivity for children with disabilities?</w:t>
            </w:r>
          </w:p>
        </w:tc>
        <w:tc>
          <w:tcPr>
            <w:tcW w:w="1350" w:type="dxa"/>
          </w:tcPr>
          <w:p w14:paraId="3D838E71" w14:textId="77777777" w:rsidR="00511C4F" w:rsidRPr="00974BA1" w:rsidRDefault="00511C4F" w:rsidP="00974BA1">
            <w:pPr>
              <w:spacing w:line="360" w:lineRule="auto"/>
              <w:rPr>
                <w:rFonts w:ascii="Gill Sans MT" w:hAnsi="Gill Sans MT" w:cstheme="majorHAnsi"/>
              </w:rPr>
            </w:pPr>
          </w:p>
          <w:p w14:paraId="1C650DA5" w14:textId="78DEC075" w:rsidR="00286A2C" w:rsidRPr="00974BA1" w:rsidRDefault="00555A40" w:rsidP="00974BA1">
            <w:pPr>
              <w:spacing w:line="360" w:lineRule="auto"/>
              <w:rPr>
                <w:rFonts w:ascii="Gill Sans MT" w:hAnsi="Gill Sans MT" w:cstheme="majorHAnsi"/>
              </w:rPr>
            </w:pPr>
            <w:r w:rsidRPr="00974BA1">
              <w:rPr>
                <w:rFonts w:ascii="Gill Sans MT" w:hAnsi="Gill Sans MT" w:cstheme="majorHAnsi"/>
              </w:rPr>
              <w:t>SCI, NRRDO &amp; RAISE</w:t>
            </w:r>
          </w:p>
        </w:tc>
        <w:tc>
          <w:tcPr>
            <w:tcW w:w="1435" w:type="dxa"/>
          </w:tcPr>
          <w:p w14:paraId="6BC9430A" w14:textId="77777777" w:rsidR="00286A2C" w:rsidRPr="00974BA1" w:rsidRDefault="00286A2C" w:rsidP="00974BA1">
            <w:pPr>
              <w:spacing w:line="360" w:lineRule="auto"/>
              <w:rPr>
                <w:rFonts w:ascii="Gill Sans MT" w:hAnsi="Gill Sans MT" w:cstheme="majorHAnsi"/>
              </w:rPr>
            </w:pPr>
            <w:r w:rsidRPr="00974BA1">
              <w:rPr>
                <w:rFonts w:ascii="Gill Sans MT" w:hAnsi="Gill Sans MT" w:cstheme="majorHAnsi"/>
              </w:rPr>
              <w:t>Breakaway group discussions</w:t>
            </w:r>
          </w:p>
          <w:p w14:paraId="231DB724" w14:textId="77777777" w:rsidR="00286A2C" w:rsidRPr="00974BA1" w:rsidRDefault="00286A2C" w:rsidP="00974BA1">
            <w:pPr>
              <w:spacing w:line="360" w:lineRule="auto"/>
              <w:rPr>
                <w:rFonts w:ascii="Gill Sans MT" w:hAnsi="Gill Sans MT" w:cstheme="majorHAnsi"/>
              </w:rPr>
            </w:pPr>
          </w:p>
          <w:p w14:paraId="4607B81E" w14:textId="5086F142" w:rsidR="00286A2C" w:rsidRPr="00974BA1" w:rsidRDefault="00CE5391" w:rsidP="00974BA1">
            <w:pPr>
              <w:spacing w:line="360" w:lineRule="auto"/>
              <w:rPr>
                <w:rFonts w:ascii="Gill Sans MT" w:hAnsi="Gill Sans MT" w:cstheme="majorHAnsi"/>
              </w:rPr>
            </w:pPr>
            <w:r w:rsidRPr="00974BA1">
              <w:rPr>
                <w:rFonts w:ascii="Gill Sans MT" w:hAnsi="Gill Sans MT" w:cstheme="majorHAnsi"/>
              </w:rPr>
              <w:t>P</w:t>
            </w:r>
            <w:r w:rsidR="00286A2C" w:rsidRPr="00974BA1">
              <w:rPr>
                <w:rFonts w:ascii="Gill Sans MT" w:hAnsi="Gill Sans MT" w:cstheme="majorHAnsi"/>
              </w:rPr>
              <w:t>resentation</w:t>
            </w:r>
          </w:p>
        </w:tc>
      </w:tr>
      <w:tr w:rsidR="00286A2C" w:rsidRPr="00974BA1" w14:paraId="61D0BE9D" w14:textId="77777777" w:rsidTr="007D46FC">
        <w:tc>
          <w:tcPr>
            <w:tcW w:w="1165" w:type="dxa"/>
          </w:tcPr>
          <w:p w14:paraId="02785EFB" w14:textId="77777777" w:rsidR="00286A2C" w:rsidRPr="00974BA1" w:rsidRDefault="00286A2C" w:rsidP="00974BA1">
            <w:pPr>
              <w:rPr>
                <w:rFonts w:ascii="Gill Sans MT" w:hAnsi="Gill Sans MT" w:cstheme="majorHAnsi"/>
                <w:b/>
                <w:bCs/>
              </w:rPr>
            </w:pPr>
            <w:r w:rsidRPr="00974BA1">
              <w:rPr>
                <w:rFonts w:ascii="Gill Sans MT" w:hAnsi="Gill Sans MT" w:cstheme="majorHAnsi"/>
                <w:b/>
                <w:bCs/>
              </w:rPr>
              <w:t>13.00pm-14.00pm</w:t>
            </w:r>
          </w:p>
        </w:tc>
        <w:tc>
          <w:tcPr>
            <w:tcW w:w="8185" w:type="dxa"/>
            <w:gridSpan w:val="3"/>
          </w:tcPr>
          <w:p w14:paraId="5EE066B3" w14:textId="4FA4F079" w:rsidR="00286A2C" w:rsidRPr="00974BA1" w:rsidRDefault="00286A2C" w:rsidP="00974BA1">
            <w:pPr>
              <w:jc w:val="center"/>
              <w:rPr>
                <w:rFonts w:ascii="Gill Sans MT" w:hAnsi="Gill Sans MT" w:cstheme="majorHAnsi"/>
                <w:b/>
                <w:bCs/>
              </w:rPr>
            </w:pPr>
            <w:r w:rsidRPr="00974BA1">
              <w:rPr>
                <w:rFonts w:ascii="Gill Sans MT" w:hAnsi="Gill Sans MT" w:cstheme="majorHAnsi"/>
                <w:b/>
                <w:bCs/>
              </w:rPr>
              <w:t>BREAK</w:t>
            </w:r>
          </w:p>
        </w:tc>
      </w:tr>
      <w:tr w:rsidR="00286A2C" w:rsidRPr="00974BA1" w14:paraId="2190F883" w14:textId="77777777" w:rsidTr="007D46FC">
        <w:tc>
          <w:tcPr>
            <w:tcW w:w="1165" w:type="dxa"/>
          </w:tcPr>
          <w:p w14:paraId="202D78DC" w14:textId="77777777" w:rsidR="00286A2C" w:rsidRPr="00974BA1" w:rsidRDefault="00286A2C" w:rsidP="00974BA1">
            <w:pPr>
              <w:rPr>
                <w:rFonts w:ascii="Gill Sans MT" w:hAnsi="Gill Sans MT" w:cstheme="majorHAnsi"/>
                <w:b/>
                <w:bCs/>
              </w:rPr>
            </w:pPr>
            <w:r w:rsidRPr="00974BA1">
              <w:rPr>
                <w:rFonts w:ascii="Gill Sans MT" w:hAnsi="Gill Sans MT" w:cstheme="majorHAnsi"/>
                <w:b/>
                <w:bCs/>
              </w:rPr>
              <w:lastRenderedPageBreak/>
              <w:t>14.00pm-15.00pm</w:t>
            </w:r>
          </w:p>
        </w:tc>
        <w:tc>
          <w:tcPr>
            <w:tcW w:w="8185" w:type="dxa"/>
            <w:gridSpan w:val="3"/>
          </w:tcPr>
          <w:p w14:paraId="0B825203" w14:textId="7A77F5F6" w:rsidR="00286A2C" w:rsidRPr="00974BA1" w:rsidRDefault="00286A2C" w:rsidP="00974BA1">
            <w:pPr>
              <w:jc w:val="center"/>
              <w:rPr>
                <w:rFonts w:ascii="Gill Sans MT" w:hAnsi="Gill Sans MT" w:cstheme="majorHAnsi"/>
                <w:b/>
                <w:bCs/>
              </w:rPr>
            </w:pPr>
            <w:r w:rsidRPr="00974BA1">
              <w:rPr>
                <w:rFonts w:ascii="Gill Sans MT" w:hAnsi="Gill Sans MT" w:cstheme="majorHAnsi"/>
                <w:b/>
                <w:bCs/>
              </w:rPr>
              <w:t xml:space="preserve">Session </w:t>
            </w:r>
            <w:r w:rsidR="00511C4F" w:rsidRPr="00974BA1">
              <w:rPr>
                <w:rFonts w:ascii="Gill Sans MT" w:hAnsi="Gill Sans MT" w:cstheme="majorHAnsi"/>
                <w:b/>
                <w:bCs/>
              </w:rPr>
              <w:t>3</w:t>
            </w:r>
            <w:r w:rsidRPr="00974BA1">
              <w:rPr>
                <w:rFonts w:ascii="Gill Sans MT" w:hAnsi="Gill Sans MT" w:cstheme="majorHAnsi"/>
                <w:b/>
                <w:bCs/>
              </w:rPr>
              <w:t xml:space="preserve">: </w:t>
            </w:r>
            <w:r w:rsidR="00555A40" w:rsidRPr="00974BA1">
              <w:rPr>
                <w:rFonts w:ascii="Gill Sans MT" w:hAnsi="Gill Sans MT" w:cstheme="majorHAnsi"/>
                <w:b/>
                <w:bCs/>
              </w:rPr>
              <w:t xml:space="preserve">SCI </w:t>
            </w:r>
            <w:r w:rsidRPr="00974BA1">
              <w:rPr>
                <w:rFonts w:ascii="Gill Sans MT" w:hAnsi="Gill Sans MT" w:cstheme="majorHAnsi"/>
                <w:b/>
                <w:bCs/>
              </w:rPr>
              <w:t>Cross-cutting themes</w:t>
            </w:r>
          </w:p>
        </w:tc>
      </w:tr>
      <w:tr w:rsidR="00286A2C" w:rsidRPr="00974BA1" w14:paraId="05B78DF3" w14:textId="77777777" w:rsidTr="002A1329">
        <w:tc>
          <w:tcPr>
            <w:tcW w:w="1165" w:type="dxa"/>
          </w:tcPr>
          <w:p w14:paraId="519A6EA3" w14:textId="77777777" w:rsidR="00286A2C" w:rsidRPr="00974BA1" w:rsidRDefault="00286A2C" w:rsidP="00974BA1">
            <w:pPr>
              <w:spacing w:line="360" w:lineRule="auto"/>
              <w:rPr>
                <w:rFonts w:ascii="Gill Sans MT" w:hAnsi="Gill Sans MT" w:cstheme="majorHAnsi"/>
              </w:rPr>
            </w:pPr>
          </w:p>
        </w:tc>
        <w:tc>
          <w:tcPr>
            <w:tcW w:w="5400" w:type="dxa"/>
          </w:tcPr>
          <w:p w14:paraId="1EACD7D2" w14:textId="77777777" w:rsidR="008306B2" w:rsidRDefault="008306B2" w:rsidP="008306B2">
            <w:pPr>
              <w:spacing w:line="360" w:lineRule="auto"/>
              <w:rPr>
                <w:rStyle w:val="markedcontent"/>
                <w:rFonts w:ascii="Gill Sans MT" w:hAnsi="Gill Sans MT" w:cstheme="majorHAnsi"/>
              </w:rPr>
            </w:pPr>
            <w:r w:rsidRPr="00974BA1">
              <w:rPr>
                <w:rStyle w:val="markedcontent"/>
                <w:rFonts w:ascii="Gill Sans MT" w:hAnsi="Gill Sans MT" w:cstheme="majorHAnsi"/>
              </w:rPr>
              <w:t>Discuss how the GPE project is ensuring:</w:t>
            </w:r>
          </w:p>
          <w:p w14:paraId="2F1ADB54" w14:textId="26B70D37" w:rsidR="00286A2C" w:rsidRPr="008306B2" w:rsidRDefault="00286A2C" w:rsidP="008306B2">
            <w:pPr>
              <w:pStyle w:val="ListParagraph"/>
              <w:numPr>
                <w:ilvl w:val="0"/>
                <w:numId w:val="6"/>
              </w:numPr>
              <w:spacing w:line="360" w:lineRule="auto"/>
              <w:rPr>
                <w:rFonts w:ascii="Gill Sans MT" w:hAnsi="Gill Sans MT" w:cstheme="majorHAnsi"/>
              </w:rPr>
            </w:pPr>
            <w:r w:rsidRPr="008306B2">
              <w:rPr>
                <w:rFonts w:ascii="Gill Sans MT" w:hAnsi="Gill Sans MT" w:cstheme="majorHAnsi"/>
              </w:rPr>
              <w:t>Child participation</w:t>
            </w:r>
          </w:p>
          <w:p w14:paraId="79E196AA" w14:textId="77777777" w:rsidR="00286A2C" w:rsidRPr="00974BA1" w:rsidRDefault="00286A2C" w:rsidP="00974BA1">
            <w:pPr>
              <w:pStyle w:val="ListParagraph"/>
              <w:numPr>
                <w:ilvl w:val="0"/>
                <w:numId w:val="6"/>
              </w:numPr>
              <w:spacing w:line="360" w:lineRule="auto"/>
              <w:rPr>
                <w:rFonts w:ascii="Gill Sans MT" w:hAnsi="Gill Sans MT" w:cstheme="majorHAnsi"/>
              </w:rPr>
            </w:pPr>
            <w:r w:rsidRPr="00974BA1">
              <w:rPr>
                <w:rFonts w:ascii="Gill Sans MT" w:hAnsi="Gill Sans MT" w:cstheme="majorHAnsi"/>
              </w:rPr>
              <w:t>Non-discrimination</w:t>
            </w:r>
          </w:p>
          <w:p w14:paraId="0F65D9B3" w14:textId="4A839283" w:rsidR="007C17AE" w:rsidRPr="00974BA1" w:rsidRDefault="00E82968" w:rsidP="00974BA1">
            <w:pPr>
              <w:pStyle w:val="ListParagraph"/>
              <w:numPr>
                <w:ilvl w:val="0"/>
                <w:numId w:val="6"/>
              </w:numPr>
              <w:spacing w:line="360" w:lineRule="auto"/>
              <w:rPr>
                <w:rStyle w:val="markedcontent"/>
                <w:rFonts w:ascii="Gill Sans MT" w:hAnsi="Gill Sans MT" w:cstheme="majorHAnsi"/>
              </w:rPr>
            </w:pPr>
            <w:r w:rsidRPr="00974BA1">
              <w:rPr>
                <w:rFonts w:ascii="Gill Sans MT" w:hAnsi="Gill Sans MT" w:cstheme="majorHAnsi"/>
              </w:rPr>
              <w:t>Localization and participati</w:t>
            </w:r>
            <w:r w:rsidR="007C17AE" w:rsidRPr="00974BA1">
              <w:rPr>
                <w:rFonts w:ascii="Gill Sans MT" w:hAnsi="Gill Sans MT" w:cstheme="majorHAnsi"/>
              </w:rPr>
              <w:t>on</w:t>
            </w:r>
          </w:p>
          <w:p w14:paraId="515D69E3" w14:textId="77777777" w:rsidR="007C17AE" w:rsidRPr="00974BA1" w:rsidRDefault="007C17AE" w:rsidP="00974BA1">
            <w:pPr>
              <w:pStyle w:val="ListParagraph"/>
              <w:numPr>
                <w:ilvl w:val="0"/>
                <w:numId w:val="6"/>
              </w:numPr>
              <w:spacing w:line="360" w:lineRule="auto"/>
              <w:rPr>
                <w:rStyle w:val="markedcontent"/>
                <w:rFonts w:ascii="Gill Sans MT" w:hAnsi="Gill Sans MT" w:cstheme="majorHAnsi"/>
              </w:rPr>
            </w:pPr>
            <w:r w:rsidRPr="00974BA1">
              <w:rPr>
                <w:rStyle w:val="markedcontent"/>
                <w:rFonts w:ascii="Gill Sans MT" w:hAnsi="Gill Sans MT" w:cstheme="majorHAnsi"/>
              </w:rPr>
              <w:t>Child protection</w:t>
            </w:r>
          </w:p>
          <w:p w14:paraId="07B41CB5" w14:textId="583ADC10" w:rsidR="007C17AE" w:rsidRPr="00974BA1" w:rsidRDefault="007C17AE" w:rsidP="00974BA1">
            <w:pPr>
              <w:pStyle w:val="ListParagraph"/>
              <w:numPr>
                <w:ilvl w:val="0"/>
                <w:numId w:val="6"/>
              </w:numPr>
              <w:spacing w:line="360" w:lineRule="auto"/>
              <w:rPr>
                <w:rStyle w:val="markedcontent"/>
                <w:rFonts w:ascii="Gill Sans MT" w:hAnsi="Gill Sans MT" w:cstheme="majorHAnsi"/>
              </w:rPr>
            </w:pPr>
            <w:r w:rsidRPr="00974BA1">
              <w:rPr>
                <w:rStyle w:val="markedcontent"/>
                <w:rFonts w:ascii="Gill Sans MT" w:hAnsi="Gill Sans MT" w:cstheme="majorHAnsi"/>
              </w:rPr>
              <w:t>Gender equality</w:t>
            </w:r>
            <w:r w:rsidR="00045D54" w:rsidRPr="00974BA1">
              <w:rPr>
                <w:rStyle w:val="markedcontent"/>
                <w:rFonts w:ascii="Gill Sans MT" w:hAnsi="Gill Sans MT" w:cstheme="majorHAnsi"/>
              </w:rPr>
              <w:t>- (</w:t>
            </w:r>
            <w:r w:rsidRPr="00974BA1">
              <w:rPr>
                <w:rStyle w:val="markedcontent"/>
                <w:rFonts w:ascii="Gill Sans MT" w:hAnsi="Gill Sans MT" w:cstheme="majorHAnsi"/>
              </w:rPr>
              <w:t>general and thematic)</w:t>
            </w:r>
          </w:p>
          <w:p w14:paraId="23BE0D2B" w14:textId="77777777" w:rsidR="007C17AE" w:rsidRPr="00974BA1" w:rsidRDefault="007C17AE" w:rsidP="00974BA1">
            <w:pPr>
              <w:pStyle w:val="ListParagraph"/>
              <w:numPr>
                <w:ilvl w:val="0"/>
                <w:numId w:val="6"/>
              </w:numPr>
              <w:spacing w:line="360" w:lineRule="auto"/>
              <w:rPr>
                <w:rStyle w:val="markedcontent"/>
                <w:rFonts w:ascii="Gill Sans MT" w:hAnsi="Gill Sans MT" w:cstheme="majorHAnsi"/>
              </w:rPr>
            </w:pPr>
            <w:r w:rsidRPr="00974BA1">
              <w:rPr>
                <w:rStyle w:val="markedcontent"/>
                <w:rFonts w:ascii="Gill Sans MT" w:hAnsi="Gill Sans MT" w:cstheme="majorHAnsi"/>
              </w:rPr>
              <w:t>Conflict sensitivity</w:t>
            </w:r>
          </w:p>
          <w:p w14:paraId="4D0BF40D" w14:textId="77777777" w:rsidR="007C17AE" w:rsidRPr="00974BA1" w:rsidRDefault="007C17AE" w:rsidP="00974BA1">
            <w:pPr>
              <w:pStyle w:val="ListParagraph"/>
              <w:numPr>
                <w:ilvl w:val="0"/>
                <w:numId w:val="6"/>
              </w:numPr>
              <w:spacing w:line="360" w:lineRule="auto"/>
              <w:rPr>
                <w:rStyle w:val="markedcontent"/>
                <w:rFonts w:ascii="Gill Sans MT" w:hAnsi="Gill Sans MT" w:cstheme="majorHAnsi"/>
              </w:rPr>
            </w:pPr>
            <w:r w:rsidRPr="00974BA1">
              <w:rPr>
                <w:rStyle w:val="markedcontent"/>
                <w:rFonts w:ascii="Gill Sans MT" w:hAnsi="Gill Sans MT" w:cstheme="majorHAnsi"/>
              </w:rPr>
              <w:t xml:space="preserve">Climate change- environment and climate change </w:t>
            </w:r>
          </w:p>
          <w:p w14:paraId="345CE6C7" w14:textId="5E9E70DC" w:rsidR="007C17AE" w:rsidRPr="00974BA1" w:rsidRDefault="007C17AE" w:rsidP="00974BA1">
            <w:pPr>
              <w:pStyle w:val="ListParagraph"/>
              <w:numPr>
                <w:ilvl w:val="0"/>
                <w:numId w:val="6"/>
              </w:numPr>
              <w:spacing w:line="360" w:lineRule="auto"/>
              <w:rPr>
                <w:rFonts w:ascii="Gill Sans MT" w:hAnsi="Gill Sans MT" w:cstheme="majorHAnsi"/>
              </w:rPr>
            </w:pPr>
            <w:r w:rsidRPr="00974BA1">
              <w:rPr>
                <w:rStyle w:val="markedcontent"/>
                <w:rFonts w:ascii="Gill Sans MT" w:hAnsi="Gill Sans MT" w:cstheme="majorHAnsi"/>
              </w:rPr>
              <w:t>Disability inclusion</w:t>
            </w:r>
          </w:p>
        </w:tc>
        <w:tc>
          <w:tcPr>
            <w:tcW w:w="1350" w:type="dxa"/>
          </w:tcPr>
          <w:p w14:paraId="6B0E4226" w14:textId="15177BE8" w:rsidR="00286A2C" w:rsidRPr="00974BA1" w:rsidRDefault="00555A40" w:rsidP="00974BA1">
            <w:pPr>
              <w:spacing w:line="360" w:lineRule="auto"/>
              <w:rPr>
                <w:rFonts w:ascii="Gill Sans MT" w:hAnsi="Gill Sans MT" w:cstheme="majorHAnsi"/>
              </w:rPr>
            </w:pPr>
            <w:r w:rsidRPr="00974BA1">
              <w:rPr>
                <w:rFonts w:ascii="Gill Sans MT" w:hAnsi="Gill Sans MT" w:cstheme="majorHAnsi"/>
              </w:rPr>
              <w:t>SCI, NRRDO &amp; RAISE</w:t>
            </w:r>
          </w:p>
        </w:tc>
        <w:tc>
          <w:tcPr>
            <w:tcW w:w="1435" w:type="dxa"/>
          </w:tcPr>
          <w:p w14:paraId="7FBC7867" w14:textId="77777777" w:rsidR="00511C4F" w:rsidRPr="00974BA1" w:rsidRDefault="00511C4F" w:rsidP="00974BA1">
            <w:pPr>
              <w:spacing w:line="360" w:lineRule="auto"/>
              <w:rPr>
                <w:rFonts w:ascii="Gill Sans MT" w:hAnsi="Gill Sans MT" w:cstheme="majorHAnsi"/>
              </w:rPr>
            </w:pPr>
            <w:r w:rsidRPr="00974BA1">
              <w:rPr>
                <w:rFonts w:ascii="Gill Sans MT" w:hAnsi="Gill Sans MT" w:cstheme="majorHAnsi"/>
              </w:rPr>
              <w:t>Breakaway group discussions</w:t>
            </w:r>
          </w:p>
          <w:p w14:paraId="7C640C1D" w14:textId="77777777" w:rsidR="00511C4F" w:rsidRPr="00974BA1" w:rsidRDefault="00511C4F" w:rsidP="00974BA1">
            <w:pPr>
              <w:spacing w:line="360" w:lineRule="auto"/>
              <w:rPr>
                <w:rFonts w:ascii="Gill Sans MT" w:hAnsi="Gill Sans MT" w:cstheme="majorHAnsi"/>
              </w:rPr>
            </w:pPr>
          </w:p>
          <w:p w14:paraId="1D0C8E30" w14:textId="2531A8C0" w:rsidR="00286A2C" w:rsidRPr="00974BA1" w:rsidRDefault="00511C4F" w:rsidP="00974BA1">
            <w:pPr>
              <w:spacing w:line="360" w:lineRule="auto"/>
              <w:rPr>
                <w:rFonts w:ascii="Gill Sans MT" w:hAnsi="Gill Sans MT" w:cstheme="majorHAnsi"/>
              </w:rPr>
            </w:pPr>
            <w:r w:rsidRPr="00974BA1">
              <w:rPr>
                <w:rFonts w:ascii="Gill Sans MT" w:hAnsi="Gill Sans MT" w:cstheme="majorHAnsi"/>
              </w:rPr>
              <w:t>Presentation</w:t>
            </w:r>
          </w:p>
        </w:tc>
      </w:tr>
      <w:tr w:rsidR="00286A2C" w:rsidRPr="00974BA1" w14:paraId="575F05BF" w14:textId="77777777" w:rsidTr="007D46FC">
        <w:tc>
          <w:tcPr>
            <w:tcW w:w="1165" w:type="dxa"/>
          </w:tcPr>
          <w:p w14:paraId="6DCD53D4" w14:textId="77777777" w:rsidR="00286A2C" w:rsidRPr="00974BA1" w:rsidRDefault="00286A2C" w:rsidP="00974BA1">
            <w:pPr>
              <w:rPr>
                <w:rFonts w:ascii="Gill Sans MT" w:hAnsi="Gill Sans MT" w:cstheme="majorHAnsi"/>
                <w:b/>
                <w:bCs/>
              </w:rPr>
            </w:pPr>
            <w:r w:rsidRPr="00974BA1">
              <w:rPr>
                <w:rFonts w:ascii="Gill Sans MT" w:hAnsi="Gill Sans MT" w:cstheme="majorHAnsi"/>
                <w:b/>
                <w:bCs/>
              </w:rPr>
              <w:t>15.00pm-15.30pm</w:t>
            </w:r>
          </w:p>
        </w:tc>
        <w:tc>
          <w:tcPr>
            <w:tcW w:w="8185" w:type="dxa"/>
            <w:gridSpan w:val="3"/>
          </w:tcPr>
          <w:p w14:paraId="7915E0D3" w14:textId="77777777" w:rsidR="00286A2C" w:rsidRPr="00974BA1" w:rsidRDefault="00286A2C" w:rsidP="00974BA1">
            <w:pPr>
              <w:jc w:val="center"/>
              <w:rPr>
                <w:rFonts w:ascii="Gill Sans MT" w:hAnsi="Gill Sans MT" w:cstheme="majorHAnsi"/>
                <w:b/>
                <w:bCs/>
              </w:rPr>
            </w:pPr>
            <w:r w:rsidRPr="00974BA1">
              <w:rPr>
                <w:rFonts w:ascii="Gill Sans MT" w:hAnsi="Gill Sans MT" w:cstheme="majorHAnsi"/>
                <w:b/>
                <w:bCs/>
              </w:rPr>
              <w:t>Summary of Day 1, Next steps for Day 2 and Close</w:t>
            </w:r>
          </w:p>
        </w:tc>
      </w:tr>
    </w:tbl>
    <w:p w14:paraId="736C5D68" w14:textId="77777777" w:rsidR="00FF26CF" w:rsidRPr="00974BA1" w:rsidRDefault="00FF26CF" w:rsidP="00FF26CF">
      <w:pPr>
        <w:spacing w:after="0" w:line="240" w:lineRule="auto"/>
        <w:rPr>
          <w:rFonts w:ascii="Gill Sans MT" w:hAnsi="Gill Sans MT" w:cstheme="majorHAnsi"/>
        </w:rPr>
      </w:pPr>
    </w:p>
    <w:p w14:paraId="1F4843A3" w14:textId="77777777" w:rsidR="00FF26CF" w:rsidRPr="00974BA1" w:rsidRDefault="00FF26CF" w:rsidP="00FF26CF">
      <w:pPr>
        <w:spacing w:after="0" w:line="240" w:lineRule="auto"/>
        <w:rPr>
          <w:rFonts w:ascii="Gill Sans MT" w:hAnsi="Gill Sans MT" w:cstheme="majorHAnsi"/>
        </w:rPr>
      </w:pPr>
    </w:p>
    <w:tbl>
      <w:tblPr>
        <w:tblStyle w:val="TableGrid"/>
        <w:tblW w:w="0" w:type="auto"/>
        <w:tblLook w:val="04A0" w:firstRow="1" w:lastRow="0" w:firstColumn="1" w:lastColumn="0" w:noHBand="0" w:noVBand="1"/>
      </w:tblPr>
      <w:tblGrid>
        <w:gridCol w:w="1165"/>
        <w:gridCol w:w="5400"/>
        <w:gridCol w:w="1350"/>
        <w:gridCol w:w="1435"/>
      </w:tblGrid>
      <w:tr w:rsidR="00FF26CF" w:rsidRPr="00974BA1" w14:paraId="3F3E704B" w14:textId="77777777" w:rsidTr="00555A40">
        <w:tc>
          <w:tcPr>
            <w:tcW w:w="9350" w:type="dxa"/>
            <w:gridSpan w:val="4"/>
          </w:tcPr>
          <w:p w14:paraId="636BF261" w14:textId="63420EBA" w:rsidR="00FF26CF" w:rsidRPr="00974BA1" w:rsidRDefault="00045D54" w:rsidP="00974BA1">
            <w:pPr>
              <w:tabs>
                <w:tab w:val="left" w:pos="7515"/>
              </w:tabs>
              <w:rPr>
                <w:rFonts w:ascii="Gill Sans MT" w:hAnsi="Gill Sans MT" w:cstheme="majorHAnsi"/>
                <w:b/>
                <w:bCs/>
              </w:rPr>
            </w:pPr>
            <w:r w:rsidRPr="00974BA1">
              <w:rPr>
                <w:rFonts w:ascii="Gill Sans MT" w:hAnsi="Gill Sans MT" w:cstheme="majorHAnsi"/>
                <w:b/>
                <w:bCs/>
              </w:rPr>
              <w:t>Day 2</w:t>
            </w:r>
            <w:r w:rsidR="00FF26CF" w:rsidRPr="00974BA1">
              <w:rPr>
                <w:rFonts w:ascii="Gill Sans MT" w:hAnsi="Gill Sans MT" w:cstheme="majorHAnsi"/>
                <w:b/>
                <w:bCs/>
              </w:rPr>
              <w:tab/>
            </w:r>
          </w:p>
        </w:tc>
      </w:tr>
      <w:tr w:rsidR="00FF26CF" w:rsidRPr="00974BA1" w14:paraId="0DFAD68D" w14:textId="77777777" w:rsidTr="008306B2">
        <w:tc>
          <w:tcPr>
            <w:tcW w:w="1165" w:type="dxa"/>
          </w:tcPr>
          <w:p w14:paraId="5966CD27" w14:textId="77777777" w:rsidR="00FF26CF" w:rsidRPr="00974BA1" w:rsidRDefault="00FF26CF" w:rsidP="00974BA1">
            <w:pPr>
              <w:spacing w:line="360" w:lineRule="auto"/>
              <w:rPr>
                <w:rFonts w:ascii="Gill Sans MT" w:hAnsi="Gill Sans MT" w:cstheme="majorHAnsi"/>
                <w:b/>
                <w:bCs/>
              </w:rPr>
            </w:pPr>
            <w:r w:rsidRPr="00974BA1">
              <w:rPr>
                <w:rFonts w:ascii="Gill Sans MT" w:hAnsi="Gill Sans MT" w:cstheme="majorHAnsi"/>
                <w:b/>
                <w:bCs/>
              </w:rPr>
              <w:t>Time</w:t>
            </w:r>
          </w:p>
        </w:tc>
        <w:tc>
          <w:tcPr>
            <w:tcW w:w="5400" w:type="dxa"/>
          </w:tcPr>
          <w:p w14:paraId="57D93E30" w14:textId="77777777" w:rsidR="00FF26CF" w:rsidRPr="00974BA1" w:rsidRDefault="00FF26CF" w:rsidP="00974BA1">
            <w:pPr>
              <w:rPr>
                <w:rFonts w:ascii="Gill Sans MT" w:hAnsi="Gill Sans MT" w:cstheme="majorHAnsi"/>
                <w:b/>
                <w:bCs/>
              </w:rPr>
            </w:pPr>
            <w:r w:rsidRPr="00974BA1">
              <w:rPr>
                <w:rFonts w:ascii="Gill Sans MT" w:hAnsi="Gill Sans MT" w:cstheme="majorHAnsi"/>
                <w:b/>
                <w:bCs/>
              </w:rPr>
              <w:t>Activity</w:t>
            </w:r>
          </w:p>
        </w:tc>
        <w:tc>
          <w:tcPr>
            <w:tcW w:w="1350" w:type="dxa"/>
          </w:tcPr>
          <w:p w14:paraId="44339C4B" w14:textId="77777777" w:rsidR="00FF26CF" w:rsidRPr="00974BA1" w:rsidRDefault="00FF26CF" w:rsidP="00974BA1">
            <w:pPr>
              <w:rPr>
                <w:rFonts w:ascii="Gill Sans MT" w:hAnsi="Gill Sans MT" w:cstheme="majorHAnsi"/>
              </w:rPr>
            </w:pPr>
            <w:r w:rsidRPr="00974BA1">
              <w:rPr>
                <w:rFonts w:ascii="Gill Sans MT" w:hAnsi="Gill Sans MT" w:cstheme="majorHAnsi"/>
                <w:b/>
                <w:bCs/>
              </w:rPr>
              <w:t>Lead Facilitator</w:t>
            </w:r>
          </w:p>
        </w:tc>
        <w:tc>
          <w:tcPr>
            <w:tcW w:w="1435" w:type="dxa"/>
          </w:tcPr>
          <w:p w14:paraId="0AFFAF75" w14:textId="77777777" w:rsidR="00FF26CF" w:rsidRPr="00974BA1" w:rsidRDefault="00FF26CF" w:rsidP="00974BA1">
            <w:pPr>
              <w:rPr>
                <w:rFonts w:ascii="Gill Sans MT" w:hAnsi="Gill Sans MT" w:cstheme="majorHAnsi"/>
              </w:rPr>
            </w:pPr>
            <w:r w:rsidRPr="00974BA1">
              <w:rPr>
                <w:rFonts w:ascii="Gill Sans MT" w:hAnsi="Gill Sans MT" w:cstheme="majorHAnsi"/>
                <w:b/>
                <w:bCs/>
              </w:rPr>
              <w:t>Format</w:t>
            </w:r>
          </w:p>
        </w:tc>
      </w:tr>
      <w:tr w:rsidR="00FF26CF" w:rsidRPr="00974BA1" w14:paraId="37C40322" w14:textId="77777777" w:rsidTr="00555A40">
        <w:tc>
          <w:tcPr>
            <w:tcW w:w="1165" w:type="dxa"/>
          </w:tcPr>
          <w:p w14:paraId="6B0597CB" w14:textId="77777777" w:rsidR="00FF26CF" w:rsidRPr="00974BA1" w:rsidRDefault="00FF26CF" w:rsidP="00DD5CE4">
            <w:pPr>
              <w:rPr>
                <w:rFonts w:ascii="Gill Sans MT" w:hAnsi="Gill Sans MT" w:cstheme="majorHAnsi"/>
                <w:b/>
                <w:bCs/>
              </w:rPr>
            </w:pPr>
            <w:r w:rsidRPr="00974BA1">
              <w:rPr>
                <w:rFonts w:ascii="Gill Sans MT" w:hAnsi="Gill Sans MT" w:cstheme="majorHAnsi"/>
                <w:b/>
                <w:bCs/>
              </w:rPr>
              <w:t>08.30 am-9.00am</w:t>
            </w:r>
          </w:p>
        </w:tc>
        <w:tc>
          <w:tcPr>
            <w:tcW w:w="8185" w:type="dxa"/>
            <w:gridSpan w:val="3"/>
          </w:tcPr>
          <w:p w14:paraId="509D25E8" w14:textId="77777777" w:rsidR="00FF26CF" w:rsidRPr="00974BA1" w:rsidRDefault="00FF26CF" w:rsidP="00DD5CE4">
            <w:pPr>
              <w:jc w:val="center"/>
              <w:rPr>
                <w:rFonts w:ascii="Gill Sans MT" w:hAnsi="Gill Sans MT" w:cstheme="majorHAnsi"/>
                <w:b/>
                <w:bCs/>
              </w:rPr>
            </w:pPr>
            <w:r w:rsidRPr="00974BA1">
              <w:rPr>
                <w:rFonts w:ascii="Gill Sans MT" w:hAnsi="Gill Sans MT" w:cstheme="majorHAnsi"/>
                <w:b/>
                <w:bCs/>
              </w:rPr>
              <w:t xml:space="preserve">Recap of Day 1 </w:t>
            </w:r>
          </w:p>
        </w:tc>
      </w:tr>
      <w:tr w:rsidR="00FF26CF" w:rsidRPr="00974BA1" w14:paraId="405664D7" w14:textId="77777777" w:rsidTr="00555A40">
        <w:tc>
          <w:tcPr>
            <w:tcW w:w="1165" w:type="dxa"/>
            <w:vMerge w:val="restart"/>
          </w:tcPr>
          <w:p w14:paraId="75B8FE9F" w14:textId="77777777" w:rsidR="00FF26CF" w:rsidRPr="00974BA1" w:rsidRDefault="00FF26CF" w:rsidP="00974BA1">
            <w:pPr>
              <w:spacing w:line="360" w:lineRule="auto"/>
              <w:rPr>
                <w:rFonts w:ascii="Gill Sans MT" w:hAnsi="Gill Sans MT" w:cstheme="majorHAnsi"/>
                <w:b/>
                <w:bCs/>
              </w:rPr>
            </w:pPr>
          </w:p>
          <w:p w14:paraId="550D20B5" w14:textId="77777777" w:rsidR="00FF26CF" w:rsidRPr="00974BA1" w:rsidRDefault="00FF26CF" w:rsidP="00974BA1">
            <w:pPr>
              <w:spacing w:line="360" w:lineRule="auto"/>
              <w:rPr>
                <w:rFonts w:ascii="Gill Sans MT" w:hAnsi="Gill Sans MT" w:cstheme="majorHAnsi"/>
                <w:b/>
                <w:bCs/>
              </w:rPr>
            </w:pPr>
            <w:r w:rsidRPr="00974BA1">
              <w:rPr>
                <w:rFonts w:ascii="Gill Sans MT" w:hAnsi="Gill Sans MT" w:cstheme="majorHAnsi"/>
                <w:b/>
                <w:bCs/>
              </w:rPr>
              <w:t>9.00am-10.45am</w:t>
            </w:r>
          </w:p>
        </w:tc>
        <w:tc>
          <w:tcPr>
            <w:tcW w:w="8185" w:type="dxa"/>
            <w:gridSpan w:val="3"/>
          </w:tcPr>
          <w:p w14:paraId="73AC9ED6" w14:textId="51D647A7" w:rsidR="00FF26CF" w:rsidRPr="00974BA1" w:rsidRDefault="007C17AE" w:rsidP="00974BA1">
            <w:pPr>
              <w:jc w:val="center"/>
              <w:rPr>
                <w:rFonts w:ascii="Gill Sans MT" w:hAnsi="Gill Sans MT" w:cstheme="majorHAnsi"/>
                <w:b/>
                <w:bCs/>
              </w:rPr>
            </w:pPr>
            <w:r w:rsidRPr="00974BA1">
              <w:rPr>
                <w:rFonts w:ascii="Gill Sans MT" w:hAnsi="Gill Sans MT" w:cstheme="majorHAnsi"/>
                <w:b/>
                <w:bCs/>
              </w:rPr>
              <w:t>Session 4</w:t>
            </w:r>
            <w:r w:rsidR="00FF26CF" w:rsidRPr="00974BA1">
              <w:rPr>
                <w:rFonts w:ascii="Gill Sans MT" w:hAnsi="Gill Sans MT" w:cstheme="majorHAnsi"/>
                <w:b/>
                <w:bCs/>
              </w:rPr>
              <w:t>:</w:t>
            </w:r>
            <w:r w:rsidR="00555A40" w:rsidRPr="00974BA1">
              <w:rPr>
                <w:rFonts w:ascii="Gill Sans MT" w:hAnsi="Gill Sans MT"/>
              </w:rPr>
              <w:t xml:space="preserve"> </w:t>
            </w:r>
            <w:r w:rsidR="00555A40" w:rsidRPr="00974BA1">
              <w:rPr>
                <w:rFonts w:ascii="Gill Sans MT" w:hAnsi="Gill Sans MT" w:cstheme="majorHAnsi"/>
                <w:b/>
                <w:bCs/>
              </w:rPr>
              <w:t>Target beneficiaries and stakeholders</w:t>
            </w:r>
          </w:p>
        </w:tc>
      </w:tr>
      <w:tr w:rsidR="00FF26CF" w:rsidRPr="00974BA1" w14:paraId="042061E7" w14:textId="77777777" w:rsidTr="008306B2">
        <w:tc>
          <w:tcPr>
            <w:tcW w:w="1165" w:type="dxa"/>
            <w:vMerge/>
          </w:tcPr>
          <w:p w14:paraId="4D675190" w14:textId="77777777" w:rsidR="00FF26CF" w:rsidRPr="00974BA1" w:rsidRDefault="00FF26CF" w:rsidP="00974BA1">
            <w:pPr>
              <w:spacing w:line="360" w:lineRule="auto"/>
              <w:rPr>
                <w:rFonts w:ascii="Gill Sans MT" w:hAnsi="Gill Sans MT" w:cstheme="majorHAnsi"/>
                <w:b/>
                <w:bCs/>
              </w:rPr>
            </w:pPr>
          </w:p>
        </w:tc>
        <w:tc>
          <w:tcPr>
            <w:tcW w:w="5400" w:type="dxa"/>
          </w:tcPr>
          <w:p w14:paraId="79F4F2B6" w14:textId="77777777" w:rsidR="00555A40" w:rsidRPr="00974BA1" w:rsidRDefault="00555A40" w:rsidP="00974BA1">
            <w:pPr>
              <w:pStyle w:val="ListParagraph"/>
              <w:numPr>
                <w:ilvl w:val="0"/>
                <w:numId w:val="7"/>
              </w:numPr>
              <w:spacing w:line="360" w:lineRule="auto"/>
              <w:rPr>
                <w:rFonts w:ascii="Gill Sans MT" w:hAnsi="Gill Sans MT" w:cstheme="majorHAnsi"/>
              </w:rPr>
            </w:pPr>
            <w:r w:rsidRPr="00974BA1">
              <w:rPr>
                <w:rFonts w:ascii="Gill Sans MT" w:hAnsi="Gill Sans MT" w:cstheme="majorHAnsi"/>
              </w:rPr>
              <w:t>Who are the direct and indirect beneficiaries of this project?</w:t>
            </w:r>
          </w:p>
          <w:p w14:paraId="4510235B" w14:textId="77777777" w:rsidR="00555A40" w:rsidRPr="00974BA1" w:rsidRDefault="00555A40" w:rsidP="00974BA1">
            <w:pPr>
              <w:pStyle w:val="ListParagraph"/>
              <w:numPr>
                <w:ilvl w:val="0"/>
                <w:numId w:val="7"/>
              </w:numPr>
              <w:spacing w:line="360" w:lineRule="auto"/>
              <w:rPr>
                <w:rFonts w:ascii="Gill Sans MT" w:hAnsi="Gill Sans MT" w:cstheme="majorHAnsi"/>
              </w:rPr>
            </w:pPr>
            <w:r w:rsidRPr="00974BA1">
              <w:rPr>
                <w:rFonts w:ascii="Gill Sans MT" w:hAnsi="Gill Sans MT" w:cstheme="majorHAnsi"/>
              </w:rPr>
              <w:t>How is the project ensuring inclusive participation of all stakeholders in project implementation?</w:t>
            </w:r>
          </w:p>
          <w:p w14:paraId="7E38122C" w14:textId="172941FD" w:rsidR="00FF26CF" w:rsidRPr="00974BA1" w:rsidRDefault="00555A40" w:rsidP="00974BA1">
            <w:pPr>
              <w:pStyle w:val="ListParagraph"/>
              <w:numPr>
                <w:ilvl w:val="0"/>
                <w:numId w:val="7"/>
              </w:numPr>
              <w:spacing w:line="360" w:lineRule="auto"/>
              <w:rPr>
                <w:rFonts w:ascii="Gill Sans MT" w:hAnsi="Gill Sans MT" w:cstheme="majorHAnsi"/>
              </w:rPr>
            </w:pPr>
            <w:r w:rsidRPr="00974BA1">
              <w:rPr>
                <w:rFonts w:ascii="Gill Sans MT" w:hAnsi="Gill Sans MT" w:cstheme="majorHAnsi"/>
              </w:rPr>
              <w:t>What strategies are being used to effectively engage with children, teachers, communities, and government officials?</w:t>
            </w:r>
          </w:p>
        </w:tc>
        <w:tc>
          <w:tcPr>
            <w:tcW w:w="1350" w:type="dxa"/>
          </w:tcPr>
          <w:p w14:paraId="481E12E7" w14:textId="77777777" w:rsidR="00FF26CF" w:rsidRPr="00974BA1" w:rsidRDefault="00FF26CF" w:rsidP="00974BA1">
            <w:pPr>
              <w:spacing w:line="360" w:lineRule="auto"/>
              <w:rPr>
                <w:rFonts w:ascii="Gill Sans MT" w:hAnsi="Gill Sans MT" w:cstheme="majorHAnsi"/>
              </w:rPr>
            </w:pPr>
          </w:p>
          <w:p w14:paraId="44C7F791" w14:textId="2FD82317" w:rsidR="00FF26CF" w:rsidRPr="00974BA1" w:rsidRDefault="00555A40" w:rsidP="00974BA1">
            <w:pPr>
              <w:spacing w:line="360" w:lineRule="auto"/>
              <w:rPr>
                <w:rFonts w:ascii="Gill Sans MT" w:hAnsi="Gill Sans MT" w:cstheme="majorHAnsi"/>
              </w:rPr>
            </w:pPr>
            <w:r w:rsidRPr="00974BA1">
              <w:rPr>
                <w:rFonts w:ascii="Gill Sans MT" w:hAnsi="Gill Sans MT" w:cstheme="majorHAnsi"/>
              </w:rPr>
              <w:t>SCI, NRRDO &amp; RAISE</w:t>
            </w:r>
          </w:p>
        </w:tc>
        <w:tc>
          <w:tcPr>
            <w:tcW w:w="1435" w:type="dxa"/>
          </w:tcPr>
          <w:p w14:paraId="467152BD" w14:textId="77777777" w:rsidR="00FF26CF" w:rsidRPr="00974BA1" w:rsidRDefault="00FF26CF" w:rsidP="00974BA1">
            <w:pPr>
              <w:spacing w:line="360" w:lineRule="auto"/>
              <w:rPr>
                <w:rFonts w:ascii="Gill Sans MT" w:hAnsi="Gill Sans MT" w:cstheme="majorHAnsi"/>
              </w:rPr>
            </w:pPr>
            <w:r w:rsidRPr="00974BA1">
              <w:rPr>
                <w:rFonts w:ascii="Gill Sans MT" w:hAnsi="Gill Sans MT" w:cstheme="majorHAnsi"/>
              </w:rPr>
              <w:t>Breakaway group discussions</w:t>
            </w:r>
          </w:p>
          <w:p w14:paraId="047FE711" w14:textId="77777777" w:rsidR="00FF26CF" w:rsidRPr="00974BA1" w:rsidRDefault="00FF26CF" w:rsidP="00974BA1">
            <w:pPr>
              <w:spacing w:line="360" w:lineRule="auto"/>
              <w:rPr>
                <w:rFonts w:ascii="Gill Sans MT" w:hAnsi="Gill Sans MT" w:cstheme="majorHAnsi"/>
              </w:rPr>
            </w:pPr>
          </w:p>
          <w:p w14:paraId="39D038D0" w14:textId="1311E61F" w:rsidR="00FF26CF" w:rsidRPr="00974BA1" w:rsidRDefault="00FF26CF" w:rsidP="00974BA1">
            <w:pPr>
              <w:spacing w:line="360" w:lineRule="auto"/>
              <w:rPr>
                <w:rFonts w:ascii="Gill Sans MT" w:hAnsi="Gill Sans MT" w:cstheme="majorHAnsi"/>
              </w:rPr>
            </w:pPr>
            <w:r w:rsidRPr="00974BA1">
              <w:rPr>
                <w:rFonts w:ascii="Gill Sans MT" w:hAnsi="Gill Sans MT" w:cstheme="majorHAnsi"/>
              </w:rPr>
              <w:t>presentation</w:t>
            </w:r>
          </w:p>
        </w:tc>
      </w:tr>
      <w:tr w:rsidR="00FF26CF" w:rsidRPr="00974BA1" w14:paraId="498F52C7" w14:textId="77777777" w:rsidTr="00555A40">
        <w:tc>
          <w:tcPr>
            <w:tcW w:w="1165" w:type="dxa"/>
          </w:tcPr>
          <w:p w14:paraId="69588254" w14:textId="77777777" w:rsidR="00FF26CF" w:rsidRPr="00974BA1" w:rsidRDefault="00FF26CF" w:rsidP="00974BA1">
            <w:pPr>
              <w:rPr>
                <w:rFonts w:ascii="Gill Sans MT" w:hAnsi="Gill Sans MT" w:cstheme="majorHAnsi"/>
                <w:b/>
                <w:bCs/>
              </w:rPr>
            </w:pPr>
            <w:r w:rsidRPr="00974BA1">
              <w:rPr>
                <w:rFonts w:ascii="Gill Sans MT" w:hAnsi="Gill Sans MT" w:cstheme="majorHAnsi"/>
                <w:b/>
                <w:bCs/>
              </w:rPr>
              <w:t>10.45am-11.00am</w:t>
            </w:r>
          </w:p>
        </w:tc>
        <w:tc>
          <w:tcPr>
            <w:tcW w:w="8185" w:type="dxa"/>
            <w:gridSpan w:val="3"/>
          </w:tcPr>
          <w:p w14:paraId="038CBF30" w14:textId="77777777" w:rsidR="00FF26CF" w:rsidRPr="00974BA1" w:rsidRDefault="00FF26CF" w:rsidP="00974BA1">
            <w:pPr>
              <w:jc w:val="center"/>
              <w:rPr>
                <w:rFonts w:ascii="Gill Sans MT" w:hAnsi="Gill Sans MT" w:cstheme="majorHAnsi"/>
                <w:b/>
                <w:bCs/>
              </w:rPr>
            </w:pPr>
            <w:r w:rsidRPr="00974BA1">
              <w:rPr>
                <w:rFonts w:ascii="Gill Sans MT" w:hAnsi="Gill Sans MT" w:cstheme="majorHAnsi"/>
                <w:b/>
                <w:bCs/>
              </w:rPr>
              <w:t>TEA BREAK</w:t>
            </w:r>
          </w:p>
        </w:tc>
      </w:tr>
      <w:tr w:rsidR="00FF26CF" w:rsidRPr="00974BA1" w14:paraId="7797273D" w14:textId="77777777" w:rsidTr="00555A40">
        <w:tc>
          <w:tcPr>
            <w:tcW w:w="1165" w:type="dxa"/>
            <w:vMerge w:val="restart"/>
          </w:tcPr>
          <w:p w14:paraId="1A677AEE" w14:textId="77777777" w:rsidR="00FF26CF" w:rsidRPr="00974BA1" w:rsidRDefault="00FF26CF" w:rsidP="00974BA1">
            <w:pPr>
              <w:spacing w:line="360" w:lineRule="auto"/>
              <w:rPr>
                <w:rFonts w:ascii="Gill Sans MT" w:hAnsi="Gill Sans MT" w:cstheme="majorHAnsi"/>
                <w:b/>
                <w:bCs/>
              </w:rPr>
            </w:pPr>
          </w:p>
          <w:p w14:paraId="0EE3BFC0" w14:textId="77777777" w:rsidR="00FF26CF" w:rsidRPr="00974BA1" w:rsidRDefault="00FF26CF" w:rsidP="00974BA1">
            <w:pPr>
              <w:spacing w:line="360" w:lineRule="auto"/>
              <w:rPr>
                <w:rFonts w:ascii="Gill Sans MT" w:hAnsi="Gill Sans MT" w:cstheme="majorHAnsi"/>
                <w:b/>
                <w:bCs/>
              </w:rPr>
            </w:pPr>
            <w:r w:rsidRPr="00974BA1">
              <w:rPr>
                <w:rFonts w:ascii="Gill Sans MT" w:hAnsi="Gill Sans MT" w:cstheme="majorHAnsi"/>
                <w:b/>
                <w:bCs/>
              </w:rPr>
              <w:t>11.00am-13.00pm</w:t>
            </w:r>
          </w:p>
        </w:tc>
        <w:tc>
          <w:tcPr>
            <w:tcW w:w="8185" w:type="dxa"/>
            <w:gridSpan w:val="3"/>
          </w:tcPr>
          <w:p w14:paraId="523FE092" w14:textId="415375AC" w:rsidR="00FF26CF" w:rsidRPr="00974BA1" w:rsidRDefault="007C17AE" w:rsidP="00974BA1">
            <w:pPr>
              <w:spacing w:line="360" w:lineRule="auto"/>
              <w:jc w:val="center"/>
              <w:rPr>
                <w:rFonts w:ascii="Gill Sans MT" w:hAnsi="Gill Sans MT" w:cstheme="majorHAnsi"/>
                <w:b/>
                <w:bCs/>
              </w:rPr>
            </w:pPr>
            <w:r w:rsidRPr="00974BA1">
              <w:rPr>
                <w:rFonts w:ascii="Gill Sans MT" w:hAnsi="Gill Sans MT" w:cstheme="majorHAnsi"/>
                <w:b/>
                <w:bCs/>
              </w:rPr>
              <w:t>Session 5</w:t>
            </w:r>
            <w:r w:rsidR="00FF26CF" w:rsidRPr="00974BA1">
              <w:rPr>
                <w:rFonts w:ascii="Gill Sans MT" w:hAnsi="Gill Sans MT" w:cstheme="majorHAnsi"/>
                <w:b/>
                <w:bCs/>
              </w:rPr>
              <w:t>:</w:t>
            </w:r>
            <w:r w:rsidR="00463538" w:rsidRPr="00974BA1">
              <w:rPr>
                <w:rFonts w:ascii="Gill Sans MT" w:hAnsi="Gill Sans MT" w:cstheme="majorHAnsi"/>
                <w:b/>
                <w:bCs/>
              </w:rPr>
              <w:t xml:space="preserve"> Localization</w:t>
            </w:r>
          </w:p>
        </w:tc>
      </w:tr>
      <w:tr w:rsidR="00FF26CF" w:rsidRPr="00974BA1" w14:paraId="17164436" w14:textId="77777777" w:rsidTr="008306B2">
        <w:tc>
          <w:tcPr>
            <w:tcW w:w="1165" w:type="dxa"/>
            <w:vMerge/>
          </w:tcPr>
          <w:p w14:paraId="7CC94611" w14:textId="77777777" w:rsidR="00FF26CF" w:rsidRPr="00974BA1" w:rsidRDefault="00FF26CF" w:rsidP="00974BA1">
            <w:pPr>
              <w:spacing w:line="360" w:lineRule="auto"/>
              <w:rPr>
                <w:rFonts w:ascii="Gill Sans MT" w:hAnsi="Gill Sans MT" w:cstheme="majorHAnsi"/>
              </w:rPr>
            </w:pPr>
          </w:p>
        </w:tc>
        <w:tc>
          <w:tcPr>
            <w:tcW w:w="5400" w:type="dxa"/>
          </w:tcPr>
          <w:p w14:paraId="41566A21" w14:textId="77777777" w:rsidR="000F5979" w:rsidRPr="00974BA1" w:rsidRDefault="000F5979" w:rsidP="00974BA1">
            <w:pPr>
              <w:pStyle w:val="ListParagraph"/>
              <w:numPr>
                <w:ilvl w:val="0"/>
                <w:numId w:val="6"/>
              </w:numPr>
              <w:spacing w:line="360" w:lineRule="auto"/>
              <w:rPr>
                <w:rFonts w:ascii="Gill Sans MT" w:hAnsi="Gill Sans MT" w:cstheme="majorHAnsi"/>
              </w:rPr>
            </w:pPr>
            <w:r w:rsidRPr="00974BA1">
              <w:rPr>
                <w:rFonts w:ascii="Gill Sans MT" w:hAnsi="Gill Sans MT" w:cstheme="majorHAnsi"/>
              </w:rPr>
              <w:t xml:space="preserve">What roles is SCI doing? </w:t>
            </w:r>
          </w:p>
          <w:p w14:paraId="2B3240CB" w14:textId="77777777" w:rsidR="000F5979" w:rsidRPr="00974BA1" w:rsidRDefault="000F5979" w:rsidP="00974BA1">
            <w:pPr>
              <w:pStyle w:val="ListParagraph"/>
              <w:numPr>
                <w:ilvl w:val="0"/>
                <w:numId w:val="6"/>
              </w:numPr>
              <w:spacing w:line="360" w:lineRule="auto"/>
              <w:rPr>
                <w:rFonts w:ascii="Gill Sans MT" w:hAnsi="Gill Sans MT" w:cstheme="majorHAnsi"/>
              </w:rPr>
            </w:pPr>
            <w:r w:rsidRPr="00974BA1">
              <w:rPr>
                <w:rFonts w:ascii="Gill Sans MT" w:hAnsi="Gill Sans MT" w:cstheme="majorHAnsi"/>
              </w:rPr>
              <w:t>What roles are NRRDO and RAISE doing?</w:t>
            </w:r>
          </w:p>
          <w:p w14:paraId="04FD75E5" w14:textId="77777777" w:rsidR="002A1329" w:rsidRPr="00974BA1" w:rsidRDefault="000F5979" w:rsidP="00974BA1">
            <w:pPr>
              <w:pStyle w:val="ListParagraph"/>
              <w:numPr>
                <w:ilvl w:val="0"/>
                <w:numId w:val="6"/>
              </w:numPr>
              <w:spacing w:line="360" w:lineRule="auto"/>
              <w:rPr>
                <w:rFonts w:ascii="Gill Sans MT" w:hAnsi="Gill Sans MT" w:cstheme="majorHAnsi"/>
              </w:rPr>
            </w:pPr>
            <w:r w:rsidRPr="00974BA1">
              <w:rPr>
                <w:rFonts w:ascii="Gill Sans MT" w:hAnsi="Gill Sans MT" w:cstheme="majorHAnsi"/>
              </w:rPr>
              <w:t>How is SCI, NRRDO and RAISE working to ensure efficiency and no duplication of work?</w:t>
            </w:r>
          </w:p>
          <w:p w14:paraId="2715E109" w14:textId="21614387" w:rsidR="00463538" w:rsidRPr="00974BA1" w:rsidRDefault="00463538" w:rsidP="00974BA1">
            <w:pPr>
              <w:pStyle w:val="ListParagraph"/>
              <w:numPr>
                <w:ilvl w:val="0"/>
                <w:numId w:val="6"/>
              </w:numPr>
              <w:spacing w:line="360" w:lineRule="auto"/>
              <w:rPr>
                <w:rFonts w:ascii="Gill Sans MT" w:hAnsi="Gill Sans MT" w:cstheme="majorHAnsi"/>
              </w:rPr>
            </w:pPr>
            <w:r w:rsidRPr="00974BA1">
              <w:rPr>
                <w:rFonts w:ascii="Gill Sans MT" w:hAnsi="Gill Sans MT" w:cstheme="majorHAnsi"/>
              </w:rPr>
              <w:t xml:space="preserve">Any suggestions on what </w:t>
            </w:r>
            <w:r w:rsidR="00574454" w:rsidRPr="00974BA1">
              <w:rPr>
                <w:rFonts w:ascii="Gill Sans MT" w:hAnsi="Gill Sans MT" w:cstheme="majorHAnsi"/>
              </w:rPr>
              <w:t xml:space="preserve">SCI can do </w:t>
            </w:r>
            <w:r w:rsidRPr="00974BA1">
              <w:rPr>
                <w:rFonts w:ascii="Gill Sans MT" w:hAnsi="Gill Sans MT" w:cstheme="majorHAnsi"/>
              </w:rPr>
              <w:t xml:space="preserve">to improve localization efforts </w:t>
            </w:r>
            <w:r w:rsidR="00574454" w:rsidRPr="00974BA1">
              <w:rPr>
                <w:rFonts w:ascii="Gill Sans MT" w:hAnsi="Gill Sans MT" w:cstheme="majorHAnsi"/>
              </w:rPr>
              <w:t>for NRRDO and RAISE?</w:t>
            </w:r>
          </w:p>
        </w:tc>
        <w:tc>
          <w:tcPr>
            <w:tcW w:w="1350" w:type="dxa"/>
          </w:tcPr>
          <w:p w14:paraId="0D66ECF7" w14:textId="2D2DABA1" w:rsidR="00FF26CF" w:rsidRPr="00974BA1" w:rsidRDefault="00574454" w:rsidP="00974BA1">
            <w:pPr>
              <w:spacing w:line="360" w:lineRule="auto"/>
              <w:rPr>
                <w:rFonts w:ascii="Gill Sans MT" w:hAnsi="Gill Sans MT" w:cstheme="majorHAnsi"/>
              </w:rPr>
            </w:pPr>
            <w:r w:rsidRPr="00974BA1">
              <w:rPr>
                <w:rFonts w:ascii="Gill Sans MT" w:hAnsi="Gill Sans MT" w:cstheme="majorHAnsi"/>
              </w:rPr>
              <w:t>SCI, NRRDO &amp; RAISE</w:t>
            </w:r>
          </w:p>
        </w:tc>
        <w:tc>
          <w:tcPr>
            <w:tcW w:w="1435" w:type="dxa"/>
          </w:tcPr>
          <w:p w14:paraId="409D7947" w14:textId="77777777" w:rsidR="00FF26CF" w:rsidRPr="00974BA1" w:rsidRDefault="00FF26CF" w:rsidP="00974BA1">
            <w:pPr>
              <w:spacing w:line="360" w:lineRule="auto"/>
              <w:rPr>
                <w:rFonts w:ascii="Gill Sans MT" w:hAnsi="Gill Sans MT" w:cstheme="majorHAnsi"/>
              </w:rPr>
            </w:pPr>
            <w:r w:rsidRPr="00974BA1">
              <w:rPr>
                <w:rFonts w:ascii="Gill Sans MT" w:hAnsi="Gill Sans MT" w:cstheme="majorHAnsi"/>
              </w:rPr>
              <w:t>Breakaway group discussions</w:t>
            </w:r>
          </w:p>
          <w:p w14:paraId="74425F73" w14:textId="77777777" w:rsidR="00FF26CF" w:rsidRPr="00974BA1" w:rsidRDefault="00FF26CF" w:rsidP="00974BA1">
            <w:pPr>
              <w:spacing w:line="360" w:lineRule="auto"/>
              <w:rPr>
                <w:rFonts w:ascii="Gill Sans MT" w:hAnsi="Gill Sans MT" w:cstheme="majorHAnsi"/>
              </w:rPr>
            </w:pPr>
          </w:p>
          <w:p w14:paraId="3154A3A2" w14:textId="389803C6" w:rsidR="00FF26CF" w:rsidRPr="00974BA1" w:rsidRDefault="00FF26CF" w:rsidP="00974BA1">
            <w:pPr>
              <w:spacing w:line="360" w:lineRule="auto"/>
              <w:rPr>
                <w:rFonts w:ascii="Gill Sans MT" w:hAnsi="Gill Sans MT" w:cstheme="majorHAnsi"/>
              </w:rPr>
            </w:pPr>
            <w:r w:rsidRPr="00974BA1">
              <w:rPr>
                <w:rFonts w:ascii="Gill Sans MT" w:hAnsi="Gill Sans MT" w:cstheme="majorHAnsi"/>
              </w:rPr>
              <w:t>presentation</w:t>
            </w:r>
          </w:p>
        </w:tc>
      </w:tr>
      <w:tr w:rsidR="00372CD0" w:rsidRPr="00974BA1" w14:paraId="2F07DBD8" w14:textId="77777777" w:rsidTr="00555A40">
        <w:trPr>
          <w:trHeight w:val="377"/>
        </w:trPr>
        <w:tc>
          <w:tcPr>
            <w:tcW w:w="1165" w:type="dxa"/>
          </w:tcPr>
          <w:p w14:paraId="4830D784" w14:textId="2D6C3923" w:rsidR="00372CD0" w:rsidRPr="00974BA1" w:rsidRDefault="00372CD0" w:rsidP="00974BA1">
            <w:pPr>
              <w:rPr>
                <w:rFonts w:ascii="Gill Sans MT" w:hAnsi="Gill Sans MT" w:cstheme="majorHAnsi"/>
              </w:rPr>
            </w:pPr>
            <w:r w:rsidRPr="00974BA1">
              <w:rPr>
                <w:rFonts w:ascii="Gill Sans MT" w:hAnsi="Gill Sans MT" w:cstheme="majorHAnsi"/>
                <w:b/>
                <w:bCs/>
              </w:rPr>
              <w:lastRenderedPageBreak/>
              <w:t>13.00-14.00pm</w:t>
            </w:r>
          </w:p>
        </w:tc>
        <w:tc>
          <w:tcPr>
            <w:tcW w:w="8185" w:type="dxa"/>
            <w:gridSpan w:val="3"/>
          </w:tcPr>
          <w:p w14:paraId="4719420E" w14:textId="664C3C05" w:rsidR="00372CD0" w:rsidRPr="00974BA1" w:rsidRDefault="001B5537" w:rsidP="00974BA1">
            <w:pPr>
              <w:jc w:val="center"/>
              <w:rPr>
                <w:rFonts w:ascii="Gill Sans MT" w:hAnsi="Gill Sans MT" w:cstheme="majorHAnsi"/>
              </w:rPr>
            </w:pPr>
            <w:r w:rsidRPr="00974BA1">
              <w:rPr>
                <w:rFonts w:ascii="Gill Sans MT" w:hAnsi="Gill Sans MT" w:cstheme="majorHAnsi"/>
                <w:b/>
                <w:bCs/>
              </w:rPr>
              <w:t>PRAYER</w:t>
            </w:r>
            <w:r w:rsidR="00372CD0" w:rsidRPr="00974BA1">
              <w:rPr>
                <w:rFonts w:ascii="Gill Sans MT" w:hAnsi="Gill Sans MT" w:cstheme="majorHAnsi"/>
                <w:b/>
                <w:bCs/>
              </w:rPr>
              <w:t xml:space="preserve"> BREAK</w:t>
            </w:r>
          </w:p>
        </w:tc>
      </w:tr>
      <w:tr w:rsidR="00372CD0" w:rsidRPr="00974BA1" w14:paraId="03CE682B" w14:textId="77777777" w:rsidTr="00555A40">
        <w:trPr>
          <w:trHeight w:val="377"/>
        </w:trPr>
        <w:tc>
          <w:tcPr>
            <w:tcW w:w="1165" w:type="dxa"/>
          </w:tcPr>
          <w:p w14:paraId="0144E4D3" w14:textId="77777777" w:rsidR="00372CD0" w:rsidRPr="00974BA1" w:rsidRDefault="00372CD0" w:rsidP="00974BA1">
            <w:pPr>
              <w:rPr>
                <w:rFonts w:ascii="Gill Sans MT" w:hAnsi="Gill Sans MT" w:cstheme="majorHAnsi"/>
                <w:b/>
                <w:bCs/>
              </w:rPr>
            </w:pPr>
          </w:p>
        </w:tc>
        <w:tc>
          <w:tcPr>
            <w:tcW w:w="8185" w:type="dxa"/>
            <w:gridSpan w:val="3"/>
          </w:tcPr>
          <w:p w14:paraId="4B0B1917" w14:textId="7FE7300B" w:rsidR="00372CD0" w:rsidRPr="00974BA1" w:rsidRDefault="00372CD0" w:rsidP="00974BA1">
            <w:pPr>
              <w:jc w:val="center"/>
              <w:rPr>
                <w:rFonts w:ascii="Gill Sans MT" w:hAnsi="Gill Sans MT" w:cstheme="majorHAnsi"/>
                <w:b/>
                <w:bCs/>
              </w:rPr>
            </w:pPr>
            <w:r w:rsidRPr="00974BA1">
              <w:rPr>
                <w:rFonts w:ascii="Gill Sans MT" w:hAnsi="Gill Sans MT" w:cstheme="majorHAnsi"/>
                <w:b/>
                <w:bCs/>
              </w:rPr>
              <w:t xml:space="preserve">Session </w:t>
            </w:r>
            <w:r w:rsidR="003A2DFA">
              <w:rPr>
                <w:rFonts w:ascii="Gill Sans MT" w:hAnsi="Gill Sans MT" w:cstheme="majorHAnsi"/>
                <w:b/>
                <w:bCs/>
              </w:rPr>
              <w:t>6</w:t>
            </w:r>
            <w:r w:rsidRPr="00974BA1">
              <w:rPr>
                <w:rFonts w:ascii="Gill Sans MT" w:hAnsi="Gill Sans MT" w:cstheme="majorHAnsi"/>
                <w:b/>
                <w:bCs/>
              </w:rPr>
              <w:t xml:space="preserve">: </w:t>
            </w:r>
            <w:r w:rsidR="00455763" w:rsidRPr="00974BA1">
              <w:rPr>
                <w:rFonts w:ascii="Gill Sans MT" w:hAnsi="Gill Sans MT" w:cstheme="majorHAnsi"/>
                <w:b/>
                <w:bCs/>
              </w:rPr>
              <w:t xml:space="preserve">Lessons learned </w:t>
            </w:r>
            <w:r w:rsidRPr="00974BA1">
              <w:rPr>
                <w:rFonts w:ascii="Gill Sans MT" w:hAnsi="Gill Sans MT" w:cstheme="majorHAnsi"/>
                <w:b/>
                <w:bCs/>
              </w:rPr>
              <w:t xml:space="preserve"> </w:t>
            </w:r>
          </w:p>
        </w:tc>
      </w:tr>
      <w:tr w:rsidR="00511C4F" w:rsidRPr="00974BA1" w14:paraId="53E83B61" w14:textId="77777777" w:rsidTr="008306B2">
        <w:tc>
          <w:tcPr>
            <w:tcW w:w="1165" w:type="dxa"/>
          </w:tcPr>
          <w:p w14:paraId="261700E0" w14:textId="79252B82" w:rsidR="00511C4F" w:rsidRPr="00974BA1" w:rsidRDefault="00511C4F" w:rsidP="00974BA1">
            <w:pPr>
              <w:spacing w:line="360" w:lineRule="auto"/>
              <w:rPr>
                <w:rFonts w:ascii="Gill Sans MT" w:hAnsi="Gill Sans MT" w:cstheme="majorHAnsi"/>
              </w:rPr>
            </w:pPr>
            <w:r w:rsidRPr="00974BA1">
              <w:rPr>
                <w:rFonts w:ascii="Gill Sans MT" w:hAnsi="Gill Sans MT" w:cstheme="majorHAnsi"/>
              </w:rPr>
              <w:t>14.00</w:t>
            </w:r>
            <w:r w:rsidR="00372CD0" w:rsidRPr="00974BA1">
              <w:rPr>
                <w:rFonts w:ascii="Gill Sans MT" w:hAnsi="Gill Sans MT" w:cstheme="majorHAnsi"/>
              </w:rPr>
              <w:t>pm-15.00pm</w:t>
            </w:r>
          </w:p>
        </w:tc>
        <w:tc>
          <w:tcPr>
            <w:tcW w:w="5400" w:type="dxa"/>
          </w:tcPr>
          <w:p w14:paraId="63C43CA9" w14:textId="77777777" w:rsidR="00716E79" w:rsidRPr="00716E79" w:rsidRDefault="00716E79" w:rsidP="00716E79">
            <w:pPr>
              <w:pStyle w:val="ListParagraph"/>
              <w:numPr>
                <w:ilvl w:val="0"/>
                <w:numId w:val="6"/>
              </w:numPr>
              <w:spacing w:line="360" w:lineRule="auto"/>
              <w:rPr>
                <w:rFonts w:ascii="Gill Sans MT" w:hAnsi="Gill Sans MT" w:cstheme="majorHAnsi"/>
              </w:rPr>
            </w:pPr>
            <w:r w:rsidRPr="00716E79">
              <w:rPr>
                <w:rFonts w:ascii="Gill Sans MT" w:hAnsi="Gill Sans MT" w:cstheme="majorHAnsi"/>
              </w:rPr>
              <w:t>What were lessons that were learnt in the following components of the project?</w:t>
            </w:r>
          </w:p>
          <w:p w14:paraId="7A5802F9" w14:textId="77777777" w:rsidR="00716E79" w:rsidRPr="00716E79" w:rsidRDefault="00716E79" w:rsidP="00716E79">
            <w:pPr>
              <w:pStyle w:val="ListParagraph"/>
              <w:numPr>
                <w:ilvl w:val="1"/>
                <w:numId w:val="6"/>
              </w:numPr>
              <w:spacing w:line="360" w:lineRule="auto"/>
              <w:rPr>
                <w:rFonts w:ascii="Gill Sans MT" w:hAnsi="Gill Sans MT" w:cstheme="majorHAnsi"/>
              </w:rPr>
            </w:pPr>
            <w:r w:rsidRPr="00716E79">
              <w:rPr>
                <w:rFonts w:ascii="Gill Sans MT" w:hAnsi="Gill Sans MT" w:cstheme="majorHAnsi"/>
              </w:rPr>
              <w:t xml:space="preserve">Girls’ education </w:t>
            </w:r>
          </w:p>
          <w:p w14:paraId="1D76F3A9" w14:textId="77777777" w:rsidR="00716E79" w:rsidRPr="00716E79" w:rsidRDefault="00716E79" w:rsidP="00716E79">
            <w:pPr>
              <w:pStyle w:val="ListParagraph"/>
              <w:numPr>
                <w:ilvl w:val="1"/>
                <w:numId w:val="6"/>
              </w:numPr>
              <w:spacing w:line="360" w:lineRule="auto"/>
              <w:rPr>
                <w:rFonts w:ascii="Gill Sans MT" w:hAnsi="Gill Sans MT" w:cstheme="majorHAnsi"/>
              </w:rPr>
            </w:pPr>
            <w:r w:rsidRPr="00716E79">
              <w:rPr>
                <w:rFonts w:ascii="Gill Sans MT" w:hAnsi="Gill Sans MT" w:cstheme="majorHAnsi"/>
              </w:rPr>
              <w:t xml:space="preserve">Newly displaced vulnerable children aged between 6-15 years  </w:t>
            </w:r>
          </w:p>
          <w:p w14:paraId="776E4EC4" w14:textId="77777777" w:rsidR="00716E79" w:rsidRPr="00716E79" w:rsidRDefault="00716E79" w:rsidP="00716E79">
            <w:pPr>
              <w:pStyle w:val="ListParagraph"/>
              <w:numPr>
                <w:ilvl w:val="1"/>
                <w:numId w:val="6"/>
              </w:numPr>
              <w:spacing w:line="360" w:lineRule="auto"/>
              <w:rPr>
                <w:rFonts w:ascii="Gill Sans MT" w:hAnsi="Gill Sans MT" w:cstheme="majorHAnsi"/>
              </w:rPr>
            </w:pPr>
            <w:r w:rsidRPr="00716E79">
              <w:rPr>
                <w:rFonts w:ascii="Gill Sans MT" w:hAnsi="Gill Sans MT" w:cstheme="majorHAnsi"/>
              </w:rPr>
              <w:t>New returnees aged between 6-15 years</w:t>
            </w:r>
          </w:p>
          <w:p w14:paraId="5DD0B421" w14:textId="77777777" w:rsidR="00716E79" w:rsidRPr="00716E79" w:rsidRDefault="00716E79" w:rsidP="00716E79">
            <w:pPr>
              <w:pStyle w:val="ListParagraph"/>
              <w:numPr>
                <w:ilvl w:val="1"/>
                <w:numId w:val="6"/>
              </w:numPr>
              <w:spacing w:line="360" w:lineRule="auto"/>
              <w:rPr>
                <w:rFonts w:ascii="Gill Sans MT" w:hAnsi="Gill Sans MT" w:cstheme="majorHAnsi"/>
              </w:rPr>
            </w:pPr>
            <w:r w:rsidRPr="00716E79">
              <w:rPr>
                <w:rFonts w:ascii="Gill Sans MT" w:hAnsi="Gill Sans MT" w:cstheme="majorHAnsi"/>
              </w:rPr>
              <w:t>Vulnerable/marginalized girls and boys at risk including children with disabilities (CWDs)</w:t>
            </w:r>
          </w:p>
          <w:p w14:paraId="5B894D8B" w14:textId="2A9B4ACE" w:rsidR="00511C4F" w:rsidRPr="00974BA1" w:rsidRDefault="00716E79" w:rsidP="00716E79">
            <w:pPr>
              <w:pStyle w:val="ListParagraph"/>
              <w:numPr>
                <w:ilvl w:val="0"/>
                <w:numId w:val="6"/>
              </w:numPr>
              <w:spacing w:line="360" w:lineRule="auto"/>
              <w:rPr>
                <w:rFonts w:ascii="Gill Sans MT" w:hAnsi="Gill Sans MT" w:cstheme="majorHAnsi"/>
              </w:rPr>
            </w:pPr>
            <w:r w:rsidRPr="00716E79">
              <w:rPr>
                <w:rFonts w:ascii="Gill Sans MT" w:hAnsi="Gill Sans MT" w:cstheme="majorHAnsi"/>
              </w:rPr>
              <w:t>What were the 3 key best practices you can share to ensure successful implementation of the GPE project?</w:t>
            </w:r>
          </w:p>
        </w:tc>
        <w:tc>
          <w:tcPr>
            <w:tcW w:w="1350" w:type="dxa"/>
          </w:tcPr>
          <w:p w14:paraId="50ADD8FA" w14:textId="77777777" w:rsidR="00455763" w:rsidRPr="00974BA1" w:rsidRDefault="00455763" w:rsidP="00974BA1">
            <w:pPr>
              <w:spacing w:line="360" w:lineRule="auto"/>
              <w:rPr>
                <w:rFonts w:ascii="Gill Sans MT" w:hAnsi="Gill Sans MT" w:cstheme="majorHAnsi"/>
              </w:rPr>
            </w:pPr>
          </w:p>
          <w:p w14:paraId="4DF0454E" w14:textId="4C1E179B" w:rsidR="00455763" w:rsidRPr="00974BA1" w:rsidRDefault="00574454" w:rsidP="00974BA1">
            <w:pPr>
              <w:spacing w:line="360" w:lineRule="auto"/>
              <w:rPr>
                <w:rFonts w:ascii="Gill Sans MT" w:hAnsi="Gill Sans MT" w:cstheme="majorHAnsi"/>
              </w:rPr>
            </w:pPr>
            <w:r w:rsidRPr="00974BA1">
              <w:rPr>
                <w:rFonts w:ascii="Gill Sans MT" w:hAnsi="Gill Sans MT" w:cstheme="majorHAnsi"/>
              </w:rPr>
              <w:t>SCI, NRRDO &amp; RAISE</w:t>
            </w:r>
          </w:p>
          <w:p w14:paraId="2A2FFB12" w14:textId="77777777" w:rsidR="00455763" w:rsidRPr="00974BA1" w:rsidRDefault="00455763" w:rsidP="00974BA1">
            <w:pPr>
              <w:spacing w:line="360" w:lineRule="auto"/>
              <w:rPr>
                <w:rFonts w:ascii="Gill Sans MT" w:hAnsi="Gill Sans MT" w:cstheme="majorHAnsi"/>
              </w:rPr>
            </w:pPr>
          </w:p>
          <w:p w14:paraId="3D70A1DE" w14:textId="7BAA1324" w:rsidR="00511C4F" w:rsidRPr="00974BA1" w:rsidRDefault="00511C4F" w:rsidP="00974BA1">
            <w:pPr>
              <w:spacing w:line="360" w:lineRule="auto"/>
              <w:rPr>
                <w:rFonts w:ascii="Gill Sans MT" w:hAnsi="Gill Sans MT" w:cstheme="majorHAnsi"/>
              </w:rPr>
            </w:pPr>
          </w:p>
        </w:tc>
        <w:tc>
          <w:tcPr>
            <w:tcW w:w="1435" w:type="dxa"/>
          </w:tcPr>
          <w:p w14:paraId="066CE1C8" w14:textId="77777777" w:rsidR="00511C4F" w:rsidRPr="00974BA1" w:rsidRDefault="00511C4F" w:rsidP="00974BA1">
            <w:pPr>
              <w:spacing w:line="360" w:lineRule="auto"/>
              <w:rPr>
                <w:rFonts w:ascii="Gill Sans MT" w:hAnsi="Gill Sans MT" w:cstheme="majorHAnsi"/>
              </w:rPr>
            </w:pPr>
            <w:r w:rsidRPr="00974BA1">
              <w:rPr>
                <w:rFonts w:ascii="Gill Sans MT" w:hAnsi="Gill Sans MT" w:cstheme="majorHAnsi"/>
              </w:rPr>
              <w:t>Breakaway group discussions</w:t>
            </w:r>
          </w:p>
          <w:p w14:paraId="1A1E7067" w14:textId="77777777" w:rsidR="00511C4F" w:rsidRPr="00974BA1" w:rsidRDefault="00511C4F" w:rsidP="00974BA1">
            <w:pPr>
              <w:spacing w:line="360" w:lineRule="auto"/>
              <w:rPr>
                <w:rFonts w:ascii="Gill Sans MT" w:hAnsi="Gill Sans MT" w:cstheme="majorHAnsi"/>
              </w:rPr>
            </w:pPr>
          </w:p>
          <w:p w14:paraId="24FE895B" w14:textId="0F9AAF4D" w:rsidR="00511C4F" w:rsidRPr="00974BA1" w:rsidRDefault="00511C4F" w:rsidP="00974BA1">
            <w:pPr>
              <w:spacing w:line="360" w:lineRule="auto"/>
              <w:rPr>
                <w:rFonts w:ascii="Gill Sans MT" w:hAnsi="Gill Sans MT" w:cstheme="majorHAnsi"/>
              </w:rPr>
            </w:pPr>
            <w:r w:rsidRPr="00974BA1">
              <w:rPr>
                <w:rFonts w:ascii="Gill Sans MT" w:hAnsi="Gill Sans MT" w:cstheme="majorHAnsi"/>
              </w:rPr>
              <w:t>Panel presentation</w:t>
            </w:r>
          </w:p>
        </w:tc>
      </w:tr>
      <w:tr w:rsidR="00974BA1" w:rsidRPr="00974BA1" w14:paraId="47F12A21" w14:textId="77777777" w:rsidTr="003B30AF">
        <w:tc>
          <w:tcPr>
            <w:tcW w:w="1165" w:type="dxa"/>
          </w:tcPr>
          <w:p w14:paraId="368A4880" w14:textId="5D65E020" w:rsidR="00974BA1" w:rsidRPr="00974BA1" w:rsidRDefault="00974BA1" w:rsidP="00974BA1">
            <w:pPr>
              <w:spacing w:line="360" w:lineRule="auto"/>
              <w:rPr>
                <w:rFonts w:ascii="Gill Sans MT" w:hAnsi="Gill Sans MT" w:cstheme="majorHAnsi"/>
              </w:rPr>
            </w:pPr>
            <w:r w:rsidRPr="00974BA1">
              <w:rPr>
                <w:rFonts w:ascii="Gill Sans MT" w:hAnsi="Gill Sans MT" w:cstheme="majorHAnsi"/>
              </w:rPr>
              <w:t>15.00PM</w:t>
            </w:r>
          </w:p>
        </w:tc>
        <w:tc>
          <w:tcPr>
            <w:tcW w:w="8185" w:type="dxa"/>
            <w:gridSpan w:val="3"/>
          </w:tcPr>
          <w:p w14:paraId="6C244ED5" w14:textId="24426AF1" w:rsidR="00974BA1" w:rsidRPr="00974BA1" w:rsidRDefault="00974BA1" w:rsidP="00974BA1">
            <w:pPr>
              <w:spacing w:line="360" w:lineRule="auto"/>
              <w:jc w:val="center"/>
              <w:rPr>
                <w:rFonts w:ascii="Gill Sans MT" w:hAnsi="Gill Sans MT" w:cstheme="majorHAnsi"/>
                <w:b/>
              </w:rPr>
            </w:pPr>
            <w:r w:rsidRPr="00974BA1">
              <w:rPr>
                <w:rFonts w:ascii="Gill Sans MT" w:hAnsi="Gill Sans MT" w:cstheme="majorHAnsi"/>
                <w:b/>
              </w:rPr>
              <w:t>WORKSHOP SUMMARY AND CLOSE</w:t>
            </w:r>
          </w:p>
        </w:tc>
      </w:tr>
    </w:tbl>
    <w:p w14:paraId="616006A2" w14:textId="77777777" w:rsidR="003548F9" w:rsidRPr="00974BA1" w:rsidRDefault="003548F9" w:rsidP="001B5537">
      <w:pPr>
        <w:rPr>
          <w:rFonts w:ascii="Gill Sans MT" w:hAnsi="Gill Sans MT" w:cstheme="majorHAnsi"/>
        </w:rPr>
      </w:pPr>
    </w:p>
    <w:sectPr w:rsidR="003548F9" w:rsidRPr="00974BA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001A0" w14:textId="77777777" w:rsidR="007F4F7A" w:rsidRDefault="007F4F7A" w:rsidP="003548F9">
      <w:pPr>
        <w:spacing w:after="0" w:line="240" w:lineRule="auto"/>
      </w:pPr>
      <w:r>
        <w:separator/>
      </w:r>
    </w:p>
  </w:endnote>
  <w:endnote w:type="continuationSeparator" w:id="0">
    <w:p w14:paraId="42B1CD5A" w14:textId="77777777" w:rsidR="007F4F7A" w:rsidRDefault="007F4F7A" w:rsidP="00354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Infant Std">
    <w:altName w:val="Calibri"/>
    <w:panose1 w:val="00000000000000000000"/>
    <w:charset w:val="00"/>
    <w:family w:val="swiss"/>
    <w:notTrueType/>
    <w:pitch w:val="variable"/>
    <w:sig w:usb0="800000AF" w:usb1="4000204A"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70E10" w14:textId="3D1C5326" w:rsidR="0029130A" w:rsidRDefault="0029130A">
    <w:pPr>
      <w:pStyle w:val="Footer"/>
    </w:pPr>
    <w:r>
      <w:rPr>
        <w:noProof/>
      </w:rPr>
      <w:drawing>
        <wp:anchor distT="0" distB="0" distL="114300" distR="114300" simplePos="0" relativeHeight="251659264" behindDoc="1" locked="1" layoutInCell="1" allowOverlap="1" wp14:anchorId="02AEA83C" wp14:editId="688C6CFC">
          <wp:simplePos x="0" y="0"/>
          <wp:positionH relativeFrom="page">
            <wp:posOffset>311150</wp:posOffset>
          </wp:positionH>
          <wp:positionV relativeFrom="page">
            <wp:posOffset>9274175</wp:posOffset>
          </wp:positionV>
          <wp:extent cx="7221220" cy="662305"/>
          <wp:effectExtent l="0" t="0" r="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7221220" cy="6623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ABF06" w14:textId="77777777" w:rsidR="007F4F7A" w:rsidRDefault="007F4F7A" w:rsidP="003548F9">
      <w:pPr>
        <w:spacing w:after="0" w:line="240" w:lineRule="auto"/>
      </w:pPr>
      <w:r>
        <w:separator/>
      </w:r>
    </w:p>
  </w:footnote>
  <w:footnote w:type="continuationSeparator" w:id="0">
    <w:p w14:paraId="4EE7A7C9" w14:textId="77777777" w:rsidR="007F4F7A" w:rsidRDefault="007F4F7A" w:rsidP="00354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70FD"/>
    <w:multiLevelType w:val="multilevel"/>
    <w:tmpl w:val="F1C0F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773C5B"/>
    <w:multiLevelType w:val="hybridMultilevel"/>
    <w:tmpl w:val="78968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E39F0"/>
    <w:multiLevelType w:val="hybridMultilevel"/>
    <w:tmpl w:val="3EF233F2"/>
    <w:lvl w:ilvl="0" w:tplc="74F8F144">
      <w:start w:val="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535B36"/>
    <w:multiLevelType w:val="hybridMultilevel"/>
    <w:tmpl w:val="E038687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2D1972"/>
    <w:multiLevelType w:val="hybridMultilevel"/>
    <w:tmpl w:val="AECE94C4"/>
    <w:lvl w:ilvl="0" w:tplc="F00CB202">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F5BE0"/>
    <w:multiLevelType w:val="hybridMultilevel"/>
    <w:tmpl w:val="ADEE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0365A"/>
    <w:multiLevelType w:val="hybridMultilevel"/>
    <w:tmpl w:val="FAEA7CAC"/>
    <w:lvl w:ilvl="0" w:tplc="81B0CB98">
      <w:start w:val="2"/>
      <w:numFmt w:val="bullet"/>
      <w:lvlText w:val="-"/>
      <w:lvlJc w:val="left"/>
      <w:pPr>
        <w:ind w:left="360" w:hanging="360"/>
      </w:pPr>
      <w:rPr>
        <w:rFonts w:ascii="Calibri Light" w:eastAsiaTheme="minorHAnsi"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CF7930"/>
    <w:multiLevelType w:val="hybridMultilevel"/>
    <w:tmpl w:val="AACA9802"/>
    <w:lvl w:ilvl="0" w:tplc="F00CB202">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37683B"/>
    <w:multiLevelType w:val="hybridMultilevel"/>
    <w:tmpl w:val="7EC6E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784FBA"/>
    <w:multiLevelType w:val="hybridMultilevel"/>
    <w:tmpl w:val="C0202E22"/>
    <w:lvl w:ilvl="0" w:tplc="2340B292">
      <w:start w:val="1"/>
      <w:numFmt w:val="bullet"/>
      <w:lvlText w:val="-"/>
      <w:lvlJc w:val="left"/>
      <w:pPr>
        <w:ind w:left="1080" w:hanging="720"/>
      </w:pPr>
      <w:rPr>
        <w:rFonts w:ascii="Gill Sans Infant Std" w:eastAsiaTheme="minorHAnsi" w:hAnsi="Gill Sans Infant Std" w:cs="Gill Sans Infant Std"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8E07893"/>
    <w:multiLevelType w:val="hybridMultilevel"/>
    <w:tmpl w:val="58C88702"/>
    <w:lvl w:ilvl="0" w:tplc="1FC882DA">
      <w:start w:val="1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E808DF"/>
    <w:multiLevelType w:val="hybridMultilevel"/>
    <w:tmpl w:val="0352B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5B7D78"/>
    <w:multiLevelType w:val="hybridMultilevel"/>
    <w:tmpl w:val="57BE97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0805497"/>
    <w:multiLevelType w:val="hybridMultilevel"/>
    <w:tmpl w:val="138890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75A2DD6"/>
    <w:multiLevelType w:val="hybridMultilevel"/>
    <w:tmpl w:val="C8F2639A"/>
    <w:lvl w:ilvl="0" w:tplc="3B50CD20">
      <w:start w:val="5"/>
      <w:numFmt w:val="bullet"/>
      <w:lvlText w:val="-"/>
      <w:lvlJc w:val="left"/>
      <w:pPr>
        <w:ind w:left="360" w:hanging="360"/>
      </w:pPr>
      <w:rPr>
        <w:rFonts w:ascii="Gill Sans Infant Std" w:eastAsiaTheme="minorEastAsia" w:hAnsi="Gill Sans Infant Std"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5092401"/>
    <w:multiLevelType w:val="hybridMultilevel"/>
    <w:tmpl w:val="93AA88DE"/>
    <w:lvl w:ilvl="0" w:tplc="4B74FCB0">
      <w:start w:val="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26147381">
    <w:abstractNumId w:val="11"/>
  </w:num>
  <w:num w:numId="2" w16cid:durableId="994382014">
    <w:abstractNumId w:val="13"/>
  </w:num>
  <w:num w:numId="3" w16cid:durableId="840892480">
    <w:abstractNumId w:val="15"/>
  </w:num>
  <w:num w:numId="4" w16cid:durableId="291597803">
    <w:abstractNumId w:val="2"/>
  </w:num>
  <w:num w:numId="5" w16cid:durableId="1887519325">
    <w:abstractNumId w:val="14"/>
  </w:num>
  <w:num w:numId="6" w16cid:durableId="832795117">
    <w:abstractNumId w:val="7"/>
  </w:num>
  <w:num w:numId="7" w16cid:durableId="136798152">
    <w:abstractNumId w:val="10"/>
  </w:num>
  <w:num w:numId="8" w16cid:durableId="823468675">
    <w:abstractNumId w:val="9"/>
  </w:num>
  <w:num w:numId="9" w16cid:durableId="1398824983">
    <w:abstractNumId w:val="5"/>
  </w:num>
  <w:num w:numId="10" w16cid:durableId="1156728292">
    <w:abstractNumId w:val="1"/>
  </w:num>
  <w:num w:numId="11" w16cid:durableId="233973806">
    <w:abstractNumId w:val="6"/>
  </w:num>
  <w:num w:numId="12" w16cid:durableId="815951953">
    <w:abstractNumId w:val="3"/>
  </w:num>
  <w:num w:numId="13" w16cid:durableId="1071778285">
    <w:abstractNumId w:val="4"/>
  </w:num>
  <w:num w:numId="14" w16cid:durableId="1927956685">
    <w:abstractNumId w:val="12"/>
  </w:num>
  <w:num w:numId="15" w16cid:durableId="12734165">
    <w:abstractNumId w:val="0"/>
  </w:num>
  <w:num w:numId="16" w16cid:durableId="12722812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8F9"/>
    <w:rsid w:val="000058DC"/>
    <w:rsid w:val="00007BE5"/>
    <w:rsid w:val="0001075B"/>
    <w:rsid w:val="0004125A"/>
    <w:rsid w:val="00045D54"/>
    <w:rsid w:val="000630F1"/>
    <w:rsid w:val="00081157"/>
    <w:rsid w:val="000840D6"/>
    <w:rsid w:val="000A1892"/>
    <w:rsid w:val="000C3018"/>
    <w:rsid w:val="000D77AB"/>
    <w:rsid w:val="000E5125"/>
    <w:rsid w:val="000F5979"/>
    <w:rsid w:val="00115524"/>
    <w:rsid w:val="001156CE"/>
    <w:rsid w:val="001A00AE"/>
    <w:rsid w:val="001A3590"/>
    <w:rsid w:val="001A5CC4"/>
    <w:rsid w:val="001B5537"/>
    <w:rsid w:val="001B5601"/>
    <w:rsid w:val="00220084"/>
    <w:rsid w:val="0022494E"/>
    <w:rsid w:val="00234D11"/>
    <w:rsid w:val="002664D1"/>
    <w:rsid w:val="00286A2C"/>
    <w:rsid w:val="0029130A"/>
    <w:rsid w:val="00293CC1"/>
    <w:rsid w:val="0029579B"/>
    <w:rsid w:val="002A1329"/>
    <w:rsid w:val="002B076A"/>
    <w:rsid w:val="002B4714"/>
    <w:rsid w:val="003548F9"/>
    <w:rsid w:val="00372CD0"/>
    <w:rsid w:val="00385766"/>
    <w:rsid w:val="003A2DFA"/>
    <w:rsid w:val="003B47E0"/>
    <w:rsid w:val="003E2E70"/>
    <w:rsid w:val="00415989"/>
    <w:rsid w:val="00447D8B"/>
    <w:rsid w:val="00455763"/>
    <w:rsid w:val="00463538"/>
    <w:rsid w:val="004B4554"/>
    <w:rsid w:val="004E1E2F"/>
    <w:rsid w:val="00506D77"/>
    <w:rsid w:val="00511C4F"/>
    <w:rsid w:val="0051525A"/>
    <w:rsid w:val="0054389E"/>
    <w:rsid w:val="00552020"/>
    <w:rsid w:val="00555A40"/>
    <w:rsid w:val="00574454"/>
    <w:rsid w:val="005920DB"/>
    <w:rsid w:val="00594E5A"/>
    <w:rsid w:val="005B0208"/>
    <w:rsid w:val="005B223D"/>
    <w:rsid w:val="005C1BCF"/>
    <w:rsid w:val="00617B32"/>
    <w:rsid w:val="006601B4"/>
    <w:rsid w:val="006613B2"/>
    <w:rsid w:val="0066162C"/>
    <w:rsid w:val="006624AE"/>
    <w:rsid w:val="00680764"/>
    <w:rsid w:val="006C4715"/>
    <w:rsid w:val="006D2363"/>
    <w:rsid w:val="00716E79"/>
    <w:rsid w:val="00727F06"/>
    <w:rsid w:val="007B1047"/>
    <w:rsid w:val="007C17AE"/>
    <w:rsid w:val="007F4F7A"/>
    <w:rsid w:val="00801F4B"/>
    <w:rsid w:val="00815574"/>
    <w:rsid w:val="00822696"/>
    <w:rsid w:val="008277F9"/>
    <w:rsid w:val="008306B2"/>
    <w:rsid w:val="0084700D"/>
    <w:rsid w:val="008734BB"/>
    <w:rsid w:val="008B678B"/>
    <w:rsid w:val="008D298E"/>
    <w:rsid w:val="008D4CA9"/>
    <w:rsid w:val="008E58FF"/>
    <w:rsid w:val="009074BC"/>
    <w:rsid w:val="009074EB"/>
    <w:rsid w:val="009127E0"/>
    <w:rsid w:val="009417C4"/>
    <w:rsid w:val="009439B9"/>
    <w:rsid w:val="009748A3"/>
    <w:rsid w:val="00974BA1"/>
    <w:rsid w:val="009761B9"/>
    <w:rsid w:val="009C0006"/>
    <w:rsid w:val="009C07F5"/>
    <w:rsid w:val="009C3278"/>
    <w:rsid w:val="009D5FB6"/>
    <w:rsid w:val="00A06371"/>
    <w:rsid w:val="00A30D2A"/>
    <w:rsid w:val="00A4372D"/>
    <w:rsid w:val="00A873BF"/>
    <w:rsid w:val="00A94FB5"/>
    <w:rsid w:val="00AA3C86"/>
    <w:rsid w:val="00AF47A9"/>
    <w:rsid w:val="00BF36B5"/>
    <w:rsid w:val="00C05261"/>
    <w:rsid w:val="00C11135"/>
    <w:rsid w:val="00C149D6"/>
    <w:rsid w:val="00C609E5"/>
    <w:rsid w:val="00C707C9"/>
    <w:rsid w:val="00C84037"/>
    <w:rsid w:val="00CC5E40"/>
    <w:rsid w:val="00CE5391"/>
    <w:rsid w:val="00CE64B6"/>
    <w:rsid w:val="00D1322F"/>
    <w:rsid w:val="00D15FDA"/>
    <w:rsid w:val="00D229DA"/>
    <w:rsid w:val="00D465BE"/>
    <w:rsid w:val="00D52879"/>
    <w:rsid w:val="00D66A68"/>
    <w:rsid w:val="00D73C70"/>
    <w:rsid w:val="00D73D57"/>
    <w:rsid w:val="00D90E1B"/>
    <w:rsid w:val="00D91E40"/>
    <w:rsid w:val="00D97D5D"/>
    <w:rsid w:val="00DA4EEB"/>
    <w:rsid w:val="00DC0FF0"/>
    <w:rsid w:val="00DD5CE4"/>
    <w:rsid w:val="00DF3388"/>
    <w:rsid w:val="00E0708D"/>
    <w:rsid w:val="00E215A0"/>
    <w:rsid w:val="00E36E99"/>
    <w:rsid w:val="00E772F4"/>
    <w:rsid w:val="00E82968"/>
    <w:rsid w:val="00EF1C4A"/>
    <w:rsid w:val="00F1551D"/>
    <w:rsid w:val="00F1561D"/>
    <w:rsid w:val="00F51969"/>
    <w:rsid w:val="00F63B27"/>
    <w:rsid w:val="00F642B0"/>
    <w:rsid w:val="00FD7D9F"/>
    <w:rsid w:val="00FF26CF"/>
    <w:rsid w:val="00FF75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9D0AB"/>
  <w15:chartTrackingRefBased/>
  <w15:docId w15:val="{A5BE2A91-9E34-499C-B19F-F0EFD375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6CF"/>
    <w:pPr>
      <w:keepNext/>
      <w:keepLines/>
      <w:spacing w:after="180" w:line="320" w:lineRule="atLeast"/>
      <w:outlineLvl w:val="0"/>
    </w:pPr>
    <w:rPr>
      <w:rFonts w:asciiTheme="majorHAnsi" w:eastAsiaTheme="majorEastAsia" w:hAnsiTheme="majorHAnsi" w:cstheme="majorBidi"/>
      <w:bCs/>
      <w:caps/>
      <w:color w:val="5B9BD5" w:themeColor="accent1"/>
      <w:sz w:val="44"/>
      <w:szCs w:val="28"/>
      <w:lang w:val="en-GB"/>
    </w:rPr>
  </w:style>
  <w:style w:type="paragraph" w:styleId="Heading2">
    <w:name w:val="heading 2"/>
    <w:basedOn w:val="Normal"/>
    <w:next w:val="Normal"/>
    <w:link w:val="Heading2Char"/>
    <w:uiPriority w:val="9"/>
    <w:unhideWhenUsed/>
    <w:qFormat/>
    <w:rsid w:val="00C609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3548F9"/>
  </w:style>
  <w:style w:type="table" w:styleId="TableGrid">
    <w:name w:val="Table Grid"/>
    <w:basedOn w:val="TableNormal"/>
    <w:uiPriority w:val="39"/>
    <w:rsid w:val="00912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exte,Paragraphe 2,List Tables,Recommendation,List Paragraph1,standard lewis"/>
    <w:basedOn w:val="Normal"/>
    <w:link w:val="ListParagraphChar"/>
    <w:uiPriority w:val="34"/>
    <w:qFormat/>
    <w:rsid w:val="005B223D"/>
    <w:pPr>
      <w:ind w:left="720"/>
      <w:contextualSpacing/>
    </w:pPr>
  </w:style>
  <w:style w:type="paragraph" w:styleId="Caption">
    <w:name w:val="caption"/>
    <w:basedOn w:val="Normal"/>
    <w:next w:val="Normal"/>
    <w:uiPriority w:val="35"/>
    <w:unhideWhenUsed/>
    <w:qFormat/>
    <w:rsid w:val="008277F9"/>
    <w:pPr>
      <w:spacing w:after="200" w:line="240" w:lineRule="auto"/>
    </w:pPr>
    <w:rPr>
      <w:i/>
      <w:iCs/>
      <w:color w:val="44546A" w:themeColor="text2"/>
      <w:sz w:val="18"/>
      <w:szCs w:val="18"/>
    </w:rPr>
  </w:style>
  <w:style w:type="character" w:customStyle="1" w:styleId="highlight">
    <w:name w:val="highlight"/>
    <w:basedOn w:val="DefaultParagraphFont"/>
    <w:rsid w:val="0022494E"/>
  </w:style>
  <w:style w:type="character" w:customStyle="1" w:styleId="ListParagraphChar">
    <w:name w:val="List Paragraph Char"/>
    <w:aliases w:val="texte Char,Paragraphe 2 Char,List Tables Char,Recommendation Char,List Paragraph1 Char,standard lewis Char"/>
    <w:link w:val="ListParagraph"/>
    <w:uiPriority w:val="34"/>
    <w:rsid w:val="00FF26CF"/>
  </w:style>
  <w:style w:type="character" w:customStyle="1" w:styleId="Heading1Char">
    <w:name w:val="Heading 1 Char"/>
    <w:basedOn w:val="DefaultParagraphFont"/>
    <w:link w:val="Heading1"/>
    <w:uiPriority w:val="9"/>
    <w:rsid w:val="00FF26CF"/>
    <w:rPr>
      <w:rFonts w:asciiTheme="majorHAnsi" w:eastAsiaTheme="majorEastAsia" w:hAnsiTheme="majorHAnsi" w:cstheme="majorBidi"/>
      <w:bCs/>
      <w:caps/>
      <w:color w:val="5B9BD5" w:themeColor="accent1"/>
      <w:sz w:val="44"/>
      <w:szCs w:val="28"/>
      <w:lang w:val="en-GB"/>
    </w:rPr>
  </w:style>
  <w:style w:type="paragraph" w:styleId="Header">
    <w:name w:val="header"/>
    <w:basedOn w:val="Normal"/>
    <w:link w:val="HeaderChar"/>
    <w:uiPriority w:val="99"/>
    <w:unhideWhenUsed/>
    <w:rsid w:val="00291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30A"/>
  </w:style>
  <w:style w:type="paragraph" w:styleId="Footer">
    <w:name w:val="footer"/>
    <w:basedOn w:val="Normal"/>
    <w:link w:val="FooterChar"/>
    <w:uiPriority w:val="99"/>
    <w:unhideWhenUsed/>
    <w:rsid w:val="00291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30A"/>
  </w:style>
  <w:style w:type="paragraph" w:styleId="FootnoteText">
    <w:name w:val="footnote text"/>
    <w:basedOn w:val="Normal"/>
    <w:link w:val="FootnoteTextChar"/>
    <w:uiPriority w:val="99"/>
    <w:semiHidden/>
    <w:unhideWhenUsed/>
    <w:rsid w:val="003857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5766"/>
    <w:rPr>
      <w:sz w:val="20"/>
      <w:szCs w:val="20"/>
    </w:rPr>
  </w:style>
  <w:style w:type="character" w:styleId="FootnoteReference">
    <w:name w:val="footnote reference"/>
    <w:basedOn w:val="DefaultParagraphFont"/>
    <w:uiPriority w:val="99"/>
    <w:semiHidden/>
    <w:unhideWhenUsed/>
    <w:rsid w:val="00385766"/>
    <w:rPr>
      <w:vertAlign w:val="superscript"/>
    </w:rPr>
  </w:style>
  <w:style w:type="character" w:customStyle="1" w:styleId="Heading2Char">
    <w:name w:val="Heading 2 Char"/>
    <w:basedOn w:val="DefaultParagraphFont"/>
    <w:link w:val="Heading2"/>
    <w:uiPriority w:val="9"/>
    <w:rsid w:val="00C609E5"/>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C609E5"/>
    <w:rPr>
      <w:b/>
      <w:bCs/>
    </w:rPr>
  </w:style>
  <w:style w:type="paragraph" w:styleId="NormalWeb">
    <w:name w:val="Normal (Web)"/>
    <w:basedOn w:val="Normal"/>
    <w:uiPriority w:val="99"/>
    <w:unhideWhenUsed/>
    <w:rsid w:val="004159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30F1"/>
    <w:rPr>
      <w:color w:val="0563C1" w:themeColor="hyperlink"/>
      <w:u w:val="single"/>
    </w:rPr>
  </w:style>
  <w:style w:type="character" w:styleId="UnresolvedMention">
    <w:name w:val="Unresolved Mention"/>
    <w:basedOn w:val="DefaultParagraphFont"/>
    <w:uiPriority w:val="99"/>
    <w:semiHidden/>
    <w:unhideWhenUsed/>
    <w:rsid w:val="00D91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027902">
      <w:bodyDiv w:val="1"/>
      <w:marLeft w:val="0"/>
      <w:marRight w:val="0"/>
      <w:marTop w:val="0"/>
      <w:marBottom w:val="0"/>
      <w:divBdr>
        <w:top w:val="none" w:sz="0" w:space="0" w:color="auto"/>
        <w:left w:val="none" w:sz="0" w:space="0" w:color="auto"/>
        <w:bottom w:val="none" w:sz="0" w:space="0" w:color="auto"/>
        <w:right w:val="none" w:sz="0" w:space="0" w:color="auto"/>
      </w:divBdr>
    </w:div>
    <w:div w:id="1435251457">
      <w:bodyDiv w:val="1"/>
      <w:marLeft w:val="0"/>
      <w:marRight w:val="0"/>
      <w:marTop w:val="0"/>
      <w:marBottom w:val="0"/>
      <w:divBdr>
        <w:top w:val="none" w:sz="0" w:space="0" w:color="auto"/>
        <w:left w:val="none" w:sz="0" w:space="0" w:color="auto"/>
        <w:bottom w:val="none" w:sz="0" w:space="0" w:color="auto"/>
        <w:right w:val="none" w:sz="0" w:space="0" w:color="auto"/>
      </w:divBdr>
    </w:div>
    <w:div w:id="210410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et.mugo@savethechildre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dan.Bids@savethechildre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9858aef-1241-4571-b5df-ceb25e63eb4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DE48020C222B24AA187D2C14CD9DF65" ma:contentTypeVersion="17" ma:contentTypeDescription="Create a new document." ma:contentTypeScope="" ma:versionID="a48769edfd945140c46b263e09f74013">
  <xsd:schema xmlns:xsd="http://www.w3.org/2001/XMLSchema" xmlns:xs="http://www.w3.org/2001/XMLSchema" xmlns:p="http://schemas.microsoft.com/office/2006/metadata/properties" xmlns:ns3="d9858aef-1241-4571-b5df-ceb25e63eb48" xmlns:ns4="ec92dc01-7c01-4186-995f-8f72f62fea41" targetNamespace="http://schemas.microsoft.com/office/2006/metadata/properties" ma:root="true" ma:fieldsID="c437a534de7a0c09a97b2a912c5f99ec" ns3:_="" ns4:_="">
    <xsd:import namespace="d9858aef-1241-4571-b5df-ceb25e63eb48"/>
    <xsd:import namespace="ec92dc01-7c01-4186-995f-8f72f62fea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58aef-1241-4571-b5df-ceb25e63e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92dc01-7c01-4186-995f-8f72f62fea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87684F-2CAC-428D-8641-718FD423B2C3}">
  <ds:schemaRefs>
    <ds:schemaRef ds:uri="http://schemas.microsoft.com/sharepoint/v3/contenttype/forms"/>
  </ds:schemaRefs>
</ds:datastoreItem>
</file>

<file path=customXml/itemProps2.xml><?xml version="1.0" encoding="utf-8"?>
<ds:datastoreItem xmlns:ds="http://schemas.openxmlformats.org/officeDocument/2006/customXml" ds:itemID="{FC5FD9B0-5F48-4C92-8CA4-37EFED63D860}">
  <ds:schemaRefs>
    <ds:schemaRef ds:uri="http://schemas.microsoft.com/office/2006/metadata/properties"/>
    <ds:schemaRef ds:uri="http://schemas.microsoft.com/office/infopath/2007/PartnerControls"/>
    <ds:schemaRef ds:uri="d9858aef-1241-4571-b5df-ceb25e63eb48"/>
  </ds:schemaRefs>
</ds:datastoreItem>
</file>

<file path=customXml/itemProps3.xml><?xml version="1.0" encoding="utf-8"?>
<ds:datastoreItem xmlns:ds="http://schemas.openxmlformats.org/officeDocument/2006/customXml" ds:itemID="{F5C92939-8ACF-4EC5-BB42-B29794AFE8E2}">
  <ds:schemaRefs>
    <ds:schemaRef ds:uri="http://schemas.openxmlformats.org/officeDocument/2006/bibliography"/>
  </ds:schemaRefs>
</ds:datastoreItem>
</file>

<file path=customXml/itemProps4.xml><?xml version="1.0" encoding="utf-8"?>
<ds:datastoreItem xmlns:ds="http://schemas.openxmlformats.org/officeDocument/2006/customXml" ds:itemID="{321033C7-55DA-4D94-A443-11E641294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58aef-1241-4571-b5df-ceb25e63eb48"/>
    <ds:schemaRef ds:uri="ec92dc01-7c01-4186-995f-8f72f62fe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7</Pages>
  <Words>1738</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Mugo, Janet</dc:creator>
  <cp:keywords/>
  <dc:description/>
  <cp:lastModifiedBy>Essamuldeen, Waddah</cp:lastModifiedBy>
  <cp:revision>75</cp:revision>
  <dcterms:created xsi:type="dcterms:W3CDTF">2023-11-15T06:36:00Z</dcterms:created>
  <dcterms:modified xsi:type="dcterms:W3CDTF">2024-07-15T06:48:00Z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0x0101006DE48020C222B24AA187D2C14CD9DF65</vt:lpwstr>
  </property>
</Properties>
</file>